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A9" w:rsidRPr="008341A9" w:rsidRDefault="008341A9" w:rsidP="008341A9">
      <w:pPr>
        <w:shd w:val="clear" w:color="auto" w:fill="FFFFFF"/>
        <w:spacing w:after="0"/>
        <w:outlineLvl w:val="0"/>
        <w:rPr>
          <w:rFonts w:ascii="Arial" w:eastAsia="Times New Roman" w:hAnsi="Arial" w:cs="Arial"/>
          <w:color w:val="000000"/>
          <w:kern w:val="36"/>
          <w:sz w:val="48"/>
          <w:szCs w:val="48"/>
          <w:lang w:eastAsia="ru-RU"/>
        </w:rPr>
      </w:pPr>
      <w:bookmarkStart w:id="0" w:name="_GoBack"/>
      <w:bookmarkEnd w:id="0"/>
      <w:r w:rsidRPr="008341A9">
        <w:rPr>
          <w:rFonts w:ascii="Arial" w:eastAsia="Times New Roman" w:hAnsi="Arial" w:cs="Arial"/>
          <w:color w:val="000000"/>
          <w:kern w:val="36"/>
          <w:sz w:val="48"/>
          <w:szCs w:val="48"/>
          <w:lang w:eastAsia="ru-RU"/>
        </w:rPr>
        <w:t>Перевозка детей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b/>
          <w:bCs/>
          <w:color w:val="000000"/>
          <w:sz w:val="24"/>
          <w:szCs w:val="24"/>
          <w:lang w:eastAsia="ru-RU"/>
        </w:rPr>
        <w:t>ОРГАНИЗОВАННАЯ ПЕРЕВОЗКА ГРУПП ДЕТЕЙ АВТОБУСАМИ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b/>
          <w:bCs/>
          <w:color w:val="000000"/>
          <w:sz w:val="24"/>
          <w:szCs w:val="24"/>
          <w:lang w:eastAsia="ru-RU"/>
        </w:rPr>
        <w:t>ОСНОВНЫЕ ТРЕБОВАНИЯ ПРАВИЛ ДОРОЖНОГО ДВИЖЕНИЯ К ОРГАНИЗОВАННОЙ ПЕРЕВОЗКЕ ГРУПП ДЕТЕЙ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Согласно определению Правил дорожного движения:</w:t>
      </w:r>
      <w:r w:rsidRPr="008341A9">
        <w:rPr>
          <w:rFonts w:ascii="Arial" w:eastAsia="Times New Roman" w:hAnsi="Arial" w:cs="Arial"/>
          <w:color w:val="000000"/>
          <w:sz w:val="24"/>
          <w:szCs w:val="24"/>
          <w:lang w:eastAsia="ru-RU"/>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Скорость движения автобуса, осуществляющего организованную перевозку групп детей не должна превышать 60 км/ч (п. 10.3 ПДД).</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8341A9">
        <w:rPr>
          <w:rFonts w:ascii="Arial" w:eastAsia="Times New Roman" w:hAnsi="Arial" w:cs="Arial"/>
          <w:color w:val="000000"/>
          <w:sz w:val="24"/>
          <w:szCs w:val="24"/>
          <w:lang w:eastAsia="ru-RU"/>
        </w:rPr>
        <w:t>км</w:t>
      </w:r>
      <w:proofErr w:type="gramStart"/>
      <w:r w:rsidRPr="008341A9">
        <w:rPr>
          <w:rFonts w:ascii="Arial" w:eastAsia="Times New Roman" w:hAnsi="Arial" w:cs="Arial"/>
          <w:color w:val="000000"/>
          <w:sz w:val="24"/>
          <w:szCs w:val="24"/>
          <w:lang w:eastAsia="ru-RU"/>
        </w:rPr>
        <w:t>~ч</w:t>
      </w:r>
      <w:proofErr w:type="spellEnd"/>
      <w:proofErr w:type="gramEnd"/>
      <w:r w:rsidRPr="008341A9">
        <w:rPr>
          <w:rFonts w:ascii="Arial" w:eastAsia="Times New Roman" w:hAnsi="Arial" w:cs="Arial"/>
          <w:color w:val="000000"/>
          <w:sz w:val="24"/>
          <w:szCs w:val="24"/>
          <w:lang w:eastAsia="ru-RU"/>
        </w:rPr>
        <w:t>" (диаметр знака - не менее 160 мм, ширина каймы - 1/10 диаметра).</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b/>
          <w:bCs/>
          <w:color w:val="000000"/>
          <w:sz w:val="24"/>
          <w:szCs w:val="24"/>
          <w:lang w:eastAsia="ru-RU"/>
        </w:rPr>
        <w:t>ОСНОВНЫЕ ТРЕБОВАНИЯ ПРАВИЛ ОРГАНИЗОВАННОЙ ПЕРЕВОЗКИ ГРУПП ДЕТЕЙ АВТОБУСАМИ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w:t>
      </w:r>
      <w:r w:rsidRPr="008341A9">
        <w:rPr>
          <w:rFonts w:ascii="Arial" w:eastAsia="Times New Roman" w:hAnsi="Arial" w:cs="Arial"/>
          <w:color w:val="000000"/>
          <w:sz w:val="24"/>
          <w:szCs w:val="24"/>
          <w:lang w:eastAsia="ru-RU"/>
        </w:rPr>
        <w:lastRenderedPageBreak/>
        <w:t>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8341A9">
        <w:rPr>
          <w:rFonts w:ascii="Arial" w:eastAsia="Times New Roman" w:hAnsi="Arial" w:cs="Arial"/>
          <w:color w:val="000000"/>
          <w:sz w:val="24"/>
          <w:szCs w:val="24"/>
          <w:lang w:eastAsia="ru-RU"/>
        </w:rPr>
        <w:t xml:space="preserve"> движения Министерства внутренних дел Российской Федерации;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Предусмотренное </w:t>
      </w:r>
      <w:hyperlink r:id="rId4" w:anchor="P0" w:history="1">
        <w:r w:rsidRPr="008341A9">
          <w:rPr>
            <w:rFonts w:ascii="Arial" w:eastAsia="Times New Roman" w:hAnsi="Arial" w:cs="Arial"/>
            <w:color w:val="186EA8"/>
            <w:sz w:val="24"/>
            <w:szCs w:val="24"/>
            <w:lang w:eastAsia="ru-RU"/>
          </w:rPr>
          <w:t>пунктом 3</w:t>
        </w:r>
      </w:hyperlink>
      <w:r w:rsidRPr="008341A9">
        <w:rPr>
          <w:rFonts w:ascii="Arial" w:eastAsia="Times New Roman" w:hAnsi="Arial" w:cs="Arial"/>
          <w:color w:val="000000"/>
          <w:sz w:val="24"/>
          <w:szCs w:val="24"/>
          <w:lang w:eastAsia="ru-RU"/>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Предусмотренная </w:t>
      </w:r>
      <w:hyperlink r:id="rId5" w:anchor="P0" w:history="1">
        <w:r w:rsidRPr="008341A9">
          <w:rPr>
            <w:rFonts w:ascii="Arial" w:eastAsia="Times New Roman" w:hAnsi="Arial" w:cs="Arial"/>
            <w:color w:val="186EA8"/>
            <w:sz w:val="24"/>
            <w:szCs w:val="24"/>
            <w:lang w:eastAsia="ru-RU"/>
          </w:rPr>
          <w:t>пунктом 3</w:t>
        </w:r>
      </w:hyperlink>
      <w:r w:rsidRPr="008341A9">
        <w:rPr>
          <w:rFonts w:ascii="Arial" w:eastAsia="Times New Roman" w:hAnsi="Arial" w:cs="Arial"/>
          <w:color w:val="000000"/>
          <w:sz w:val="24"/>
          <w:szCs w:val="24"/>
          <w:lang w:eastAsia="ru-RU"/>
        </w:rPr>
        <w:t> </w:t>
      </w:r>
      <w:proofErr w:type="gramStart"/>
      <w:r w:rsidRPr="008341A9">
        <w:rPr>
          <w:rFonts w:ascii="Arial" w:eastAsia="Times New Roman" w:hAnsi="Arial" w:cs="Arial"/>
          <w:color w:val="000000"/>
          <w:sz w:val="24"/>
          <w:szCs w:val="24"/>
          <w:lang w:eastAsia="ru-RU"/>
        </w:rPr>
        <w:t>Правил</w:t>
      </w:r>
      <w:proofErr w:type="gramEnd"/>
      <w:r w:rsidRPr="008341A9">
        <w:rPr>
          <w:rFonts w:ascii="Arial" w:eastAsia="Times New Roman" w:hAnsi="Arial" w:cs="Arial"/>
          <w:color w:val="000000"/>
          <w:sz w:val="24"/>
          <w:szCs w:val="24"/>
          <w:lang w:eastAsia="ru-RU"/>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8341A9">
        <w:rPr>
          <w:rFonts w:ascii="Arial" w:eastAsia="Times New Roman" w:hAnsi="Arial" w:cs="Arial"/>
          <w:color w:val="000000"/>
          <w:sz w:val="24"/>
          <w:szCs w:val="24"/>
          <w:lang w:eastAsia="ru-RU"/>
        </w:rPr>
        <w:t>безопасности дорожного движения Министерства внутренних дел Российской Федерации</w:t>
      </w:r>
      <w:proofErr w:type="gramEnd"/>
      <w:r w:rsidRPr="008341A9">
        <w:rPr>
          <w:rFonts w:ascii="Arial" w:eastAsia="Times New Roman" w:hAnsi="Arial" w:cs="Arial"/>
          <w:color w:val="000000"/>
          <w:sz w:val="24"/>
          <w:szCs w:val="24"/>
          <w:lang w:eastAsia="ru-RU"/>
        </w:rPr>
        <w:t xml:space="preserve"> и военной автомобильной инспекции".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lastRenderedPageBreak/>
        <w:t>Такое уведомление подается до начала первой из указанных в нем перевозок.</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8341A9">
        <w:rPr>
          <w:rFonts w:ascii="Arial" w:eastAsia="Times New Roman" w:hAnsi="Arial" w:cs="Arial"/>
          <w:color w:val="000000"/>
          <w:sz w:val="24"/>
          <w:szCs w:val="24"/>
          <w:lang w:eastAsia="ru-RU"/>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сопровождающих лиц с указанием их фамилии, имени, отчества (при наличии) и номера контактного телефона;</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lastRenderedPageBreak/>
        <w:t>медицинского работника с указанием его фамилии, имени, отчества (при наличии) и номера контактного телефона.</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8341A9">
        <w:rPr>
          <w:rFonts w:ascii="Arial" w:eastAsia="Times New Roman" w:hAnsi="Arial" w:cs="Arial"/>
          <w:color w:val="000000"/>
          <w:sz w:val="24"/>
          <w:szCs w:val="24"/>
          <w:lang w:eastAsia="ru-RU"/>
        </w:rPr>
        <w:t>Контроль за</w:t>
      </w:r>
      <w:proofErr w:type="gramEnd"/>
      <w:r w:rsidRPr="008341A9">
        <w:rPr>
          <w:rFonts w:ascii="Arial" w:eastAsia="Times New Roman" w:hAnsi="Arial" w:cs="Arial"/>
          <w:color w:val="000000"/>
          <w:sz w:val="24"/>
          <w:szCs w:val="24"/>
          <w:lang w:eastAsia="ru-RU"/>
        </w:rPr>
        <w:t xml:space="preserve"> соблюдением указанных требований возлагается на сопровождающих лиц.</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Список, содержащий корректировки, считается действительным, если он заверен подписью лица, назначенного:</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ответственным</w:t>
      </w:r>
      <w:proofErr w:type="gramEnd"/>
      <w:r w:rsidRPr="008341A9">
        <w:rPr>
          <w:rFonts w:ascii="Arial" w:eastAsia="Times New Roman" w:hAnsi="Arial" w:cs="Arial"/>
          <w:color w:val="000000"/>
          <w:sz w:val="24"/>
          <w:szCs w:val="24"/>
          <w:lang w:eastAsia="ru-RU"/>
        </w:rPr>
        <w:t xml:space="preserve"> за организованную перевозку группы детей, если для осуществления организованной перевозки группы детей используется 1 автобус;</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К управлению автобусами, осуществляющими организованную перевозку группы детей, допускаются водители: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 xml:space="preserve">б) прошедшие </w:t>
      </w:r>
      <w:proofErr w:type="spellStart"/>
      <w:r w:rsidRPr="008341A9">
        <w:rPr>
          <w:rFonts w:ascii="Arial" w:eastAsia="Times New Roman" w:hAnsi="Arial" w:cs="Arial"/>
          <w:color w:val="000000"/>
          <w:sz w:val="24"/>
          <w:szCs w:val="24"/>
          <w:lang w:eastAsia="ru-RU"/>
        </w:rPr>
        <w:t>предрейсовый</w:t>
      </w:r>
      <w:proofErr w:type="spellEnd"/>
      <w:r w:rsidRPr="008341A9">
        <w:rPr>
          <w:rFonts w:ascii="Arial" w:eastAsia="Times New Roman" w:hAnsi="Arial" w:cs="Arial"/>
          <w:color w:val="000000"/>
          <w:sz w:val="24"/>
          <w:szCs w:val="24"/>
          <w:lang w:eastAsia="ru-RU"/>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w:t>
      </w:r>
      <w:r w:rsidRPr="008341A9">
        <w:rPr>
          <w:rFonts w:ascii="Arial" w:eastAsia="Times New Roman" w:hAnsi="Arial" w:cs="Arial"/>
          <w:color w:val="000000"/>
          <w:sz w:val="24"/>
          <w:szCs w:val="24"/>
          <w:lang w:eastAsia="ru-RU"/>
        </w:rPr>
        <w:lastRenderedPageBreak/>
        <w:t>произвольной форме, содержащий сведения о маршруте перевозки, в том числе о:</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а) </w:t>
      </w:r>
      <w:proofErr w:type="gramStart"/>
      <w:r w:rsidRPr="008341A9">
        <w:rPr>
          <w:rFonts w:ascii="Arial" w:eastAsia="Times New Roman" w:hAnsi="Arial" w:cs="Arial"/>
          <w:color w:val="000000"/>
          <w:sz w:val="24"/>
          <w:szCs w:val="24"/>
          <w:lang w:eastAsia="ru-RU"/>
        </w:rPr>
        <w:t>пункте</w:t>
      </w:r>
      <w:proofErr w:type="gramEnd"/>
      <w:r w:rsidRPr="008341A9">
        <w:rPr>
          <w:rFonts w:ascii="Arial" w:eastAsia="Times New Roman" w:hAnsi="Arial" w:cs="Arial"/>
          <w:color w:val="000000"/>
          <w:sz w:val="24"/>
          <w:szCs w:val="24"/>
          <w:lang w:eastAsia="ru-RU"/>
        </w:rPr>
        <w:t xml:space="preserve"> отправления;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б) промежуточных </w:t>
      </w:r>
      <w:proofErr w:type="gramStart"/>
      <w:r w:rsidRPr="008341A9">
        <w:rPr>
          <w:rFonts w:ascii="Arial" w:eastAsia="Times New Roman" w:hAnsi="Arial" w:cs="Arial"/>
          <w:color w:val="000000"/>
          <w:sz w:val="24"/>
          <w:szCs w:val="24"/>
          <w:lang w:eastAsia="ru-RU"/>
        </w:rPr>
        <w:t>пунктах</w:t>
      </w:r>
      <w:proofErr w:type="gramEnd"/>
      <w:r w:rsidRPr="008341A9">
        <w:rPr>
          <w:rFonts w:ascii="Arial" w:eastAsia="Times New Roman" w:hAnsi="Arial" w:cs="Arial"/>
          <w:color w:val="000000"/>
          <w:sz w:val="24"/>
          <w:szCs w:val="24"/>
          <w:lang w:eastAsia="ru-RU"/>
        </w:rPr>
        <w:t xml:space="preserve"> посадки (высадки) (если имеются) детей и иных лиц, участвующих в организованной перевозке группы детей;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в) </w:t>
      </w:r>
      <w:proofErr w:type="gramStart"/>
      <w:r w:rsidRPr="008341A9">
        <w:rPr>
          <w:rFonts w:ascii="Arial" w:eastAsia="Times New Roman" w:hAnsi="Arial" w:cs="Arial"/>
          <w:color w:val="000000"/>
          <w:sz w:val="24"/>
          <w:szCs w:val="24"/>
          <w:lang w:eastAsia="ru-RU"/>
        </w:rPr>
        <w:t>пункте</w:t>
      </w:r>
      <w:proofErr w:type="gramEnd"/>
      <w:r w:rsidRPr="008341A9">
        <w:rPr>
          <w:rFonts w:ascii="Arial" w:eastAsia="Times New Roman" w:hAnsi="Arial" w:cs="Arial"/>
          <w:color w:val="000000"/>
          <w:sz w:val="24"/>
          <w:szCs w:val="24"/>
          <w:lang w:eastAsia="ru-RU"/>
        </w:rPr>
        <w:t xml:space="preserve"> назначения;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г) </w:t>
      </w:r>
      <w:proofErr w:type="gramStart"/>
      <w:r w:rsidRPr="008341A9">
        <w:rPr>
          <w:rFonts w:ascii="Arial" w:eastAsia="Times New Roman" w:hAnsi="Arial" w:cs="Arial"/>
          <w:color w:val="000000"/>
          <w:sz w:val="24"/>
          <w:szCs w:val="24"/>
          <w:lang w:eastAsia="ru-RU"/>
        </w:rPr>
        <w:t>местах</w:t>
      </w:r>
      <w:proofErr w:type="gramEnd"/>
      <w:r w:rsidRPr="008341A9">
        <w:rPr>
          <w:rFonts w:ascii="Arial" w:eastAsia="Times New Roman" w:hAnsi="Arial" w:cs="Arial"/>
          <w:color w:val="000000"/>
          <w:sz w:val="24"/>
          <w:szCs w:val="24"/>
          <w:lang w:eastAsia="ru-RU"/>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8341A9">
        <w:rPr>
          <w:rFonts w:ascii="Arial" w:eastAsia="Times New Roman" w:hAnsi="Arial" w:cs="Arial"/>
          <w:color w:val="000000"/>
          <w:sz w:val="24"/>
          <w:szCs w:val="24"/>
          <w:lang w:eastAsia="ru-RU"/>
        </w:rPr>
        <w:t>Контроль за</w:t>
      </w:r>
      <w:proofErr w:type="gramEnd"/>
      <w:r w:rsidRPr="008341A9">
        <w:rPr>
          <w:rFonts w:ascii="Arial" w:eastAsia="Times New Roman" w:hAnsi="Arial" w:cs="Arial"/>
          <w:color w:val="000000"/>
          <w:sz w:val="24"/>
          <w:szCs w:val="24"/>
          <w:lang w:eastAsia="ru-RU"/>
        </w:rPr>
        <w:t xml:space="preserve"> соблюдением указанного требования возлагается на сопровождающих лиц.</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8341A9">
          <w:rPr>
            <w:rFonts w:ascii="Arial" w:eastAsia="Times New Roman" w:hAnsi="Arial" w:cs="Arial"/>
            <w:color w:val="186EA8"/>
            <w:sz w:val="24"/>
            <w:szCs w:val="24"/>
            <w:lang w:eastAsia="ru-RU"/>
          </w:rPr>
          <w:t>пункта 17</w:t>
        </w:r>
      </w:hyperlink>
      <w:r w:rsidRPr="008341A9">
        <w:rPr>
          <w:rFonts w:ascii="Arial" w:eastAsia="Times New Roman" w:hAnsi="Arial" w:cs="Arial"/>
          <w:color w:val="000000"/>
          <w:sz w:val="24"/>
          <w:szCs w:val="24"/>
          <w:lang w:eastAsia="ru-RU"/>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8341A9">
        <w:rPr>
          <w:rFonts w:ascii="Arial" w:eastAsia="Times New Roman" w:hAnsi="Arial" w:cs="Arial"/>
          <w:color w:val="000000"/>
          <w:sz w:val="24"/>
          <w:szCs w:val="24"/>
          <w:lang w:eastAsia="ru-RU"/>
        </w:rPr>
        <w:t xml:space="preserve"> и (или) водителя.</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Подменный автобус должен соответствовать требованиям </w:t>
      </w:r>
      <w:hyperlink r:id="rId7" w:anchor="P24" w:history="1">
        <w:r w:rsidRPr="008341A9">
          <w:rPr>
            <w:rFonts w:ascii="Arial" w:eastAsia="Times New Roman" w:hAnsi="Arial" w:cs="Arial"/>
            <w:color w:val="186EA8"/>
            <w:sz w:val="24"/>
            <w:szCs w:val="24"/>
            <w:lang w:eastAsia="ru-RU"/>
          </w:rPr>
          <w:t>пункта 16</w:t>
        </w:r>
      </w:hyperlink>
      <w:r w:rsidRPr="008341A9">
        <w:rPr>
          <w:rFonts w:ascii="Arial" w:eastAsia="Times New Roman" w:hAnsi="Arial" w:cs="Arial"/>
          <w:color w:val="000000"/>
          <w:sz w:val="24"/>
          <w:szCs w:val="24"/>
          <w:lang w:eastAsia="ru-RU"/>
        </w:rPr>
        <w:t> Правил, а подменный водитель - требованиям </w:t>
      </w:r>
      <w:hyperlink r:id="rId8" w:anchor="P25" w:history="1">
        <w:r w:rsidRPr="008341A9">
          <w:rPr>
            <w:rFonts w:ascii="Arial" w:eastAsia="Times New Roman" w:hAnsi="Arial" w:cs="Arial"/>
            <w:color w:val="186EA8"/>
            <w:sz w:val="24"/>
            <w:szCs w:val="24"/>
            <w:lang w:eastAsia="ru-RU"/>
          </w:rPr>
          <w:t>пункта 17</w:t>
        </w:r>
      </w:hyperlink>
      <w:r w:rsidRPr="008341A9">
        <w:rPr>
          <w:rFonts w:ascii="Arial" w:eastAsia="Times New Roman" w:hAnsi="Arial" w:cs="Arial"/>
          <w:color w:val="000000"/>
          <w:sz w:val="24"/>
          <w:szCs w:val="24"/>
          <w:lang w:eastAsia="ru-RU"/>
        </w:rPr>
        <w:t> Правил.</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При прибытии подменного автобуса и (или) подменного водителя документы, указанные в </w:t>
      </w:r>
      <w:hyperlink r:id="rId9" w:anchor="P29" w:history="1">
        <w:r w:rsidRPr="008341A9">
          <w:rPr>
            <w:rFonts w:ascii="Arial" w:eastAsia="Times New Roman" w:hAnsi="Arial" w:cs="Arial"/>
            <w:color w:val="186EA8"/>
            <w:sz w:val="24"/>
            <w:szCs w:val="24"/>
            <w:lang w:eastAsia="ru-RU"/>
          </w:rPr>
          <w:t>пункте 18</w:t>
        </w:r>
      </w:hyperlink>
      <w:r w:rsidRPr="008341A9">
        <w:rPr>
          <w:rFonts w:ascii="Arial" w:eastAsia="Times New Roman" w:hAnsi="Arial" w:cs="Arial"/>
          <w:color w:val="000000"/>
          <w:sz w:val="24"/>
          <w:szCs w:val="24"/>
          <w:lang w:eastAsia="ru-RU"/>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lastRenderedPageBreak/>
        <w:t>Оригиналы документов, указанных в </w:t>
      </w:r>
      <w:hyperlink r:id="rId10" w:anchor="P0" w:history="1">
        <w:r w:rsidRPr="008341A9">
          <w:rPr>
            <w:rFonts w:ascii="Arial" w:eastAsia="Times New Roman" w:hAnsi="Arial" w:cs="Arial"/>
            <w:color w:val="186EA8"/>
            <w:sz w:val="24"/>
            <w:szCs w:val="24"/>
            <w:lang w:eastAsia="ru-RU"/>
          </w:rPr>
          <w:t>пунктах 3</w:t>
        </w:r>
      </w:hyperlink>
      <w:r w:rsidRPr="008341A9">
        <w:rPr>
          <w:rFonts w:ascii="Arial" w:eastAsia="Times New Roman" w:hAnsi="Arial" w:cs="Arial"/>
          <w:color w:val="000000"/>
          <w:sz w:val="24"/>
          <w:szCs w:val="24"/>
          <w:lang w:eastAsia="ru-RU"/>
        </w:rPr>
        <w:t>, </w:t>
      </w:r>
      <w:hyperlink r:id="rId11" w:anchor="P15" w:history="1">
        <w:r w:rsidRPr="008341A9">
          <w:rPr>
            <w:rFonts w:ascii="Arial" w:eastAsia="Times New Roman" w:hAnsi="Arial" w:cs="Arial"/>
            <w:color w:val="186EA8"/>
            <w:sz w:val="24"/>
            <w:szCs w:val="24"/>
            <w:lang w:eastAsia="ru-RU"/>
          </w:rPr>
          <w:t>13</w:t>
        </w:r>
      </w:hyperlink>
      <w:r w:rsidRPr="008341A9">
        <w:rPr>
          <w:rFonts w:ascii="Arial" w:eastAsia="Times New Roman" w:hAnsi="Arial" w:cs="Arial"/>
          <w:color w:val="000000"/>
          <w:sz w:val="24"/>
          <w:szCs w:val="24"/>
          <w:lang w:eastAsia="ru-RU"/>
        </w:rPr>
        <w:t> и </w:t>
      </w:r>
      <w:hyperlink r:id="rId12" w:anchor="P29" w:history="1">
        <w:r w:rsidRPr="008341A9">
          <w:rPr>
            <w:rFonts w:ascii="Arial" w:eastAsia="Times New Roman" w:hAnsi="Arial" w:cs="Arial"/>
            <w:color w:val="186EA8"/>
            <w:sz w:val="24"/>
            <w:szCs w:val="24"/>
            <w:lang w:eastAsia="ru-RU"/>
          </w:rPr>
          <w:t>18</w:t>
        </w:r>
      </w:hyperlink>
      <w:r w:rsidRPr="008341A9">
        <w:rPr>
          <w:rFonts w:ascii="Arial" w:eastAsia="Times New Roman" w:hAnsi="Arial" w:cs="Arial"/>
          <w:color w:val="000000"/>
          <w:sz w:val="24"/>
          <w:szCs w:val="24"/>
          <w:lang w:eastAsia="ru-RU"/>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8341A9">
        <w:rPr>
          <w:rFonts w:ascii="Arial" w:eastAsia="Times New Roman" w:hAnsi="Arial" w:cs="Arial"/>
          <w:b/>
          <w:bCs/>
          <w:color w:val="000000"/>
          <w:sz w:val="24"/>
          <w:szCs w:val="24"/>
          <w:lang w:eastAsia="ru-RU"/>
        </w:rPr>
        <w:t> </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b/>
          <w:bCs/>
          <w:color w:val="000000"/>
          <w:sz w:val="24"/>
          <w:szCs w:val="24"/>
          <w:lang w:eastAsia="ru-RU"/>
        </w:rPr>
        <w:t>ОТВЕТСТВЕННОСТЬ ЗА НАРУШЕНИЯ ТРЕБОВАНИЙ К ОРГАНИЗОВАННОЙ ПЕРЕВОЗКЕ ГРУПП ДЕТЕЙ АВТОБУСАМИ</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8341A9">
        <w:rPr>
          <w:rFonts w:ascii="Arial" w:eastAsia="Times New Roman" w:hAnsi="Arial" w:cs="Arial"/>
          <w:color w:val="000000"/>
          <w:sz w:val="24"/>
          <w:szCs w:val="24"/>
          <w:lang w:eastAsia="ru-RU"/>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proofErr w:type="gramStart"/>
      <w:r w:rsidRPr="008341A9">
        <w:rPr>
          <w:rFonts w:ascii="Arial" w:eastAsia="Times New Roman" w:hAnsi="Arial" w:cs="Arial"/>
          <w:color w:val="000000"/>
          <w:sz w:val="24"/>
          <w:szCs w:val="24"/>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8341A9" w:rsidRPr="008341A9" w:rsidRDefault="008341A9" w:rsidP="008341A9">
      <w:pPr>
        <w:shd w:val="clear" w:color="auto" w:fill="FFFFFF"/>
        <w:spacing w:before="100" w:beforeAutospacing="1" w:after="100" w:afterAutospacing="1"/>
        <w:rPr>
          <w:rFonts w:ascii="Arial" w:eastAsia="Times New Roman" w:hAnsi="Arial" w:cs="Arial"/>
          <w:color w:val="000000"/>
          <w:sz w:val="24"/>
          <w:szCs w:val="24"/>
          <w:lang w:eastAsia="ru-RU"/>
        </w:rPr>
      </w:pPr>
      <w:r w:rsidRPr="008341A9">
        <w:rPr>
          <w:rFonts w:ascii="Arial" w:eastAsia="Times New Roman" w:hAnsi="Arial" w:cs="Arial"/>
          <w:color w:val="000000"/>
          <w:sz w:val="24"/>
          <w:szCs w:val="24"/>
          <w:lang w:eastAsia="ru-RU"/>
        </w:rPr>
        <w:t xml:space="preserve">За административные правонарушения, предусмотренные статьей 12.23 </w:t>
      </w:r>
      <w:proofErr w:type="spellStart"/>
      <w:r w:rsidRPr="008341A9">
        <w:rPr>
          <w:rFonts w:ascii="Arial" w:eastAsia="Times New Roman" w:hAnsi="Arial" w:cs="Arial"/>
          <w:color w:val="000000"/>
          <w:sz w:val="24"/>
          <w:szCs w:val="24"/>
          <w:lang w:eastAsia="ru-RU"/>
        </w:rPr>
        <w:t>КоАП</w:t>
      </w:r>
      <w:proofErr w:type="spellEnd"/>
      <w:r w:rsidRPr="008341A9">
        <w:rPr>
          <w:rFonts w:ascii="Arial" w:eastAsia="Times New Roman" w:hAnsi="Arial" w:cs="Arial"/>
          <w:color w:val="000000"/>
          <w:sz w:val="24"/>
          <w:szCs w:val="24"/>
          <w:lang w:eastAsia="ru-RU"/>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12C76" w:rsidRDefault="00F12C76" w:rsidP="008341A9">
      <w:pPr>
        <w:spacing w:after="0"/>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41A9"/>
    <w:rsid w:val="006016A8"/>
    <w:rsid w:val="006C0B77"/>
    <w:rsid w:val="008242FF"/>
    <w:rsid w:val="008341A9"/>
    <w:rsid w:val="00870751"/>
    <w:rsid w:val="00922C48"/>
    <w:rsid w:val="0095181F"/>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341A9"/>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1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341A9"/>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341A9"/>
    <w:rPr>
      <w:b/>
      <w:bCs/>
    </w:rPr>
  </w:style>
  <w:style w:type="character" w:styleId="a5">
    <w:name w:val="Hyperlink"/>
    <w:basedOn w:val="a0"/>
    <w:uiPriority w:val="99"/>
    <w:semiHidden/>
    <w:unhideWhenUsed/>
    <w:rsid w:val="008341A9"/>
    <w:rPr>
      <w:color w:val="0000FF"/>
      <w:u w:val="single"/>
    </w:rPr>
  </w:style>
</w:styles>
</file>

<file path=word/webSettings.xml><?xml version="1.0" encoding="utf-8"?>
<w:webSettings xmlns:r="http://schemas.openxmlformats.org/officeDocument/2006/relationships" xmlns:w="http://schemas.openxmlformats.org/wordprocessingml/2006/main">
  <w:divs>
    <w:div w:id="1598947592">
      <w:bodyDiv w:val="1"/>
      <w:marLeft w:val="0"/>
      <w:marRight w:val="0"/>
      <w:marTop w:val="0"/>
      <w:marBottom w:val="0"/>
      <w:divBdr>
        <w:top w:val="none" w:sz="0" w:space="0" w:color="auto"/>
        <w:left w:val="none" w:sz="0" w:space="0" w:color="auto"/>
        <w:bottom w:val="none" w:sz="0" w:space="0" w:color="auto"/>
        <w:right w:val="none" w:sz="0" w:space="0" w:color="auto"/>
      </w:divBdr>
      <w:divsChild>
        <w:div w:id="2093579235">
          <w:marLeft w:val="0"/>
          <w:marRight w:val="0"/>
          <w:marTop w:val="0"/>
          <w:marBottom w:val="0"/>
          <w:divBdr>
            <w:top w:val="none" w:sz="0" w:space="0" w:color="auto"/>
            <w:left w:val="none" w:sz="0" w:space="0" w:color="auto"/>
            <w:bottom w:val="none" w:sz="0" w:space="0" w:color="auto"/>
            <w:right w:val="none" w:sz="0" w:space="0" w:color="auto"/>
          </w:divBdr>
          <w:divsChild>
            <w:div w:id="13150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folder/11646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n--90adear.xn--p1ai/folder/116464" TargetMode="External"/><Relationship Id="rId12" Type="http://schemas.openxmlformats.org/officeDocument/2006/relationships/hyperlink" Target="https://xn--90adear.xn--p1ai/folder/116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dear.xn--p1ai/folder/116464" TargetMode="External"/><Relationship Id="rId11" Type="http://schemas.openxmlformats.org/officeDocument/2006/relationships/hyperlink" Target="https://xn--90adear.xn--p1ai/folder/116464" TargetMode="External"/><Relationship Id="rId5" Type="http://schemas.openxmlformats.org/officeDocument/2006/relationships/hyperlink" Target="https://xn--90adear.xn--p1ai/folder/116464" TargetMode="External"/><Relationship Id="rId10" Type="http://schemas.openxmlformats.org/officeDocument/2006/relationships/hyperlink" Target="https://xn--90adear.xn--p1ai/folder/116464" TargetMode="External"/><Relationship Id="rId4" Type="http://schemas.openxmlformats.org/officeDocument/2006/relationships/hyperlink" Target="https://xn--90adear.xn--p1ai/folder/116464" TargetMode="External"/><Relationship Id="rId9" Type="http://schemas.openxmlformats.org/officeDocument/2006/relationships/hyperlink" Target="https://xn--90adear.xn--p1ai/folder/1164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2443</Words>
  <Characters>13930</Characters>
  <Application>Microsoft Office Word</Application>
  <DocSecurity>0</DocSecurity>
  <Lines>116</Lines>
  <Paragraphs>32</Paragraphs>
  <ScaleCrop>false</ScaleCrop>
  <Company/>
  <LinksUpToDate>false</LinksUpToDate>
  <CharactersWithSpaces>16341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2023-09-15T07:46:00Z</dcterms:created>
  <dcterms:modified xsi:type="dcterms:W3CDTF">2023-09-15T07:47:00Z</dcterms:modified>
</cp:coreProperties>
</file>