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045" w:rsidRPr="00914B7E" w:rsidRDefault="003E208A" w:rsidP="00914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B7E">
        <w:rPr>
          <w:rFonts w:ascii="Times New Roman" w:hAnsi="Times New Roman" w:cs="Times New Roman"/>
          <w:sz w:val="28"/>
          <w:szCs w:val="28"/>
        </w:rPr>
        <w:t xml:space="preserve">Средства формирования познавательного интереса учащихся к математике </w:t>
      </w:r>
    </w:p>
    <w:p w:rsidR="0024617D" w:rsidRPr="00914B7E" w:rsidRDefault="003E208A" w:rsidP="00914B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B7E">
        <w:rPr>
          <w:rFonts w:ascii="Times New Roman" w:hAnsi="Times New Roman" w:cs="Times New Roman"/>
          <w:sz w:val="28"/>
          <w:szCs w:val="28"/>
        </w:rPr>
        <w:t>в дополнительном образовании</w:t>
      </w:r>
    </w:p>
    <w:p w:rsidR="003E208A" w:rsidRPr="00914B7E" w:rsidRDefault="003E208A" w:rsidP="00914B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14B7E">
        <w:rPr>
          <w:rFonts w:ascii="Times New Roman" w:hAnsi="Times New Roman" w:cs="Times New Roman"/>
          <w:sz w:val="28"/>
          <w:szCs w:val="28"/>
        </w:rPr>
        <w:t>Егулемова</w:t>
      </w:r>
      <w:proofErr w:type="spellEnd"/>
      <w:r w:rsidRPr="00914B7E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3E208A" w:rsidRPr="00914B7E" w:rsidRDefault="00914B7E" w:rsidP="00914B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B7E">
        <w:rPr>
          <w:rFonts w:ascii="Times New Roman" w:hAnsi="Times New Roman" w:cs="Times New Roman"/>
          <w:sz w:val="28"/>
          <w:szCs w:val="28"/>
        </w:rPr>
        <w:t>Проблема познавательного интереса в обучении существовала на протяж</w:t>
      </w:r>
      <w:r w:rsidRPr="00914B7E">
        <w:rPr>
          <w:rFonts w:ascii="Times New Roman" w:hAnsi="Times New Roman" w:cs="Times New Roman"/>
          <w:sz w:val="28"/>
          <w:szCs w:val="28"/>
        </w:rPr>
        <w:t>е</w:t>
      </w:r>
      <w:r w:rsidRPr="00914B7E">
        <w:rPr>
          <w:rFonts w:ascii="Times New Roman" w:hAnsi="Times New Roman" w:cs="Times New Roman"/>
          <w:sz w:val="28"/>
          <w:szCs w:val="28"/>
        </w:rPr>
        <w:t xml:space="preserve">нии всего исторического развития педагогической мысли и школы. Первое серьезное упоминание о познавательном интересе содержится в трудах </w:t>
      </w:r>
      <w:proofErr w:type="spellStart"/>
      <w:r w:rsidRPr="00914B7E">
        <w:rPr>
          <w:rFonts w:ascii="Times New Roman" w:hAnsi="Times New Roman" w:cs="Times New Roman"/>
          <w:sz w:val="28"/>
          <w:szCs w:val="28"/>
        </w:rPr>
        <w:t>Я.А.Каменского</w:t>
      </w:r>
      <w:proofErr w:type="spellEnd"/>
      <w:r w:rsidRPr="00914B7E">
        <w:rPr>
          <w:rFonts w:ascii="Times New Roman" w:hAnsi="Times New Roman" w:cs="Times New Roman"/>
          <w:sz w:val="28"/>
          <w:szCs w:val="28"/>
        </w:rPr>
        <w:t>, если, конечно, не брать во внимание понятие «разумного стремления» у великого античного философа Аристотеля. Первая попытка те</w:t>
      </w:r>
      <w:r w:rsidRPr="00914B7E">
        <w:rPr>
          <w:rFonts w:ascii="Times New Roman" w:hAnsi="Times New Roman" w:cs="Times New Roman"/>
          <w:sz w:val="28"/>
          <w:szCs w:val="28"/>
        </w:rPr>
        <w:t>о</w:t>
      </w:r>
      <w:r w:rsidRPr="00914B7E">
        <w:rPr>
          <w:rFonts w:ascii="Times New Roman" w:hAnsi="Times New Roman" w:cs="Times New Roman"/>
          <w:sz w:val="28"/>
          <w:szCs w:val="28"/>
        </w:rPr>
        <w:t xml:space="preserve">ретического обоснования «познавательного интереса» была предпринята </w:t>
      </w:r>
      <w:proofErr w:type="spellStart"/>
      <w:r w:rsidRPr="00914B7E">
        <w:rPr>
          <w:rFonts w:ascii="Times New Roman" w:hAnsi="Times New Roman" w:cs="Times New Roman"/>
          <w:sz w:val="28"/>
          <w:szCs w:val="28"/>
        </w:rPr>
        <w:t>И.Герба</w:t>
      </w:r>
      <w:r w:rsidRPr="00914B7E">
        <w:rPr>
          <w:rFonts w:ascii="Times New Roman" w:hAnsi="Times New Roman" w:cs="Times New Roman"/>
          <w:sz w:val="28"/>
          <w:szCs w:val="28"/>
        </w:rPr>
        <w:t>р</w:t>
      </w:r>
      <w:r w:rsidRPr="00914B7E">
        <w:rPr>
          <w:rFonts w:ascii="Times New Roman" w:hAnsi="Times New Roman" w:cs="Times New Roman"/>
          <w:sz w:val="28"/>
          <w:szCs w:val="28"/>
        </w:rPr>
        <w:t>том</w:t>
      </w:r>
      <w:proofErr w:type="spellEnd"/>
      <w:r w:rsidRPr="00914B7E">
        <w:rPr>
          <w:rFonts w:ascii="Times New Roman" w:hAnsi="Times New Roman" w:cs="Times New Roman"/>
          <w:sz w:val="28"/>
          <w:szCs w:val="28"/>
        </w:rPr>
        <w:t>, он же дал первую классификацию интересов.</w:t>
      </w:r>
    </w:p>
    <w:p w:rsidR="00914B7E" w:rsidRDefault="00914B7E" w:rsidP="00914B7E">
      <w:pPr>
        <w:pStyle w:val="a3"/>
        <w:ind w:firstLine="709"/>
        <w:jc w:val="both"/>
        <w:rPr>
          <w:szCs w:val="28"/>
        </w:rPr>
      </w:pPr>
      <w:r w:rsidRPr="00914B7E">
        <w:rPr>
          <w:szCs w:val="28"/>
        </w:rPr>
        <w:t>В России серьезная попытка осмыслить данную проблему была предпринята В.Ф. Одоевским, В.Г. Белинским, А.И. Герценом. Так, В.Ф. Одоевский подро</w:t>
      </w:r>
      <w:r w:rsidRPr="00914B7E">
        <w:rPr>
          <w:szCs w:val="28"/>
        </w:rPr>
        <w:t>б</w:t>
      </w:r>
      <w:r w:rsidRPr="00914B7E">
        <w:rPr>
          <w:szCs w:val="28"/>
        </w:rPr>
        <w:t>но описал методику работы с вопросами детей как признака возникновения и</w:t>
      </w:r>
      <w:r w:rsidRPr="00914B7E">
        <w:rPr>
          <w:szCs w:val="28"/>
        </w:rPr>
        <w:t>н</w:t>
      </w:r>
      <w:r w:rsidRPr="00914B7E">
        <w:rPr>
          <w:szCs w:val="28"/>
        </w:rPr>
        <w:t>тереса к познанию. В.Г. Белинский и А.И. Герцен дали целостную картину ра</w:t>
      </w:r>
      <w:r w:rsidRPr="00914B7E">
        <w:rPr>
          <w:szCs w:val="28"/>
        </w:rPr>
        <w:t>з</w:t>
      </w:r>
      <w:r w:rsidRPr="00914B7E">
        <w:rPr>
          <w:szCs w:val="28"/>
        </w:rPr>
        <w:t>вития познавательного интереса у детей. Они были убеждены, что любозн</w:t>
      </w:r>
      <w:r w:rsidRPr="00914B7E">
        <w:rPr>
          <w:szCs w:val="28"/>
        </w:rPr>
        <w:t>а</w:t>
      </w:r>
      <w:r w:rsidRPr="00914B7E">
        <w:rPr>
          <w:szCs w:val="28"/>
        </w:rPr>
        <w:t>тельность нужно развивать в первую очередь с помощью естественно - научных знаний. Характерной чертой их педагогических воззрений является связь п</w:t>
      </w:r>
      <w:r w:rsidRPr="00914B7E">
        <w:rPr>
          <w:szCs w:val="28"/>
        </w:rPr>
        <w:t>о</w:t>
      </w:r>
      <w:r w:rsidRPr="00914B7E">
        <w:rPr>
          <w:szCs w:val="28"/>
        </w:rPr>
        <w:t>знавательного инт</w:t>
      </w:r>
      <w:r w:rsidRPr="00914B7E">
        <w:rPr>
          <w:szCs w:val="28"/>
        </w:rPr>
        <w:t>е</w:t>
      </w:r>
      <w:r w:rsidRPr="00914B7E">
        <w:rPr>
          <w:szCs w:val="28"/>
        </w:rPr>
        <w:t>р</w:t>
      </w:r>
      <w:r>
        <w:rPr>
          <w:szCs w:val="28"/>
        </w:rPr>
        <w:t>еса с интересом социальным</w:t>
      </w:r>
      <w:r w:rsidRPr="00914B7E">
        <w:rPr>
          <w:szCs w:val="28"/>
        </w:rPr>
        <w:t>.</w:t>
      </w:r>
    </w:p>
    <w:p w:rsidR="00914B7E" w:rsidRPr="00914B7E" w:rsidRDefault="00914B7E" w:rsidP="00914B7E">
      <w:pPr>
        <w:pStyle w:val="a3"/>
        <w:ind w:firstLine="709"/>
        <w:jc w:val="both"/>
        <w:rPr>
          <w:szCs w:val="28"/>
        </w:rPr>
      </w:pPr>
      <w:r w:rsidRPr="00914B7E">
        <w:rPr>
          <w:szCs w:val="28"/>
        </w:rPr>
        <w:t>Учитель, желая вызвать интерес учеников к какому-либо явлению, ож</w:t>
      </w:r>
      <w:r w:rsidRPr="00914B7E">
        <w:rPr>
          <w:szCs w:val="28"/>
        </w:rPr>
        <w:t>и</w:t>
      </w:r>
      <w:r w:rsidRPr="00914B7E">
        <w:rPr>
          <w:szCs w:val="28"/>
        </w:rPr>
        <w:t>вить урок, часто приводит зан</w:t>
      </w:r>
      <w:r w:rsidRPr="00914B7E">
        <w:rPr>
          <w:szCs w:val="28"/>
        </w:rPr>
        <w:t>и</w:t>
      </w:r>
      <w:r w:rsidRPr="00914B7E">
        <w:rPr>
          <w:szCs w:val="28"/>
        </w:rPr>
        <w:t>мательные, любопытные факты. Я.И. Перельман и др. считают, что занимательность - первоначальный толчок к познавательной де</w:t>
      </w:r>
      <w:r w:rsidRPr="00914B7E">
        <w:rPr>
          <w:szCs w:val="28"/>
        </w:rPr>
        <w:t>я</w:t>
      </w:r>
      <w:r w:rsidRPr="00914B7E">
        <w:rPr>
          <w:szCs w:val="28"/>
        </w:rPr>
        <w:t>тельности. Но сводить интерес только к ней нельзя, происходит сужение пон</w:t>
      </w:r>
      <w:r w:rsidRPr="00914B7E">
        <w:rPr>
          <w:szCs w:val="28"/>
        </w:rPr>
        <w:t>я</w:t>
      </w:r>
      <w:r w:rsidRPr="00914B7E">
        <w:rPr>
          <w:szCs w:val="28"/>
        </w:rPr>
        <w:t>тия. Занимательность характеризуется вниманием к внешней, часто очень э</w:t>
      </w:r>
      <w:r w:rsidRPr="00914B7E">
        <w:rPr>
          <w:szCs w:val="28"/>
        </w:rPr>
        <w:t>ф</w:t>
      </w:r>
      <w:r w:rsidRPr="00914B7E">
        <w:rPr>
          <w:szCs w:val="28"/>
        </w:rPr>
        <w:t>фектной стороне того или иного явления, предмета.</w:t>
      </w:r>
    </w:p>
    <w:p w:rsidR="00914B7E" w:rsidRDefault="00914B7E" w:rsidP="00914B7E">
      <w:pPr>
        <w:pStyle w:val="a3"/>
        <w:ind w:firstLine="709"/>
        <w:jc w:val="both"/>
        <w:rPr>
          <w:szCs w:val="28"/>
        </w:rPr>
      </w:pPr>
      <w:r w:rsidRPr="00914B7E">
        <w:rPr>
          <w:szCs w:val="28"/>
        </w:rPr>
        <w:t>Процесс развития познавательного интереса, по Г.И. Щукиной, проходит четыре ступени: любопытство, любознательность, познавательный интерес и те</w:t>
      </w:r>
      <w:r w:rsidRPr="00914B7E">
        <w:rPr>
          <w:szCs w:val="28"/>
        </w:rPr>
        <w:t>о</w:t>
      </w:r>
      <w:r w:rsidRPr="00914B7E">
        <w:rPr>
          <w:szCs w:val="28"/>
        </w:rPr>
        <w:t>ретический интерес. Фаза любопытства эмотивна, связана с внешним воздействием. Любопытство основано на непроизвольном внимании и о</w:t>
      </w:r>
      <w:r w:rsidRPr="00914B7E">
        <w:rPr>
          <w:szCs w:val="28"/>
        </w:rPr>
        <w:t>б</w:t>
      </w:r>
      <w:r w:rsidRPr="00914B7E">
        <w:rPr>
          <w:szCs w:val="28"/>
        </w:rPr>
        <w:t>ращено к новизне в целом. Любозн</w:t>
      </w:r>
      <w:r w:rsidRPr="00914B7E">
        <w:rPr>
          <w:szCs w:val="28"/>
        </w:rPr>
        <w:t>а</w:t>
      </w:r>
      <w:r w:rsidRPr="00914B7E">
        <w:rPr>
          <w:szCs w:val="28"/>
        </w:rPr>
        <w:t>тельность характеризуется значимостью действия, желанием выйти за рамки увиденного, эмоциями радости и удивления. Любознательность побуждает к деятельности, к поиску новых знаний. Выраженная избирательная направленность характеризует фазу собственно познавательного интереса. Для этой фазы характерны проникнов</w:t>
      </w:r>
      <w:r w:rsidRPr="00914B7E">
        <w:rPr>
          <w:szCs w:val="28"/>
        </w:rPr>
        <w:t>е</w:t>
      </w:r>
      <w:r w:rsidRPr="00914B7E">
        <w:rPr>
          <w:szCs w:val="28"/>
        </w:rPr>
        <w:t>ние личности в существенные связи закономерности познания, поступ</w:t>
      </w:r>
      <w:r w:rsidRPr="00914B7E">
        <w:rPr>
          <w:szCs w:val="28"/>
        </w:rPr>
        <w:t>а</w:t>
      </w:r>
      <w:r w:rsidRPr="00914B7E">
        <w:rPr>
          <w:szCs w:val="28"/>
        </w:rPr>
        <w:t>тельное движение познавательной деятельн</w:t>
      </w:r>
      <w:r w:rsidRPr="00914B7E">
        <w:rPr>
          <w:szCs w:val="28"/>
        </w:rPr>
        <w:t>о</w:t>
      </w:r>
      <w:r w:rsidRPr="00914B7E">
        <w:rPr>
          <w:szCs w:val="28"/>
        </w:rPr>
        <w:t>сти школьника. Теоретич</w:t>
      </w:r>
      <w:r w:rsidRPr="00914B7E">
        <w:rPr>
          <w:szCs w:val="28"/>
        </w:rPr>
        <w:t>е</w:t>
      </w:r>
      <w:r w:rsidRPr="00914B7E">
        <w:rPr>
          <w:szCs w:val="28"/>
        </w:rPr>
        <w:t>ский интерес характеризуется вниманием учащихся не только к конкретной науке, но и к и</w:t>
      </w:r>
      <w:r w:rsidRPr="00914B7E">
        <w:rPr>
          <w:szCs w:val="28"/>
        </w:rPr>
        <w:t>с</w:t>
      </w:r>
      <w:r w:rsidRPr="00914B7E">
        <w:rPr>
          <w:szCs w:val="28"/>
        </w:rPr>
        <w:t xml:space="preserve">пользованию ее достижений как инструмента познания в целом. </w:t>
      </w:r>
    </w:p>
    <w:p w:rsidR="00914B7E" w:rsidRDefault="00914B7E" w:rsidP="00914B7E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Дополнительное образование по математике в Доме детского творчества г. Коряжма реализуются в рамках освоения программ «Математическое моделирование», «Математический практикум» и «Математика на 60+». Цели программ представлены в таблице 1.</w:t>
      </w:r>
    </w:p>
    <w:p w:rsidR="007934B0" w:rsidRDefault="007934B0" w:rsidP="00914B7E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Таблица 1 – Цели программ дополнительного образования по матем</w:t>
      </w:r>
      <w:r w:rsidR="00581562">
        <w:rPr>
          <w:szCs w:val="28"/>
        </w:rPr>
        <w:t>а</w:t>
      </w:r>
      <w:r>
        <w:rPr>
          <w:szCs w:val="28"/>
        </w:rPr>
        <w:t>т</w:t>
      </w:r>
      <w:bookmarkStart w:id="0" w:name="_GoBack"/>
      <w:bookmarkEnd w:id="0"/>
      <w:r>
        <w:rPr>
          <w:szCs w:val="28"/>
        </w:rPr>
        <w:t>ике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8"/>
        <w:gridCol w:w="2362"/>
        <w:gridCol w:w="2323"/>
        <w:gridCol w:w="2402"/>
      </w:tblGrid>
      <w:tr w:rsidR="00914B7E" w:rsidRPr="007934B0" w:rsidTr="00914B7E">
        <w:tc>
          <w:tcPr>
            <w:tcW w:w="2258" w:type="dxa"/>
          </w:tcPr>
          <w:p w:rsidR="00914B7E" w:rsidRPr="007934B0" w:rsidRDefault="00914B7E" w:rsidP="00914B7E">
            <w:pPr>
              <w:pStyle w:val="a3"/>
              <w:jc w:val="both"/>
              <w:rPr>
                <w:sz w:val="24"/>
                <w:szCs w:val="24"/>
              </w:rPr>
            </w:pPr>
            <w:r w:rsidRPr="007934B0">
              <w:rPr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2362" w:type="dxa"/>
          </w:tcPr>
          <w:p w:rsidR="00914B7E" w:rsidRPr="007934B0" w:rsidRDefault="007934B0" w:rsidP="00914B7E">
            <w:pPr>
              <w:pStyle w:val="a3"/>
              <w:jc w:val="both"/>
              <w:rPr>
                <w:sz w:val="24"/>
                <w:szCs w:val="24"/>
              </w:rPr>
            </w:pPr>
            <w:r w:rsidRPr="007934B0">
              <w:rPr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2323" w:type="dxa"/>
          </w:tcPr>
          <w:p w:rsidR="00914B7E" w:rsidRPr="007934B0" w:rsidRDefault="007934B0" w:rsidP="00914B7E">
            <w:pPr>
              <w:pStyle w:val="a3"/>
              <w:jc w:val="both"/>
              <w:rPr>
                <w:sz w:val="24"/>
                <w:szCs w:val="24"/>
              </w:rPr>
            </w:pPr>
            <w:r w:rsidRPr="007934B0">
              <w:rPr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2402" w:type="dxa"/>
          </w:tcPr>
          <w:p w:rsidR="00914B7E" w:rsidRPr="007934B0" w:rsidRDefault="007934B0" w:rsidP="00914B7E">
            <w:pPr>
              <w:pStyle w:val="a3"/>
              <w:jc w:val="both"/>
              <w:rPr>
                <w:sz w:val="24"/>
                <w:szCs w:val="24"/>
              </w:rPr>
            </w:pPr>
            <w:r w:rsidRPr="007934B0">
              <w:rPr>
                <w:sz w:val="24"/>
                <w:szCs w:val="24"/>
              </w:rPr>
              <w:t>Математика на 60+</w:t>
            </w:r>
          </w:p>
        </w:tc>
      </w:tr>
      <w:tr w:rsidR="00914B7E" w:rsidRPr="007934B0" w:rsidTr="00914B7E">
        <w:tc>
          <w:tcPr>
            <w:tcW w:w="2258" w:type="dxa"/>
          </w:tcPr>
          <w:p w:rsidR="00914B7E" w:rsidRPr="007934B0" w:rsidRDefault="00914B7E" w:rsidP="00914B7E">
            <w:pPr>
              <w:pStyle w:val="a3"/>
              <w:jc w:val="both"/>
              <w:rPr>
                <w:sz w:val="24"/>
                <w:szCs w:val="24"/>
              </w:rPr>
            </w:pPr>
            <w:r w:rsidRPr="007934B0">
              <w:rPr>
                <w:sz w:val="24"/>
                <w:szCs w:val="24"/>
              </w:rPr>
              <w:t>Возраст обучаемых</w:t>
            </w:r>
          </w:p>
        </w:tc>
        <w:tc>
          <w:tcPr>
            <w:tcW w:w="2362" w:type="dxa"/>
          </w:tcPr>
          <w:p w:rsidR="00914B7E" w:rsidRPr="007934B0" w:rsidRDefault="007934B0" w:rsidP="00914B7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классы</w:t>
            </w:r>
          </w:p>
        </w:tc>
        <w:tc>
          <w:tcPr>
            <w:tcW w:w="2323" w:type="dxa"/>
          </w:tcPr>
          <w:p w:rsidR="00914B7E" w:rsidRPr="007934B0" w:rsidRDefault="007934B0" w:rsidP="00914B7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 классы</w:t>
            </w:r>
          </w:p>
        </w:tc>
        <w:tc>
          <w:tcPr>
            <w:tcW w:w="2402" w:type="dxa"/>
          </w:tcPr>
          <w:p w:rsidR="00914B7E" w:rsidRPr="007934B0" w:rsidRDefault="007934B0" w:rsidP="00914B7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</w:tr>
      <w:tr w:rsidR="00914B7E" w:rsidRPr="007934B0" w:rsidTr="00914B7E">
        <w:tc>
          <w:tcPr>
            <w:tcW w:w="2258" w:type="dxa"/>
          </w:tcPr>
          <w:p w:rsidR="00914B7E" w:rsidRPr="007934B0" w:rsidRDefault="00914B7E" w:rsidP="00914B7E">
            <w:pPr>
              <w:pStyle w:val="a3"/>
              <w:jc w:val="both"/>
              <w:rPr>
                <w:sz w:val="24"/>
                <w:szCs w:val="24"/>
              </w:rPr>
            </w:pPr>
            <w:r w:rsidRPr="007934B0">
              <w:rPr>
                <w:sz w:val="24"/>
                <w:szCs w:val="24"/>
              </w:rPr>
              <w:t xml:space="preserve">Цель </w:t>
            </w:r>
          </w:p>
        </w:tc>
        <w:tc>
          <w:tcPr>
            <w:tcW w:w="2362" w:type="dxa"/>
          </w:tcPr>
          <w:p w:rsidR="00914B7E" w:rsidRPr="007934B0" w:rsidRDefault="00914B7E" w:rsidP="00914B7E">
            <w:pPr>
              <w:pStyle w:val="a3"/>
              <w:jc w:val="both"/>
              <w:rPr>
                <w:sz w:val="24"/>
                <w:szCs w:val="24"/>
              </w:rPr>
            </w:pPr>
            <w:r w:rsidRPr="007934B0">
              <w:rPr>
                <w:sz w:val="24"/>
                <w:szCs w:val="24"/>
              </w:rPr>
              <w:t>научить моделировать процессы окружающей действительности</w:t>
            </w:r>
          </w:p>
        </w:tc>
        <w:tc>
          <w:tcPr>
            <w:tcW w:w="2323" w:type="dxa"/>
          </w:tcPr>
          <w:p w:rsidR="00914B7E" w:rsidRPr="007934B0" w:rsidRDefault="00914B7E" w:rsidP="00914B7E">
            <w:pPr>
              <w:pStyle w:val="a3"/>
              <w:jc w:val="both"/>
              <w:rPr>
                <w:sz w:val="24"/>
                <w:szCs w:val="24"/>
              </w:rPr>
            </w:pPr>
            <w:r w:rsidRPr="007934B0">
              <w:rPr>
                <w:sz w:val="24"/>
                <w:szCs w:val="24"/>
              </w:rPr>
              <w:t>формирование познавательного интереса к математике через решение практических задач</w:t>
            </w:r>
          </w:p>
          <w:p w:rsidR="00914B7E" w:rsidRPr="007934B0" w:rsidRDefault="00914B7E" w:rsidP="00914B7E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</w:tcPr>
          <w:p w:rsidR="00914B7E" w:rsidRPr="007934B0" w:rsidRDefault="00914B7E" w:rsidP="00914B7E">
            <w:pPr>
              <w:pStyle w:val="a3"/>
              <w:jc w:val="both"/>
              <w:rPr>
                <w:sz w:val="24"/>
                <w:szCs w:val="24"/>
              </w:rPr>
            </w:pPr>
            <w:r w:rsidRPr="007934B0">
              <w:rPr>
                <w:sz w:val="24"/>
                <w:szCs w:val="24"/>
              </w:rPr>
              <w:t>создать условия для систематической и качественной подготовки к единому государственному экзамену по математике</w:t>
            </w:r>
          </w:p>
        </w:tc>
      </w:tr>
    </w:tbl>
    <w:p w:rsidR="00914B7E" w:rsidRDefault="00914B7E" w:rsidP="00914B7E">
      <w:pPr>
        <w:pStyle w:val="a3"/>
        <w:ind w:firstLine="709"/>
        <w:jc w:val="both"/>
        <w:rPr>
          <w:szCs w:val="28"/>
        </w:rPr>
      </w:pPr>
    </w:p>
    <w:p w:rsidR="007934B0" w:rsidRPr="00914B7E" w:rsidRDefault="007934B0" w:rsidP="00914B7E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Отличие от основного образования в школе здесь математика рассматривается как инструмент познания окружающей действительности. На первых порах дети учатся использовать математику для моделирования реальных ситуаций. Далее проходит знакомство с математическими методами. И в заключении обобщается математическая теория и практический опыт, который в дальнейшем становится основой для решения олимпиадных заданий и сложных задач на итоговой аттестации по математике.</w:t>
      </w:r>
    </w:p>
    <w:p w:rsidR="00914B7E" w:rsidRPr="00914B7E" w:rsidRDefault="00914B7E" w:rsidP="007934B0">
      <w:pPr>
        <w:pStyle w:val="a3"/>
        <w:ind w:firstLine="709"/>
        <w:jc w:val="both"/>
        <w:rPr>
          <w:szCs w:val="28"/>
        </w:rPr>
      </w:pPr>
      <w:r w:rsidRPr="00914B7E">
        <w:rPr>
          <w:szCs w:val="28"/>
        </w:rPr>
        <w:t xml:space="preserve">В качестве источников формирования познавательного интереса </w:t>
      </w:r>
      <w:r>
        <w:rPr>
          <w:szCs w:val="28"/>
        </w:rPr>
        <w:t>к математике на учебных занятиях во внеклассной деятельности</w:t>
      </w:r>
      <w:r w:rsidR="007934B0">
        <w:rPr>
          <w:szCs w:val="28"/>
        </w:rPr>
        <w:t xml:space="preserve"> используются следующие.</w:t>
      </w:r>
    </w:p>
    <w:p w:rsidR="00914B7E" w:rsidRPr="00914B7E" w:rsidRDefault="00914B7E" w:rsidP="00914B7E">
      <w:pPr>
        <w:pStyle w:val="a3"/>
        <w:numPr>
          <w:ilvl w:val="0"/>
          <w:numId w:val="4"/>
        </w:numPr>
        <w:ind w:left="357" w:firstLine="0"/>
        <w:jc w:val="both"/>
        <w:rPr>
          <w:szCs w:val="28"/>
        </w:rPr>
      </w:pPr>
      <w:r w:rsidRPr="00914B7E">
        <w:rPr>
          <w:szCs w:val="28"/>
        </w:rPr>
        <w:t xml:space="preserve">Содержание учебного материала. </w:t>
      </w:r>
      <w:r>
        <w:rPr>
          <w:szCs w:val="28"/>
        </w:rPr>
        <w:t>К таким факторам относят следующие:</w:t>
      </w:r>
    </w:p>
    <w:p w:rsidR="00914B7E" w:rsidRPr="00914B7E" w:rsidRDefault="00914B7E" w:rsidP="00914B7E">
      <w:pPr>
        <w:pStyle w:val="a3"/>
        <w:numPr>
          <w:ilvl w:val="0"/>
          <w:numId w:val="3"/>
        </w:numPr>
        <w:jc w:val="both"/>
        <w:rPr>
          <w:szCs w:val="28"/>
        </w:rPr>
      </w:pPr>
      <w:r w:rsidRPr="00914B7E">
        <w:rPr>
          <w:szCs w:val="28"/>
        </w:rPr>
        <w:t>новизна, неожиданность, исключительные факты;</w:t>
      </w:r>
    </w:p>
    <w:p w:rsidR="00914B7E" w:rsidRPr="00914B7E" w:rsidRDefault="00914B7E" w:rsidP="00914B7E">
      <w:pPr>
        <w:pStyle w:val="a3"/>
        <w:numPr>
          <w:ilvl w:val="0"/>
          <w:numId w:val="3"/>
        </w:numPr>
        <w:jc w:val="both"/>
        <w:rPr>
          <w:szCs w:val="28"/>
          <w:vertAlign w:val="superscript"/>
        </w:rPr>
      </w:pPr>
      <w:r w:rsidRPr="00914B7E">
        <w:rPr>
          <w:szCs w:val="28"/>
        </w:rPr>
        <w:t>изучение известного школьнику материала под новым углом зрения;</w:t>
      </w:r>
    </w:p>
    <w:p w:rsidR="00914B7E" w:rsidRPr="00914B7E" w:rsidRDefault="00914B7E" w:rsidP="00914B7E">
      <w:pPr>
        <w:pStyle w:val="a3"/>
        <w:numPr>
          <w:ilvl w:val="0"/>
          <w:numId w:val="3"/>
        </w:numPr>
        <w:jc w:val="both"/>
        <w:rPr>
          <w:szCs w:val="28"/>
          <w:vertAlign w:val="superscript"/>
        </w:rPr>
      </w:pPr>
      <w:r w:rsidRPr="00914B7E">
        <w:rPr>
          <w:szCs w:val="28"/>
        </w:rPr>
        <w:t>насыщенность содержания достижениями современной научной мысли;</w:t>
      </w:r>
    </w:p>
    <w:p w:rsidR="00914B7E" w:rsidRPr="00914B7E" w:rsidRDefault="00914B7E" w:rsidP="00914B7E">
      <w:pPr>
        <w:pStyle w:val="a3"/>
        <w:numPr>
          <w:ilvl w:val="0"/>
          <w:numId w:val="3"/>
        </w:numPr>
        <w:jc w:val="both"/>
        <w:rPr>
          <w:szCs w:val="28"/>
          <w:vertAlign w:val="superscript"/>
        </w:rPr>
      </w:pPr>
      <w:r w:rsidRPr="00914B7E">
        <w:rPr>
          <w:szCs w:val="28"/>
        </w:rPr>
        <w:t>использование исторических сведений;</w:t>
      </w:r>
    </w:p>
    <w:p w:rsidR="00914B7E" w:rsidRPr="00914B7E" w:rsidRDefault="00914B7E" w:rsidP="00914B7E">
      <w:pPr>
        <w:pStyle w:val="a3"/>
        <w:numPr>
          <w:ilvl w:val="0"/>
          <w:numId w:val="3"/>
        </w:numPr>
        <w:jc w:val="both"/>
        <w:rPr>
          <w:szCs w:val="28"/>
          <w:vertAlign w:val="superscript"/>
        </w:rPr>
      </w:pPr>
      <w:r w:rsidRPr="00914B7E">
        <w:rPr>
          <w:szCs w:val="28"/>
        </w:rPr>
        <w:t>практическая значимость изучаемого материала;</w:t>
      </w:r>
    </w:p>
    <w:p w:rsidR="00914B7E" w:rsidRPr="00914B7E" w:rsidRDefault="00914B7E" w:rsidP="00914B7E">
      <w:pPr>
        <w:pStyle w:val="a3"/>
        <w:numPr>
          <w:ilvl w:val="0"/>
          <w:numId w:val="3"/>
        </w:numPr>
        <w:jc w:val="both"/>
        <w:rPr>
          <w:szCs w:val="28"/>
          <w:vertAlign w:val="superscript"/>
        </w:rPr>
      </w:pPr>
      <w:r w:rsidRPr="00914B7E">
        <w:rPr>
          <w:szCs w:val="28"/>
        </w:rPr>
        <w:t>эстетическая привлекательность материала;</w:t>
      </w:r>
    </w:p>
    <w:p w:rsidR="00914B7E" w:rsidRPr="007934B0" w:rsidRDefault="00914B7E" w:rsidP="00914B7E">
      <w:pPr>
        <w:pStyle w:val="a3"/>
        <w:numPr>
          <w:ilvl w:val="0"/>
          <w:numId w:val="3"/>
        </w:numPr>
        <w:jc w:val="both"/>
        <w:rPr>
          <w:szCs w:val="28"/>
          <w:vertAlign w:val="superscript"/>
        </w:rPr>
      </w:pPr>
      <w:r w:rsidRPr="00914B7E">
        <w:rPr>
          <w:szCs w:val="28"/>
        </w:rPr>
        <w:t>твор</w:t>
      </w:r>
      <w:r w:rsidR="007934B0">
        <w:rPr>
          <w:szCs w:val="28"/>
        </w:rPr>
        <w:t>ческие задания</w:t>
      </w:r>
      <w:r w:rsidRPr="00914B7E">
        <w:rPr>
          <w:szCs w:val="28"/>
        </w:rPr>
        <w:t>.</w:t>
      </w:r>
    </w:p>
    <w:p w:rsidR="007934B0" w:rsidRDefault="007934B0" w:rsidP="00975F27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Приведем примеры нескольких заданий.</w:t>
      </w:r>
    </w:p>
    <w:p w:rsidR="007934B0" w:rsidRDefault="007934B0" w:rsidP="00975F27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Пример 1. Практическая задача</w:t>
      </w:r>
    </w:p>
    <w:p w:rsidR="007934B0" w:rsidRDefault="007934B0" w:rsidP="00975F27">
      <w:pPr>
        <w:pStyle w:val="a3"/>
        <w:ind w:firstLine="709"/>
        <w:jc w:val="both"/>
        <w:rPr>
          <w:szCs w:val="28"/>
        </w:rPr>
      </w:pPr>
      <w:r w:rsidRPr="007934B0">
        <w:rPr>
          <w:szCs w:val="28"/>
        </w:rPr>
        <w:t xml:space="preserve">Клиент взял в банке кредит 30000 рублей на год под 25%. Он должен погашать кредит, внося в банк ежемесячную одинаковую сумму денег, с тем, чтобы через год выплатить всю сумму, взятую в кредит, вместе с процентами. </w:t>
      </w:r>
      <w:r w:rsidRPr="00975F27">
        <w:rPr>
          <w:szCs w:val="28"/>
        </w:rPr>
        <w:t>Сколько рублей он должен вносить в банк ежемесячно</w:t>
      </w:r>
      <w:r w:rsidR="00975F27">
        <w:rPr>
          <w:szCs w:val="28"/>
        </w:rPr>
        <w:t>?</w:t>
      </w:r>
    </w:p>
    <w:p w:rsidR="00975F27" w:rsidRDefault="00975F27" w:rsidP="00975F27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Пример 2. Изучение новой информации</w:t>
      </w:r>
    </w:p>
    <w:p w:rsidR="00975F27" w:rsidRDefault="00975F27" w:rsidP="00975F27">
      <w:pPr>
        <w:pStyle w:val="a3"/>
        <w:jc w:val="both"/>
        <w:rPr>
          <w:szCs w:val="28"/>
        </w:rPr>
      </w:pPr>
      <w:r w:rsidRPr="00975F27">
        <w:rPr>
          <w:szCs w:val="28"/>
        </w:rPr>
        <w:lastRenderedPageBreak/>
        <w:drawing>
          <wp:inline distT="0" distB="0" distL="0" distR="0" wp14:anchorId="4C6FFD3A" wp14:editId="0F634979">
            <wp:extent cx="5940425" cy="2795270"/>
            <wp:effectExtent l="0" t="0" r="3175" b="508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t="7135" b="-917"/>
                    <a:stretch/>
                  </pic:blipFill>
                  <pic:spPr>
                    <a:xfrm>
                      <a:off x="0" y="0"/>
                      <a:ext cx="5940425" cy="2795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F27" w:rsidRDefault="00975F27" w:rsidP="00975F27">
      <w:pPr>
        <w:pStyle w:val="a3"/>
        <w:jc w:val="both"/>
        <w:rPr>
          <w:szCs w:val="28"/>
        </w:rPr>
      </w:pPr>
      <w:r>
        <w:rPr>
          <w:szCs w:val="28"/>
        </w:rPr>
        <w:t>Пример 3. И</w:t>
      </w:r>
      <w:r w:rsidRPr="00914B7E">
        <w:rPr>
          <w:szCs w:val="28"/>
        </w:rPr>
        <w:t>зучение известного школьнику материала под новым углом зрения</w:t>
      </w:r>
    </w:p>
    <w:p w:rsidR="00975F27" w:rsidRPr="00975F27" w:rsidRDefault="00975F27" w:rsidP="00975F27">
      <w:pPr>
        <w:pStyle w:val="a3"/>
        <w:jc w:val="both"/>
        <w:rPr>
          <w:szCs w:val="28"/>
        </w:rPr>
      </w:pPr>
      <w:r w:rsidRPr="00975F27">
        <w:rPr>
          <w:szCs w:val="28"/>
        </w:rPr>
        <w:drawing>
          <wp:anchor distT="0" distB="0" distL="114300" distR="114300" simplePos="0" relativeHeight="251662336" behindDoc="0" locked="0" layoutInCell="1" allowOverlap="1" wp14:anchorId="217A24C2" wp14:editId="3AC84FB1">
            <wp:simplePos x="0" y="0"/>
            <wp:positionH relativeFrom="margin">
              <wp:align>right</wp:align>
            </wp:positionH>
            <wp:positionV relativeFrom="paragraph">
              <wp:posOffset>295910</wp:posOffset>
            </wp:positionV>
            <wp:extent cx="1203949" cy="1203949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49" cy="1203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5F27">
        <w:rPr>
          <w:szCs w:val="28"/>
        </w:rPr>
        <w:drawing>
          <wp:anchor distT="0" distB="0" distL="114300" distR="114300" simplePos="0" relativeHeight="251661312" behindDoc="0" locked="0" layoutInCell="1" allowOverlap="1" wp14:anchorId="26974617" wp14:editId="14689781">
            <wp:simplePos x="0" y="0"/>
            <wp:positionH relativeFrom="page">
              <wp:posOffset>4053205</wp:posOffset>
            </wp:positionH>
            <wp:positionV relativeFrom="paragraph">
              <wp:posOffset>262255</wp:posOffset>
            </wp:positionV>
            <wp:extent cx="1264285" cy="1306195"/>
            <wp:effectExtent l="0" t="0" r="0" b="8255"/>
            <wp:wrapTopAndBottom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5F27">
        <w:rPr>
          <w:szCs w:val="28"/>
        </w:rPr>
        <w:drawing>
          <wp:anchor distT="0" distB="0" distL="114300" distR="114300" simplePos="0" relativeHeight="251660288" behindDoc="0" locked="0" layoutInCell="1" allowOverlap="1" wp14:anchorId="63E1C6E4" wp14:editId="7A160B9C">
            <wp:simplePos x="0" y="0"/>
            <wp:positionH relativeFrom="margin">
              <wp:posOffset>1371600</wp:posOffset>
            </wp:positionH>
            <wp:positionV relativeFrom="paragraph">
              <wp:posOffset>273050</wp:posOffset>
            </wp:positionV>
            <wp:extent cx="1323975" cy="1258570"/>
            <wp:effectExtent l="0" t="0" r="0" b="0"/>
            <wp:wrapTopAndBottom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5F27">
        <w:rPr>
          <w:szCs w:val="28"/>
        </w:rPr>
        <w:drawing>
          <wp:anchor distT="0" distB="0" distL="114300" distR="114300" simplePos="0" relativeHeight="251659264" behindDoc="0" locked="0" layoutInCell="1" allowOverlap="1" wp14:anchorId="4BF49DF4" wp14:editId="7F18EBAB">
            <wp:simplePos x="0" y="0"/>
            <wp:positionH relativeFrom="margin">
              <wp:posOffset>-89535</wp:posOffset>
            </wp:positionH>
            <wp:positionV relativeFrom="paragraph">
              <wp:posOffset>280670</wp:posOffset>
            </wp:positionV>
            <wp:extent cx="1219200" cy="1217930"/>
            <wp:effectExtent l="0" t="0" r="0" b="1270"/>
            <wp:wrapTopAndBottom/>
            <wp:docPr id="2" name="Picture 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0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8"/>
        </w:rPr>
        <w:t>Вычислить объемы фигур и площади их поверхностей (для учащихся 5 класса)</w:t>
      </w:r>
    </w:p>
    <w:p w:rsidR="00914B7E" w:rsidRPr="00914B7E" w:rsidRDefault="00914B7E" w:rsidP="00914B7E">
      <w:pPr>
        <w:pStyle w:val="a3"/>
        <w:numPr>
          <w:ilvl w:val="0"/>
          <w:numId w:val="4"/>
        </w:numPr>
        <w:ind w:left="357" w:firstLine="0"/>
        <w:jc w:val="both"/>
        <w:rPr>
          <w:szCs w:val="28"/>
        </w:rPr>
      </w:pPr>
      <w:r w:rsidRPr="00914B7E">
        <w:rPr>
          <w:szCs w:val="28"/>
        </w:rPr>
        <w:t xml:space="preserve">Организация учебной деятельности </w:t>
      </w:r>
    </w:p>
    <w:p w:rsidR="00914B7E" w:rsidRDefault="00914B7E" w:rsidP="00975F27">
      <w:pPr>
        <w:pStyle w:val="a3"/>
        <w:ind w:firstLine="709"/>
        <w:jc w:val="both"/>
        <w:rPr>
          <w:szCs w:val="28"/>
        </w:rPr>
      </w:pPr>
      <w:r w:rsidRPr="00914B7E">
        <w:rPr>
          <w:szCs w:val="28"/>
        </w:rPr>
        <w:t>Специально организованная учебная деятельность может явиться стимулом развития познавательного интереса к предмету. В качестве примеров такой о</w:t>
      </w:r>
      <w:r w:rsidRPr="00914B7E">
        <w:rPr>
          <w:szCs w:val="28"/>
        </w:rPr>
        <w:t>р</w:t>
      </w:r>
      <w:r w:rsidRPr="00914B7E">
        <w:rPr>
          <w:szCs w:val="28"/>
        </w:rPr>
        <w:t>ганизации называют: многообразные формы самостоятельной работы учащи</w:t>
      </w:r>
      <w:r w:rsidRPr="00914B7E">
        <w:rPr>
          <w:szCs w:val="28"/>
        </w:rPr>
        <w:t>х</w:t>
      </w:r>
      <w:r w:rsidRPr="00914B7E">
        <w:rPr>
          <w:szCs w:val="28"/>
        </w:rPr>
        <w:t>ся; проблемные ситуации; творческие и практические работы; незавершенные работы, требующие выхода за рамки программы; элементы состязательности и азарта; игровые ситуации; ситуации успеха «радость познания».</w:t>
      </w:r>
    </w:p>
    <w:p w:rsidR="00975F27" w:rsidRDefault="00975F27" w:rsidP="00975F27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Изучение математики </w:t>
      </w:r>
      <w:proofErr w:type="gramStart"/>
      <w:r>
        <w:rPr>
          <w:szCs w:val="28"/>
        </w:rPr>
        <w:t>не возможно</w:t>
      </w:r>
      <w:proofErr w:type="gramEnd"/>
      <w:r>
        <w:rPr>
          <w:szCs w:val="28"/>
        </w:rPr>
        <w:t xml:space="preserve"> без использования информационных технологий. Так на занятиях по программе «Математика на 60+» применяются программные среды: </w:t>
      </w:r>
      <w:proofErr w:type="spellStart"/>
      <w:r>
        <w:rPr>
          <w:szCs w:val="28"/>
          <w:lang w:val="en-US"/>
        </w:rPr>
        <w:t>GeoGebra</w:t>
      </w:r>
      <w:proofErr w:type="spellEnd"/>
      <w:r>
        <w:rPr>
          <w:szCs w:val="28"/>
        </w:rPr>
        <w:t>, Живая геометрия, позволяя усилить наглядность материала</w:t>
      </w:r>
      <w:r w:rsidR="00CC76E6">
        <w:rPr>
          <w:szCs w:val="28"/>
        </w:rPr>
        <w:t>.</w:t>
      </w:r>
    </w:p>
    <w:p w:rsidR="00975F27" w:rsidRDefault="00975F27" w:rsidP="00975F27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Пример 4. Задания по стереометрии</w:t>
      </w:r>
    </w:p>
    <w:p w:rsidR="00975F27" w:rsidRDefault="00975F27" w:rsidP="00975F27">
      <w:pPr>
        <w:pStyle w:val="a3"/>
        <w:jc w:val="both"/>
        <w:rPr>
          <w:szCs w:val="28"/>
        </w:rPr>
      </w:pPr>
      <w:r w:rsidRPr="00975F27">
        <w:rPr>
          <w:szCs w:val="28"/>
        </w:rPr>
        <w:drawing>
          <wp:inline distT="0" distB="0" distL="0" distR="0" wp14:anchorId="5BC10FC9" wp14:editId="215B04E7">
            <wp:extent cx="2385385" cy="1790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49" cy="1794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5F27">
        <w:rPr>
          <w:szCs w:val="28"/>
        </w:rPr>
        <w:drawing>
          <wp:inline distT="0" distB="0" distL="0" distR="0" wp14:anchorId="3CB51250" wp14:editId="098C51C5">
            <wp:extent cx="2266950" cy="1710546"/>
            <wp:effectExtent l="0" t="0" r="0" b="4445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474" cy="172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F27" w:rsidRPr="00975F27" w:rsidRDefault="00975F27" w:rsidP="00975F27">
      <w:pPr>
        <w:pStyle w:val="a3"/>
        <w:ind w:firstLine="709"/>
        <w:jc w:val="both"/>
        <w:rPr>
          <w:szCs w:val="28"/>
        </w:rPr>
      </w:pPr>
    </w:p>
    <w:p w:rsidR="00914B7E" w:rsidRPr="00914B7E" w:rsidRDefault="00914B7E" w:rsidP="00914B7E">
      <w:pPr>
        <w:pStyle w:val="a3"/>
        <w:numPr>
          <w:ilvl w:val="0"/>
          <w:numId w:val="4"/>
        </w:numPr>
        <w:jc w:val="both"/>
        <w:rPr>
          <w:szCs w:val="28"/>
        </w:rPr>
      </w:pPr>
      <w:r w:rsidRPr="00914B7E">
        <w:rPr>
          <w:szCs w:val="28"/>
        </w:rPr>
        <w:t>Общение и отношение между участниками учебной деятельности.</w:t>
      </w:r>
    </w:p>
    <w:p w:rsidR="00914B7E" w:rsidRDefault="00914B7E" w:rsidP="00975F27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М.М. Архипов</w:t>
      </w:r>
      <w:r w:rsidRPr="00914B7E">
        <w:rPr>
          <w:szCs w:val="28"/>
        </w:rPr>
        <w:t>, занимаясь проблемой воспитания интереса к математике, подчеркивает, что отношение к предмету формируется в процессе знакомства с ним, поэтому нельзя представлять предмет перед учащимися в искаженном в</w:t>
      </w:r>
      <w:r w:rsidRPr="00914B7E">
        <w:rPr>
          <w:szCs w:val="28"/>
        </w:rPr>
        <w:t>и</w:t>
      </w:r>
      <w:r w:rsidRPr="00914B7E">
        <w:rPr>
          <w:szCs w:val="28"/>
        </w:rPr>
        <w:t>де, пытаясь тем самым снизить научный уровень и затрудняя усвоение. Учен</w:t>
      </w:r>
      <w:r w:rsidRPr="00914B7E">
        <w:rPr>
          <w:szCs w:val="28"/>
        </w:rPr>
        <w:t>и</w:t>
      </w:r>
      <w:r w:rsidRPr="00914B7E">
        <w:rPr>
          <w:szCs w:val="28"/>
        </w:rPr>
        <w:t>ка нужно приобщать к радости умственного труда, дать ему испытать радость творчества, открытия, победы. М.М. Архипов считает, что свобода мысли, в</w:t>
      </w:r>
      <w:r w:rsidRPr="00914B7E">
        <w:rPr>
          <w:szCs w:val="28"/>
        </w:rPr>
        <w:t>е</w:t>
      </w:r>
      <w:r w:rsidRPr="00914B7E">
        <w:rPr>
          <w:szCs w:val="28"/>
        </w:rPr>
        <w:t>ра в безграничные возможности разума, вера в собственные силы позволяет уч</w:t>
      </w:r>
      <w:r w:rsidRPr="00914B7E">
        <w:rPr>
          <w:szCs w:val="28"/>
        </w:rPr>
        <w:t>а</w:t>
      </w:r>
      <w:r w:rsidRPr="00914B7E">
        <w:rPr>
          <w:szCs w:val="28"/>
        </w:rPr>
        <w:t>щимся испытать радость познания нов</w:t>
      </w:r>
      <w:r w:rsidRPr="00914B7E">
        <w:rPr>
          <w:szCs w:val="28"/>
        </w:rPr>
        <w:t>о</w:t>
      </w:r>
      <w:r w:rsidRPr="00914B7E">
        <w:rPr>
          <w:szCs w:val="28"/>
        </w:rPr>
        <w:t>го.</w:t>
      </w:r>
    </w:p>
    <w:p w:rsidR="00975F27" w:rsidRDefault="00CC76E6" w:rsidP="00975F27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Общение с обучаемыми в рамках реализации программ осуществляется не только на занятиях, но и </w:t>
      </w:r>
      <w:r>
        <w:rPr>
          <w:szCs w:val="28"/>
          <w:lang w:val="en-US"/>
        </w:rPr>
        <w:t>on</w:t>
      </w:r>
      <w:r w:rsidRPr="00CC76E6">
        <w:rPr>
          <w:szCs w:val="28"/>
        </w:rPr>
        <w:t>-</w:t>
      </w:r>
      <w:r>
        <w:rPr>
          <w:szCs w:val="28"/>
          <w:lang w:val="en-US"/>
        </w:rPr>
        <w:t>line</w:t>
      </w:r>
      <w:r>
        <w:rPr>
          <w:szCs w:val="28"/>
        </w:rPr>
        <w:t>. Так для осуществления контроля за самостоятельной подготовкой учащихся созданы группы в социальных средах, где учащиеся могут сдавать отчеты о проделанной работе или проходить онлайн-тестирования.</w:t>
      </w:r>
    </w:p>
    <w:p w:rsidR="00CC76E6" w:rsidRPr="00CC76E6" w:rsidRDefault="00CC76E6" w:rsidP="00975F27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Пример 5. Примеры онлайн-теста по теме «Углы в пространстве»</w:t>
      </w:r>
    </w:p>
    <w:p w:rsidR="00CC76E6" w:rsidRDefault="00CC76E6" w:rsidP="00CC76E6">
      <w:pPr>
        <w:pStyle w:val="a3"/>
        <w:jc w:val="both"/>
        <w:rPr>
          <w:szCs w:val="28"/>
        </w:rPr>
      </w:pPr>
      <w:r w:rsidRPr="00CC76E6">
        <w:rPr>
          <w:szCs w:val="28"/>
        </w:rPr>
        <w:drawing>
          <wp:inline distT="0" distB="0" distL="0" distR="0" wp14:anchorId="1F62E720" wp14:editId="0EC2733A">
            <wp:extent cx="2797810" cy="3133311"/>
            <wp:effectExtent l="0" t="0" r="254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12"/>
                    <a:srcRect l="6950" t="7063" r="11524"/>
                    <a:stretch/>
                  </pic:blipFill>
                  <pic:spPr bwMode="auto">
                    <a:xfrm>
                      <a:off x="0" y="0"/>
                      <a:ext cx="2803610" cy="31398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C76E6">
        <w:rPr>
          <w:szCs w:val="28"/>
        </w:rPr>
        <w:drawing>
          <wp:inline distT="0" distB="0" distL="0" distR="0" wp14:anchorId="5371EADE" wp14:editId="0A670BFA">
            <wp:extent cx="3097530" cy="3133541"/>
            <wp:effectExtent l="0" t="0" r="7620" b="0"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5207" t="5222" r="14158"/>
                    <a:stretch/>
                  </pic:blipFill>
                  <pic:spPr bwMode="auto">
                    <a:xfrm>
                      <a:off x="0" y="0"/>
                      <a:ext cx="3104310" cy="314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76E6" w:rsidRDefault="00CC76E6" w:rsidP="00975F27">
      <w:pPr>
        <w:pStyle w:val="a3"/>
        <w:ind w:firstLine="709"/>
        <w:jc w:val="both"/>
        <w:rPr>
          <w:szCs w:val="28"/>
        </w:rPr>
      </w:pPr>
    </w:p>
    <w:p w:rsidR="00914B7E" w:rsidRPr="00914B7E" w:rsidRDefault="00914B7E" w:rsidP="00975F27">
      <w:pPr>
        <w:pStyle w:val="a3"/>
        <w:ind w:firstLine="709"/>
        <w:jc w:val="both"/>
        <w:rPr>
          <w:szCs w:val="28"/>
        </w:rPr>
      </w:pPr>
      <w:r w:rsidRPr="00914B7E">
        <w:rPr>
          <w:szCs w:val="28"/>
        </w:rPr>
        <w:t xml:space="preserve">Высокий уровень интереса возникает тогда, когда </w:t>
      </w:r>
      <w:r w:rsidR="00CC76E6">
        <w:rPr>
          <w:szCs w:val="28"/>
        </w:rPr>
        <w:t>обучаемые</w:t>
      </w:r>
      <w:r w:rsidRPr="00914B7E">
        <w:rPr>
          <w:szCs w:val="28"/>
        </w:rPr>
        <w:t xml:space="preserve"> имеют во</w:t>
      </w:r>
      <w:r w:rsidRPr="00914B7E">
        <w:rPr>
          <w:szCs w:val="28"/>
        </w:rPr>
        <w:t>з</w:t>
      </w:r>
      <w:r w:rsidRPr="00914B7E">
        <w:rPr>
          <w:szCs w:val="28"/>
        </w:rPr>
        <w:t>можность включаться в такие виды заданий</w:t>
      </w:r>
      <w:r w:rsidR="00CC76E6">
        <w:rPr>
          <w:szCs w:val="28"/>
        </w:rPr>
        <w:t xml:space="preserve"> и виды деятельности</w:t>
      </w:r>
      <w:r w:rsidRPr="00914B7E">
        <w:rPr>
          <w:szCs w:val="28"/>
        </w:rPr>
        <w:t>, где они могут достичь успеха и вместе с тем возникает ощущение вложенности труда, преодоления препятс</w:t>
      </w:r>
      <w:r w:rsidRPr="00914B7E">
        <w:rPr>
          <w:szCs w:val="28"/>
        </w:rPr>
        <w:t>т</w:t>
      </w:r>
      <w:r w:rsidRPr="00914B7E">
        <w:rPr>
          <w:szCs w:val="28"/>
        </w:rPr>
        <w:t>вий, продв</w:t>
      </w:r>
      <w:r w:rsidRPr="00914B7E">
        <w:rPr>
          <w:szCs w:val="28"/>
        </w:rPr>
        <w:t>и</w:t>
      </w:r>
      <w:r w:rsidRPr="00914B7E">
        <w:rPr>
          <w:szCs w:val="28"/>
        </w:rPr>
        <w:t>жения в деятельности.</w:t>
      </w:r>
      <w:r w:rsidR="00CC76E6">
        <w:rPr>
          <w:szCs w:val="28"/>
        </w:rPr>
        <w:t xml:space="preserve"> Поэтому важно в организации учебной деятельности детей найти эту грань между сложностью и посильностью.</w:t>
      </w:r>
    </w:p>
    <w:p w:rsidR="00914B7E" w:rsidRPr="00914B7E" w:rsidRDefault="00914B7E" w:rsidP="00914B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4B7E" w:rsidRPr="00914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470EC"/>
    <w:multiLevelType w:val="singleLevel"/>
    <w:tmpl w:val="E0BC4DCA"/>
    <w:lvl w:ilvl="0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1" w15:restartNumberingAfterBreak="0">
    <w:nsid w:val="3BAA20EE"/>
    <w:multiLevelType w:val="singleLevel"/>
    <w:tmpl w:val="DEEA3976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</w:abstractNum>
  <w:abstractNum w:abstractNumId="2" w15:restartNumberingAfterBreak="0">
    <w:nsid w:val="4AE9149C"/>
    <w:multiLevelType w:val="hybridMultilevel"/>
    <w:tmpl w:val="0CA0C778"/>
    <w:lvl w:ilvl="0" w:tplc="3BD25F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8C4892"/>
    <w:multiLevelType w:val="hybridMultilevel"/>
    <w:tmpl w:val="1C24F004"/>
    <w:lvl w:ilvl="0" w:tplc="E4F64EA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8A"/>
    <w:rsid w:val="0024617D"/>
    <w:rsid w:val="003E208A"/>
    <w:rsid w:val="00581562"/>
    <w:rsid w:val="007934B0"/>
    <w:rsid w:val="00914B7E"/>
    <w:rsid w:val="00975F27"/>
    <w:rsid w:val="00A55045"/>
    <w:rsid w:val="00CC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7878"/>
  <w15:chartTrackingRefBased/>
  <w15:docId w15:val="{16A59842-4CE6-4BF6-A9A1-EE3C2D5C9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14B7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914B7E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39"/>
    <w:rsid w:val="0091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3</cp:revision>
  <dcterms:created xsi:type="dcterms:W3CDTF">2025-04-22T06:41:00Z</dcterms:created>
  <dcterms:modified xsi:type="dcterms:W3CDTF">2025-04-22T07:39:00Z</dcterms:modified>
</cp:coreProperties>
</file>