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989D" w14:textId="0B0D7182" w:rsidR="0041464E" w:rsidRPr="007340CC" w:rsidRDefault="0041464E" w:rsidP="007340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0CC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F2676B" w:rsidRPr="007340CC">
        <w:rPr>
          <w:rFonts w:ascii="Times New Roman" w:hAnsi="Times New Roman" w:cs="Times New Roman"/>
          <w:b/>
          <w:bCs/>
          <w:sz w:val="24"/>
          <w:szCs w:val="24"/>
        </w:rPr>
        <w:t>оклад</w:t>
      </w:r>
      <w:r w:rsidR="005D5F6B" w:rsidRPr="007340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29B007" w14:textId="64486D69" w:rsidR="0041464E" w:rsidRPr="007340CC" w:rsidRDefault="005D5F6B" w:rsidP="007340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0CC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CC61FB" w:rsidRPr="007340CC">
        <w:rPr>
          <w:rFonts w:ascii="Times New Roman" w:hAnsi="Times New Roman" w:cs="Times New Roman"/>
          <w:b/>
          <w:bCs/>
          <w:sz w:val="24"/>
          <w:szCs w:val="24"/>
        </w:rPr>
        <w:t>развитии технозоны</w:t>
      </w:r>
      <w:r w:rsidRPr="007340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8D7" w:rsidRPr="007340CC">
        <w:rPr>
          <w:rFonts w:ascii="Times New Roman" w:hAnsi="Times New Roman" w:cs="Times New Roman"/>
          <w:b/>
          <w:bCs/>
          <w:sz w:val="24"/>
          <w:szCs w:val="24"/>
        </w:rPr>
        <w:t>Детского А</w:t>
      </w:r>
      <w:r w:rsidR="00E211E0" w:rsidRPr="007340CC">
        <w:rPr>
          <w:rFonts w:ascii="Times New Roman" w:hAnsi="Times New Roman" w:cs="Times New Roman"/>
          <w:b/>
          <w:bCs/>
          <w:sz w:val="24"/>
          <w:szCs w:val="24"/>
        </w:rPr>
        <w:t xml:space="preserve">рктического </w:t>
      </w:r>
      <w:r w:rsidR="003768AB" w:rsidRPr="007340CC">
        <w:rPr>
          <w:rFonts w:ascii="Times New Roman" w:hAnsi="Times New Roman" w:cs="Times New Roman"/>
          <w:b/>
          <w:bCs/>
          <w:sz w:val="24"/>
          <w:szCs w:val="24"/>
        </w:rPr>
        <w:t xml:space="preserve">Технопарка </w:t>
      </w:r>
      <w:r w:rsidR="00F8422D" w:rsidRPr="007340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52D315" w14:textId="12A8F4B5" w:rsidR="00371C43" w:rsidRPr="007340CC" w:rsidRDefault="00F8422D" w:rsidP="007340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0CC">
        <w:rPr>
          <w:rFonts w:ascii="Times New Roman" w:hAnsi="Times New Roman" w:cs="Times New Roman"/>
          <w:b/>
          <w:bCs/>
          <w:sz w:val="24"/>
          <w:szCs w:val="24"/>
        </w:rPr>
        <w:t>Дома детского творчества</w:t>
      </w:r>
    </w:p>
    <w:p w14:paraId="1D78C4F7" w14:textId="04AF37D6" w:rsidR="0041464E" w:rsidRPr="007340CC" w:rsidRDefault="0041464E" w:rsidP="007340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906C8" w14:textId="6FC1B801" w:rsidR="006436EC" w:rsidRPr="00AD29F0" w:rsidRDefault="006436EC" w:rsidP="007340C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</w:rPr>
        <w:t xml:space="preserve">На современном этапе важными приоритетами государственной политики </w:t>
      </w:r>
      <w:r w:rsidR="005C66C7" w:rsidRPr="00AD29F0">
        <w:rPr>
          <w:rFonts w:ascii="Times New Roman" w:hAnsi="Times New Roman" w:cs="Times New Roman"/>
          <w:sz w:val="24"/>
          <w:szCs w:val="24"/>
        </w:rPr>
        <w:t>в системе дополнительного образования является</w:t>
      </w:r>
      <w:r w:rsidRPr="00AD29F0">
        <w:rPr>
          <w:rFonts w:ascii="Times New Roman" w:hAnsi="Times New Roman" w:cs="Times New Roman"/>
          <w:sz w:val="24"/>
          <w:szCs w:val="24"/>
        </w:rPr>
        <w:t xml:space="preserve"> поддержка и развитие детского технического творчества, привлечение молодежи в научно-техническую сферу профессиональной деятельности и повышение престижа научно-технических профессий. </w:t>
      </w:r>
    </w:p>
    <w:p w14:paraId="69F5F255" w14:textId="6DF0DFD3" w:rsidR="00740958" w:rsidRPr="00AD29F0" w:rsidRDefault="001643D0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</w:rPr>
        <w:t>На основании распоряжения Министерства образовани</w:t>
      </w:r>
      <w:r w:rsidR="00CB565D" w:rsidRPr="00AD29F0">
        <w:rPr>
          <w:rFonts w:ascii="Times New Roman" w:hAnsi="Times New Roman" w:cs="Times New Roman"/>
          <w:sz w:val="24"/>
          <w:szCs w:val="24"/>
        </w:rPr>
        <w:t>я и науки Архангельской области</w:t>
      </w:r>
      <w:r w:rsidR="005D5F6B" w:rsidRPr="00AD29F0">
        <w:rPr>
          <w:rFonts w:ascii="Times New Roman" w:hAnsi="Times New Roman" w:cs="Times New Roman"/>
          <w:sz w:val="24"/>
          <w:szCs w:val="24"/>
        </w:rPr>
        <w:t xml:space="preserve"> с 2019 года</w:t>
      </w:r>
      <w:r w:rsidRPr="00AD29F0">
        <w:rPr>
          <w:rFonts w:ascii="Times New Roman" w:hAnsi="Times New Roman" w:cs="Times New Roman"/>
          <w:sz w:val="24"/>
          <w:szCs w:val="24"/>
        </w:rPr>
        <w:t xml:space="preserve"> Дом де</w:t>
      </w:r>
      <w:r w:rsidR="00B31447" w:rsidRPr="00AD29F0">
        <w:rPr>
          <w:rFonts w:ascii="Times New Roman" w:hAnsi="Times New Roman" w:cs="Times New Roman"/>
          <w:sz w:val="24"/>
          <w:szCs w:val="24"/>
        </w:rPr>
        <w:t>тского творчества</w:t>
      </w:r>
      <w:r w:rsidRPr="00AD29F0">
        <w:rPr>
          <w:rFonts w:ascii="Times New Roman" w:hAnsi="Times New Roman" w:cs="Times New Roman"/>
          <w:sz w:val="24"/>
          <w:szCs w:val="24"/>
        </w:rPr>
        <w:t xml:space="preserve"> определен </w:t>
      </w:r>
      <w:r w:rsidR="001748FA" w:rsidRPr="00AD29F0">
        <w:rPr>
          <w:rFonts w:ascii="Times New Roman" w:hAnsi="Times New Roman" w:cs="Times New Roman"/>
          <w:sz w:val="24"/>
          <w:szCs w:val="24"/>
        </w:rPr>
        <w:t>технозоной Детского Арктического Технопарка Архангельской области.</w:t>
      </w:r>
      <w:r w:rsidR="00F52D29" w:rsidRPr="00AD29F0">
        <w:rPr>
          <w:rFonts w:ascii="Times New Roman" w:hAnsi="Times New Roman" w:cs="Times New Roman"/>
          <w:sz w:val="24"/>
          <w:szCs w:val="24"/>
        </w:rPr>
        <w:t xml:space="preserve"> </w:t>
      </w:r>
      <w:r w:rsidR="00EC4DCF" w:rsidRPr="00AD29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E9241" w14:textId="3FA04144" w:rsidR="00CA2B2E" w:rsidRPr="00AD29F0" w:rsidRDefault="00CA2B2E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>Цель создания Технозоны – создание научно-образовательной, творческой, высокотехнологической среды для дальнейшего развития детского технического творчества, адаптированного к современному уровню развития науки, техники, технологий и направленного на развитие инженерно-технических компетенций обучающихся.</w:t>
      </w:r>
    </w:p>
    <w:p w14:paraId="161D8642" w14:textId="049FFC5D" w:rsidR="008E479C" w:rsidRPr="00AD29F0" w:rsidRDefault="008E479C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 Технозоны направлено на решение следующих задач:</w:t>
      </w:r>
    </w:p>
    <w:p w14:paraId="05B43FC3" w14:textId="77777777" w:rsidR="008E479C" w:rsidRPr="00AD29F0" w:rsidRDefault="008E479C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>- увеличение количества обучающихся, вовлеченных в объединения технического творчества;</w:t>
      </w:r>
    </w:p>
    <w:p w14:paraId="6EFECEA4" w14:textId="77777777" w:rsidR="008E479C" w:rsidRPr="00AD29F0" w:rsidRDefault="008E479C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>- профессиональная ориентация обучающихся на инженерные профессии;</w:t>
      </w:r>
    </w:p>
    <w:p w14:paraId="404A4943" w14:textId="46B02182" w:rsidR="008E479C" w:rsidRPr="00AD29F0" w:rsidRDefault="00E37FA5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>- обновление</w:t>
      </w:r>
      <w:r w:rsidR="008E479C"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содержания дополнительных общеобразовательных программ технической направленности с учетом взаимодействия с образовательными организациями и предприятиями производственной сферы;</w:t>
      </w:r>
    </w:p>
    <w:p w14:paraId="7CE96787" w14:textId="4C36949D" w:rsidR="008E479C" w:rsidRPr="00AD29F0" w:rsidRDefault="008E479C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профессионального уровня педагогов дополнительного образования через курсовую подготовку и систему семинаров;</w:t>
      </w:r>
    </w:p>
    <w:p w14:paraId="21359E3B" w14:textId="6024C99A" w:rsidR="008E479C" w:rsidRPr="00AD29F0" w:rsidRDefault="008E479C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z w:val="24"/>
          <w:szCs w:val="24"/>
        </w:rPr>
        <w:t>- организация сетевого взаимодействия образовательных организаций с промышленными предприятиями;</w:t>
      </w:r>
    </w:p>
    <w:p w14:paraId="2103FE66" w14:textId="0DEFEE28" w:rsidR="008E479C" w:rsidRPr="00AD29F0" w:rsidRDefault="008E479C" w:rsidP="007340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9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Pr="00AD29F0">
        <w:rPr>
          <w:rFonts w:ascii="Times New Roman" w:eastAsia="Calibri" w:hAnsi="Times New Roman" w:cs="Times New Roman"/>
          <w:sz w:val="24"/>
          <w:szCs w:val="24"/>
        </w:rPr>
        <w:t>увеличение количества обучающихся, принявших участие в региональных, российских, международных мероприятиях технической направленности.</w:t>
      </w:r>
    </w:p>
    <w:p w14:paraId="3143550A" w14:textId="16A20D87" w:rsidR="00CA2B2E" w:rsidRPr="00AD29F0" w:rsidRDefault="007340CC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4960" behindDoc="1" locked="0" layoutInCell="1" allowOverlap="1" wp14:anchorId="37936623" wp14:editId="7717D5C7">
            <wp:simplePos x="0" y="0"/>
            <wp:positionH relativeFrom="column">
              <wp:posOffset>-280035</wp:posOffset>
            </wp:positionH>
            <wp:positionV relativeFrom="paragraph">
              <wp:posOffset>189865</wp:posOffset>
            </wp:positionV>
            <wp:extent cx="2381741" cy="1872000"/>
            <wp:effectExtent l="0" t="0" r="0" b="0"/>
            <wp:wrapTight wrapText="bothSides">
              <wp:wrapPolygon edited="0">
                <wp:start x="2765" y="0"/>
                <wp:lineTo x="1555" y="1099"/>
                <wp:lineTo x="0" y="3297"/>
                <wp:lineTo x="0" y="19123"/>
                <wp:lineTo x="518" y="20882"/>
                <wp:lineTo x="864" y="21322"/>
                <wp:lineTo x="18662" y="21322"/>
                <wp:lineTo x="19181" y="20882"/>
                <wp:lineTo x="21254" y="18464"/>
                <wp:lineTo x="21427" y="2638"/>
                <wp:lineTo x="21082" y="1099"/>
                <wp:lineTo x="20563" y="0"/>
                <wp:lineTo x="27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741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22D22" w14:textId="189AA197" w:rsidR="00C8361F" w:rsidRPr="00AD29F0" w:rsidRDefault="00C0577D" w:rsidP="007340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9F0">
        <w:rPr>
          <w:rFonts w:ascii="Times New Roman" w:hAnsi="Times New Roman" w:cs="Times New Roman"/>
          <w:sz w:val="24"/>
          <w:szCs w:val="24"/>
        </w:rPr>
        <w:t>В 202</w:t>
      </w:r>
      <w:r w:rsidR="00FE5209" w:rsidRPr="00AD29F0">
        <w:rPr>
          <w:rFonts w:ascii="Times New Roman" w:hAnsi="Times New Roman" w:cs="Times New Roman"/>
          <w:sz w:val="24"/>
          <w:szCs w:val="24"/>
        </w:rPr>
        <w:t>5-202</w:t>
      </w:r>
      <w:r w:rsidRPr="00AD29F0">
        <w:rPr>
          <w:rFonts w:ascii="Times New Roman" w:hAnsi="Times New Roman" w:cs="Times New Roman"/>
          <w:sz w:val="24"/>
          <w:szCs w:val="24"/>
        </w:rPr>
        <w:t>6 учебном году</w:t>
      </w:r>
      <w:r w:rsidR="008F4DA2" w:rsidRPr="00AD29F0">
        <w:rPr>
          <w:rFonts w:ascii="Times New Roman" w:hAnsi="Times New Roman" w:cs="Times New Roman"/>
          <w:sz w:val="24"/>
          <w:szCs w:val="24"/>
        </w:rPr>
        <w:t xml:space="preserve"> о</w:t>
      </w:r>
      <w:r w:rsidR="005B20F8" w:rsidRPr="00AD29F0">
        <w:rPr>
          <w:rFonts w:ascii="Times New Roman" w:hAnsi="Times New Roman" w:cs="Times New Roman"/>
          <w:sz w:val="24"/>
          <w:szCs w:val="24"/>
        </w:rPr>
        <w:t>бразовательный процесс</w:t>
      </w:r>
      <w:r w:rsidR="00124898" w:rsidRPr="00AD29F0">
        <w:rPr>
          <w:rFonts w:ascii="Times New Roman" w:hAnsi="Times New Roman" w:cs="Times New Roman"/>
          <w:sz w:val="24"/>
          <w:szCs w:val="24"/>
        </w:rPr>
        <w:t xml:space="preserve"> </w:t>
      </w:r>
      <w:r w:rsidR="00B31E1A" w:rsidRPr="00AD29F0">
        <w:rPr>
          <w:rFonts w:ascii="Times New Roman" w:hAnsi="Times New Roman" w:cs="Times New Roman"/>
          <w:sz w:val="24"/>
          <w:szCs w:val="24"/>
        </w:rPr>
        <w:t>в объединениях</w:t>
      </w:r>
      <w:r w:rsidR="00124898" w:rsidRPr="00AD29F0">
        <w:rPr>
          <w:rFonts w:ascii="Times New Roman" w:hAnsi="Times New Roman" w:cs="Times New Roman"/>
          <w:sz w:val="24"/>
          <w:szCs w:val="24"/>
        </w:rPr>
        <w:t xml:space="preserve"> технической направленности</w:t>
      </w:r>
      <w:r w:rsidR="00CB565D" w:rsidRPr="00AD29F0">
        <w:rPr>
          <w:rFonts w:ascii="Times New Roman" w:hAnsi="Times New Roman" w:cs="Times New Roman"/>
          <w:sz w:val="24"/>
          <w:szCs w:val="24"/>
        </w:rPr>
        <w:t xml:space="preserve"> организован на базе Дома детского творчест</w:t>
      </w:r>
      <w:r w:rsidR="008C14F8" w:rsidRPr="00AD29F0">
        <w:rPr>
          <w:rFonts w:ascii="Times New Roman" w:hAnsi="Times New Roman" w:cs="Times New Roman"/>
          <w:sz w:val="24"/>
          <w:szCs w:val="24"/>
        </w:rPr>
        <w:t xml:space="preserve">ва, </w:t>
      </w:r>
      <w:r w:rsidR="00CB565D" w:rsidRPr="00AD29F0">
        <w:rPr>
          <w:rFonts w:ascii="Times New Roman" w:hAnsi="Times New Roman" w:cs="Times New Roman"/>
          <w:sz w:val="24"/>
          <w:szCs w:val="24"/>
        </w:rPr>
        <w:t>клубов технического твор</w:t>
      </w:r>
      <w:r w:rsidR="008C14F8" w:rsidRPr="00AD29F0">
        <w:rPr>
          <w:rFonts w:ascii="Times New Roman" w:hAnsi="Times New Roman" w:cs="Times New Roman"/>
          <w:sz w:val="24"/>
          <w:szCs w:val="24"/>
        </w:rPr>
        <w:t>чества «Корчагинец», «Парус», «Картинг», «Радиоконструирование»</w:t>
      </w:r>
      <w:r w:rsidR="008E479C" w:rsidRPr="00AD29F0">
        <w:rPr>
          <w:rFonts w:ascii="Times New Roman" w:hAnsi="Times New Roman" w:cs="Times New Roman"/>
          <w:sz w:val="24"/>
          <w:szCs w:val="24"/>
        </w:rPr>
        <w:t>, расположенных в разных микрорайонах города</w:t>
      </w:r>
      <w:r w:rsidR="00CB565D" w:rsidRPr="00AD29F0">
        <w:rPr>
          <w:rFonts w:ascii="Times New Roman" w:hAnsi="Times New Roman" w:cs="Times New Roman"/>
          <w:sz w:val="24"/>
          <w:szCs w:val="24"/>
        </w:rPr>
        <w:t xml:space="preserve"> и </w:t>
      </w:r>
      <w:r w:rsidR="00C51E49" w:rsidRPr="00AD29F0">
        <w:rPr>
          <w:rFonts w:ascii="Times New Roman" w:hAnsi="Times New Roman" w:cs="Times New Roman"/>
          <w:sz w:val="24"/>
          <w:szCs w:val="24"/>
        </w:rPr>
        <w:t xml:space="preserve">по сетевому взаимодействию в </w:t>
      </w:r>
      <w:r w:rsidR="00CB565D" w:rsidRPr="00AD29F0">
        <w:rPr>
          <w:rFonts w:ascii="Times New Roman" w:hAnsi="Times New Roman" w:cs="Times New Roman"/>
          <w:sz w:val="24"/>
          <w:szCs w:val="24"/>
        </w:rPr>
        <w:t>детских дошколь</w:t>
      </w:r>
      <w:r w:rsidR="000A0ACC" w:rsidRPr="00AD29F0">
        <w:rPr>
          <w:rFonts w:ascii="Times New Roman" w:hAnsi="Times New Roman" w:cs="Times New Roman"/>
          <w:sz w:val="24"/>
          <w:szCs w:val="24"/>
        </w:rPr>
        <w:t>ных образовательных организаци</w:t>
      </w:r>
      <w:r w:rsidR="008F4DA2" w:rsidRPr="00AD29F0">
        <w:rPr>
          <w:rFonts w:ascii="Times New Roman" w:hAnsi="Times New Roman" w:cs="Times New Roman"/>
          <w:sz w:val="24"/>
          <w:szCs w:val="24"/>
        </w:rPr>
        <w:t>ях</w:t>
      </w:r>
      <w:r w:rsidR="008C14F8" w:rsidRPr="00AD29F0">
        <w:rPr>
          <w:rFonts w:ascii="Times New Roman" w:hAnsi="Times New Roman" w:cs="Times New Roman"/>
          <w:sz w:val="24"/>
          <w:szCs w:val="24"/>
        </w:rPr>
        <w:t xml:space="preserve"> №</w:t>
      </w:r>
      <w:r w:rsidR="00184F8C" w:rsidRPr="00AD29F0">
        <w:rPr>
          <w:rFonts w:ascii="Times New Roman" w:hAnsi="Times New Roman" w:cs="Times New Roman"/>
          <w:sz w:val="24"/>
          <w:szCs w:val="24"/>
        </w:rPr>
        <w:t>5</w:t>
      </w:r>
      <w:r w:rsidR="00330BF9" w:rsidRPr="00AD29F0">
        <w:rPr>
          <w:rFonts w:ascii="Times New Roman" w:hAnsi="Times New Roman" w:cs="Times New Roman"/>
          <w:sz w:val="24"/>
          <w:szCs w:val="24"/>
        </w:rPr>
        <w:t xml:space="preserve"> и 13,</w:t>
      </w:r>
      <w:r w:rsidR="00C8361F" w:rsidRPr="00AD2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BF9" w:rsidRPr="00AD29F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C8361F" w:rsidRPr="00AD29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позволяет обеспечить доступность дополнительного обр</w:t>
      </w:r>
      <w:r w:rsidR="00595C0A" w:rsidRPr="00AD29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</w:t>
      </w:r>
      <w:r w:rsidR="00C8361F" w:rsidRPr="00AD29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2A5CA6" w14:textId="61AA5088" w:rsidR="00804085" w:rsidRPr="00AD29F0" w:rsidRDefault="007340CC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1104" behindDoc="1" locked="0" layoutInCell="1" allowOverlap="1" wp14:anchorId="11CB1ABB" wp14:editId="12E69122">
            <wp:simplePos x="0" y="0"/>
            <wp:positionH relativeFrom="column">
              <wp:posOffset>1323975</wp:posOffset>
            </wp:positionH>
            <wp:positionV relativeFrom="paragraph">
              <wp:posOffset>198120</wp:posOffset>
            </wp:positionV>
            <wp:extent cx="2646438" cy="1872000"/>
            <wp:effectExtent l="0" t="0" r="0" b="0"/>
            <wp:wrapTight wrapText="bothSides">
              <wp:wrapPolygon edited="0">
                <wp:start x="3421" y="0"/>
                <wp:lineTo x="2177" y="659"/>
                <wp:lineTo x="156" y="2858"/>
                <wp:lineTo x="0" y="18464"/>
                <wp:lineTo x="933" y="21102"/>
                <wp:lineTo x="18972" y="21102"/>
                <wp:lineTo x="21149" y="18024"/>
                <wp:lineTo x="21460" y="2198"/>
                <wp:lineTo x="20838" y="659"/>
                <wp:lineTo x="19905" y="0"/>
                <wp:lineTo x="342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38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12A57" w14:textId="1F3C26D4" w:rsidR="00214E35" w:rsidRPr="00AD29F0" w:rsidRDefault="008F4DA2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7140D2" w:rsidRPr="00AD29F0">
        <w:rPr>
          <w:rFonts w:ascii="Times New Roman" w:hAnsi="Times New Roman" w:cs="Times New Roman"/>
          <w:iCs/>
          <w:sz w:val="24"/>
          <w:szCs w:val="24"/>
        </w:rPr>
        <w:t xml:space="preserve">технозоне </w:t>
      </w:r>
      <w:r w:rsidR="00290A09" w:rsidRPr="00AD29F0">
        <w:rPr>
          <w:rFonts w:ascii="Times New Roman" w:hAnsi="Times New Roman" w:cs="Times New Roman"/>
          <w:sz w:val="24"/>
          <w:szCs w:val="24"/>
        </w:rPr>
        <w:t xml:space="preserve">обучающиеся занимаются как традиционными видами </w:t>
      </w:r>
      <w:r w:rsidRPr="00AD29F0">
        <w:rPr>
          <w:rFonts w:ascii="Times New Roman" w:hAnsi="Times New Roman" w:cs="Times New Roman"/>
          <w:sz w:val="24"/>
          <w:szCs w:val="24"/>
        </w:rPr>
        <w:t>технического</w:t>
      </w:r>
      <w:r w:rsidR="00290A09" w:rsidRPr="00AD29F0">
        <w:rPr>
          <w:rFonts w:ascii="Times New Roman" w:hAnsi="Times New Roman" w:cs="Times New Roman"/>
          <w:sz w:val="24"/>
          <w:szCs w:val="24"/>
        </w:rPr>
        <w:t xml:space="preserve"> творчества, которые сохранились в учреждении с 70-х годов</w:t>
      </w:r>
      <w:r w:rsidR="00C30059" w:rsidRPr="00AD29F0">
        <w:rPr>
          <w:rFonts w:ascii="Times New Roman" w:hAnsi="Times New Roman" w:cs="Times New Roman"/>
          <w:sz w:val="24"/>
          <w:szCs w:val="24"/>
        </w:rPr>
        <w:t>: начально-</w:t>
      </w:r>
      <w:r w:rsidR="00290A09" w:rsidRPr="00AD29F0">
        <w:rPr>
          <w:rFonts w:ascii="Times New Roman" w:hAnsi="Times New Roman" w:cs="Times New Roman"/>
          <w:sz w:val="24"/>
          <w:szCs w:val="24"/>
        </w:rPr>
        <w:t>техническое моделирование, картинг, радиоконструирование, авиамоделирование, судомоделирование, автотрасс</w:t>
      </w:r>
      <w:r w:rsidR="00C30059" w:rsidRPr="00AD29F0">
        <w:rPr>
          <w:rFonts w:ascii="Times New Roman" w:hAnsi="Times New Roman" w:cs="Times New Roman"/>
          <w:sz w:val="24"/>
          <w:szCs w:val="24"/>
        </w:rPr>
        <w:t>овый, радиосвязь и электроника, так и новыми направлениями: робототехника, 3Д Моделирование,</w:t>
      </w:r>
      <w:r w:rsidR="004A3266" w:rsidRPr="00AD29F0">
        <w:rPr>
          <w:rFonts w:ascii="Times New Roman" w:hAnsi="Times New Roman" w:cs="Times New Roman"/>
          <w:sz w:val="24"/>
          <w:szCs w:val="24"/>
        </w:rPr>
        <w:t xml:space="preserve"> 3Д-ручка, 3Д конструирование, л</w:t>
      </w:r>
      <w:r w:rsidR="00C30059" w:rsidRPr="00AD29F0">
        <w:rPr>
          <w:rFonts w:ascii="Times New Roman" w:hAnsi="Times New Roman" w:cs="Times New Roman"/>
          <w:sz w:val="24"/>
          <w:szCs w:val="24"/>
        </w:rPr>
        <w:t>егоконструирование.</w:t>
      </w:r>
      <w:r w:rsidR="00290A09" w:rsidRPr="00AD29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223E0" w14:textId="35473A81" w:rsidR="00804085" w:rsidRPr="00AD29F0" w:rsidRDefault="0080408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CF642F" w14:textId="77777777" w:rsidR="007340CC" w:rsidRDefault="007340CC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96FACC" w14:textId="64E1C855" w:rsidR="000A0ACC" w:rsidRPr="00AD29F0" w:rsidRDefault="00373C67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C0577D" w:rsidRPr="00AD29F0">
        <w:rPr>
          <w:rFonts w:ascii="Times New Roman" w:hAnsi="Times New Roman" w:cs="Times New Roman"/>
          <w:sz w:val="24"/>
          <w:szCs w:val="24"/>
        </w:rPr>
        <w:t>этом</w:t>
      </w:r>
      <w:r w:rsidR="00C30059" w:rsidRPr="00AD29F0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0A65BC" w:rsidRPr="00AD29F0">
        <w:rPr>
          <w:rFonts w:ascii="Times New Roman" w:hAnsi="Times New Roman" w:cs="Times New Roman"/>
          <w:sz w:val="24"/>
          <w:szCs w:val="24"/>
        </w:rPr>
        <w:t xml:space="preserve"> году в </w:t>
      </w:r>
      <w:r w:rsidRPr="00AD29F0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C30059" w:rsidRPr="00AD29F0">
        <w:rPr>
          <w:rFonts w:ascii="Times New Roman" w:hAnsi="Times New Roman" w:cs="Times New Roman"/>
          <w:sz w:val="24"/>
          <w:szCs w:val="24"/>
        </w:rPr>
        <w:t>осуществляется</w:t>
      </w:r>
      <w:r w:rsidR="000A65BC" w:rsidRPr="00AD29F0">
        <w:rPr>
          <w:rFonts w:ascii="Times New Roman" w:hAnsi="Times New Roman" w:cs="Times New Roman"/>
          <w:sz w:val="24"/>
          <w:szCs w:val="24"/>
        </w:rPr>
        <w:t xml:space="preserve"> обучение по</w:t>
      </w:r>
      <w:r w:rsidR="00C30059" w:rsidRPr="00AD29F0">
        <w:rPr>
          <w:rFonts w:ascii="Times New Roman" w:hAnsi="Times New Roman" w:cs="Times New Roman"/>
          <w:sz w:val="24"/>
          <w:szCs w:val="24"/>
        </w:rPr>
        <w:t xml:space="preserve"> 16</w:t>
      </w:r>
      <w:r w:rsidR="000A65BC" w:rsidRPr="00AD29F0">
        <w:rPr>
          <w:rFonts w:ascii="Times New Roman" w:hAnsi="Times New Roman" w:cs="Times New Roman"/>
          <w:sz w:val="24"/>
          <w:szCs w:val="24"/>
        </w:rPr>
        <w:t xml:space="preserve"> дополнительным общеобразовательным</w:t>
      </w:r>
      <w:r w:rsidRPr="00AD29F0">
        <w:rPr>
          <w:rFonts w:ascii="Times New Roman" w:hAnsi="Times New Roman" w:cs="Times New Roman"/>
          <w:sz w:val="24"/>
          <w:szCs w:val="24"/>
        </w:rPr>
        <w:t xml:space="preserve"> </w:t>
      </w:r>
      <w:r w:rsidR="0009209A" w:rsidRPr="00AD29F0">
        <w:rPr>
          <w:rFonts w:ascii="Times New Roman" w:hAnsi="Times New Roman" w:cs="Times New Roman"/>
          <w:sz w:val="24"/>
          <w:szCs w:val="24"/>
        </w:rPr>
        <w:t xml:space="preserve">общеразвивающим </w:t>
      </w:r>
      <w:r w:rsidRPr="00AD29F0">
        <w:rPr>
          <w:rFonts w:ascii="Times New Roman" w:hAnsi="Times New Roman" w:cs="Times New Roman"/>
          <w:sz w:val="24"/>
          <w:szCs w:val="24"/>
        </w:rPr>
        <w:t>программ</w:t>
      </w:r>
      <w:r w:rsidR="000A65BC" w:rsidRPr="00AD29F0">
        <w:rPr>
          <w:rFonts w:ascii="Times New Roman" w:hAnsi="Times New Roman" w:cs="Times New Roman"/>
          <w:sz w:val="24"/>
          <w:szCs w:val="24"/>
        </w:rPr>
        <w:t>ам</w:t>
      </w:r>
      <w:r w:rsidRPr="00AD29F0">
        <w:rPr>
          <w:rFonts w:ascii="Times New Roman" w:hAnsi="Times New Roman" w:cs="Times New Roman"/>
          <w:sz w:val="24"/>
          <w:szCs w:val="24"/>
        </w:rPr>
        <w:t xml:space="preserve"> технической направленности</w:t>
      </w:r>
      <w:r w:rsidR="00B31E1A" w:rsidRPr="00AD29F0">
        <w:rPr>
          <w:rFonts w:ascii="Times New Roman" w:hAnsi="Times New Roman" w:cs="Times New Roman"/>
          <w:sz w:val="24"/>
          <w:szCs w:val="24"/>
        </w:rPr>
        <w:t>.</w:t>
      </w:r>
    </w:p>
    <w:p w14:paraId="53206DAD" w14:textId="723233C1" w:rsidR="00C719E1" w:rsidRPr="00AD29F0" w:rsidRDefault="008C14F8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</w:rPr>
        <w:t xml:space="preserve">Образовательные программы, прошедшие независимую оценку качества образования, </w:t>
      </w:r>
      <w:r w:rsidR="009D5091" w:rsidRPr="00AD29F0">
        <w:rPr>
          <w:rFonts w:ascii="Times New Roman" w:hAnsi="Times New Roman" w:cs="Times New Roman"/>
          <w:sz w:val="24"/>
          <w:szCs w:val="24"/>
        </w:rPr>
        <w:t xml:space="preserve">разработаны с учетом </w:t>
      </w:r>
      <w:r w:rsidR="008F4DA2" w:rsidRPr="00AD29F0">
        <w:rPr>
          <w:rFonts w:ascii="Times New Roman" w:hAnsi="Times New Roman" w:cs="Times New Roman"/>
          <w:sz w:val="24"/>
          <w:szCs w:val="24"/>
        </w:rPr>
        <w:t>практико-ориентированного обучение с применением проектных методик, решения реальных инженерных и изобретательских задач</w:t>
      </w:r>
      <w:r w:rsidR="009D5091" w:rsidRPr="00AD29F0">
        <w:rPr>
          <w:rFonts w:ascii="Times New Roman" w:hAnsi="Times New Roman" w:cs="Times New Roman"/>
          <w:sz w:val="24"/>
          <w:szCs w:val="24"/>
        </w:rPr>
        <w:t xml:space="preserve">, они </w:t>
      </w:r>
      <w:r w:rsidRPr="00AD29F0">
        <w:rPr>
          <w:rFonts w:ascii="Times New Roman" w:hAnsi="Times New Roman" w:cs="Times New Roman"/>
          <w:sz w:val="24"/>
          <w:szCs w:val="24"/>
        </w:rPr>
        <w:t>соответствуют</w:t>
      </w:r>
      <w:r w:rsidR="009D5091" w:rsidRPr="00AD29F0">
        <w:rPr>
          <w:rFonts w:ascii="Times New Roman" w:hAnsi="Times New Roman" w:cs="Times New Roman"/>
          <w:sz w:val="24"/>
          <w:szCs w:val="24"/>
        </w:rPr>
        <w:t xml:space="preserve"> принципам доступности, последовательности, систематичности и возрастным особенностям детей</w:t>
      </w:r>
      <w:r w:rsidRPr="00AD29F0">
        <w:rPr>
          <w:rFonts w:ascii="Times New Roman" w:hAnsi="Times New Roman" w:cs="Times New Roman"/>
          <w:sz w:val="24"/>
          <w:szCs w:val="24"/>
        </w:rPr>
        <w:t>.</w:t>
      </w:r>
    </w:p>
    <w:p w14:paraId="1E1C7292" w14:textId="77777777" w:rsidR="00804085" w:rsidRPr="00AD29F0" w:rsidRDefault="0080408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44641405" w14:textId="37B2ADB8" w:rsidR="00C0577D" w:rsidRPr="00AD29F0" w:rsidRDefault="004A3266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  <w:lang w:eastAsia="ru-RU" w:bidi="ru-RU"/>
        </w:rPr>
        <w:t>В 40-ка учебных группах объединений</w:t>
      </w:r>
      <w:r w:rsidR="009D5091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C719E1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технического творчества </w:t>
      </w:r>
      <w:r w:rsidR="009D5091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>занимается</w:t>
      </w:r>
      <w:r w:rsidR="002576F6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42</w:t>
      </w:r>
      <w:r w:rsidR="00CB565D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>6</w:t>
      </w:r>
      <w:r w:rsidR="00AB0906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детей </w:t>
      </w:r>
      <w:r w:rsidR="00B31447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 подростков </w:t>
      </w:r>
      <w:r w:rsidR="00AB0906" w:rsidRPr="00AD29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</w:t>
      </w:r>
      <w:r w:rsidR="00BE0726" w:rsidRPr="00AD29F0">
        <w:rPr>
          <w:rFonts w:ascii="Times New Roman" w:hAnsi="Times New Roman" w:cs="Times New Roman"/>
          <w:sz w:val="24"/>
          <w:szCs w:val="24"/>
        </w:rPr>
        <w:t>возраст</w:t>
      </w:r>
      <w:r w:rsidR="00AB0906" w:rsidRPr="00AD29F0">
        <w:rPr>
          <w:rFonts w:ascii="Times New Roman" w:hAnsi="Times New Roman" w:cs="Times New Roman"/>
          <w:sz w:val="24"/>
          <w:szCs w:val="24"/>
        </w:rPr>
        <w:t>е от 7 до 18 лет</w:t>
      </w:r>
      <w:r w:rsidR="000A7E30" w:rsidRPr="00AD29F0">
        <w:rPr>
          <w:rFonts w:ascii="Times New Roman" w:hAnsi="Times New Roman" w:cs="Times New Roman"/>
          <w:sz w:val="24"/>
          <w:szCs w:val="24"/>
        </w:rPr>
        <w:t>.</w:t>
      </w:r>
      <w:r w:rsidR="006A6077" w:rsidRPr="00AD29F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-51"/>
        <w:tblW w:w="97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0"/>
        <w:gridCol w:w="4133"/>
        <w:gridCol w:w="963"/>
        <w:gridCol w:w="963"/>
        <w:gridCol w:w="3168"/>
      </w:tblGrid>
      <w:tr w:rsidR="007340CC" w:rsidRPr="00AD29F0" w14:paraId="2B3031B8" w14:textId="77777777" w:rsidTr="00734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4E60DA82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№</w:t>
            </w:r>
          </w:p>
          <w:p w14:paraId="74AB8D22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32" w:type="dxa"/>
          </w:tcPr>
          <w:p w14:paraId="74523E5F" w14:textId="77777777" w:rsidR="007340CC" w:rsidRPr="00AD29F0" w:rsidRDefault="007340CC" w:rsidP="007340CC">
            <w:pPr>
              <w:ind w:firstLine="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 xml:space="preserve">Образовательная </w:t>
            </w:r>
          </w:p>
          <w:p w14:paraId="122FA771" w14:textId="77777777" w:rsidR="007340CC" w:rsidRPr="00AD29F0" w:rsidRDefault="007340CC" w:rsidP="007340CC">
            <w:pPr>
              <w:ind w:firstLine="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63" w:type="dxa"/>
          </w:tcPr>
          <w:p w14:paraId="6B1078F7" w14:textId="77777777" w:rsidR="007340CC" w:rsidRDefault="007340CC" w:rsidP="007340CC">
            <w:pPr>
              <w:ind w:firstLine="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 w:rsidRPr="00AD29F0">
              <w:rPr>
                <w:rFonts w:ascii="Times New Roman" w:hAnsi="Times New Roman" w:cs="Times New Roman"/>
              </w:rPr>
              <w:t xml:space="preserve">во </w:t>
            </w:r>
          </w:p>
          <w:p w14:paraId="6D82D939" w14:textId="5C0FF400" w:rsidR="007340CC" w:rsidRPr="00AD29F0" w:rsidRDefault="007340CC" w:rsidP="007340CC">
            <w:pPr>
              <w:ind w:firstLine="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обуч</w:t>
            </w:r>
            <w:r>
              <w:rPr>
                <w:rFonts w:ascii="Times New Roman" w:hAnsi="Times New Roman" w:cs="Times New Roman"/>
              </w:rPr>
              <w:t>-с</w:t>
            </w:r>
            <w:r w:rsidRPr="00AD29F0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63" w:type="dxa"/>
          </w:tcPr>
          <w:p w14:paraId="4FD46142" w14:textId="4D24B61A" w:rsidR="007340CC" w:rsidRPr="00AD29F0" w:rsidRDefault="007340CC" w:rsidP="007340CC">
            <w:pPr>
              <w:ind w:firstLine="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 w:rsidRPr="00AD29F0">
              <w:rPr>
                <w:rFonts w:ascii="Times New Roman" w:hAnsi="Times New Roman" w:cs="Times New Roman"/>
              </w:rPr>
              <w:t>во групп</w:t>
            </w:r>
          </w:p>
        </w:tc>
        <w:tc>
          <w:tcPr>
            <w:tcW w:w="3168" w:type="dxa"/>
          </w:tcPr>
          <w:p w14:paraId="21A3FD11" w14:textId="77777777" w:rsidR="007340CC" w:rsidRPr="00AD29F0" w:rsidRDefault="007340CC" w:rsidP="007340CC">
            <w:pPr>
              <w:ind w:firstLine="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Дислокация</w:t>
            </w:r>
          </w:p>
        </w:tc>
      </w:tr>
      <w:tr w:rsidR="007340CC" w:rsidRPr="00AD29F0" w14:paraId="5B9C5668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2F030B0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32" w:type="dxa"/>
          </w:tcPr>
          <w:p w14:paraId="0388CFC5" w14:textId="77777777" w:rsidR="007340CC" w:rsidRPr="00AD29F0" w:rsidRDefault="007340CC" w:rsidP="007340CC">
            <w:pPr>
              <w:ind w:firstLine="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Спортивное судомоделирование</w:t>
            </w:r>
          </w:p>
        </w:tc>
        <w:tc>
          <w:tcPr>
            <w:tcW w:w="963" w:type="dxa"/>
          </w:tcPr>
          <w:p w14:paraId="756C3B6D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24</w:t>
            </w:r>
          </w:p>
        </w:tc>
        <w:tc>
          <w:tcPr>
            <w:tcW w:w="963" w:type="dxa"/>
          </w:tcPr>
          <w:p w14:paraId="5430AF12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3168" w:type="dxa"/>
          </w:tcPr>
          <w:p w14:paraId="6AB923B9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«Парус»</w:t>
            </w:r>
          </w:p>
        </w:tc>
      </w:tr>
      <w:tr w:rsidR="007340CC" w:rsidRPr="00AD29F0" w14:paraId="6BB948A5" w14:textId="77777777" w:rsidTr="007340C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17ABCAB2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32" w:type="dxa"/>
          </w:tcPr>
          <w:p w14:paraId="348BCC42" w14:textId="77777777" w:rsidR="007340CC" w:rsidRPr="00AD29F0" w:rsidRDefault="007340CC" w:rsidP="007340CC">
            <w:pPr>
              <w:ind w:firstLine="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Спортивное судомоделирование. Новичок</w:t>
            </w:r>
          </w:p>
        </w:tc>
        <w:tc>
          <w:tcPr>
            <w:tcW w:w="963" w:type="dxa"/>
          </w:tcPr>
          <w:p w14:paraId="79E26660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963" w:type="dxa"/>
          </w:tcPr>
          <w:p w14:paraId="7D7E71AC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3168" w:type="dxa"/>
          </w:tcPr>
          <w:p w14:paraId="76DBDCFA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«Парус»</w:t>
            </w:r>
          </w:p>
        </w:tc>
      </w:tr>
      <w:tr w:rsidR="007340CC" w:rsidRPr="00AD29F0" w14:paraId="6CA16506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3E24DC73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32" w:type="dxa"/>
          </w:tcPr>
          <w:p w14:paraId="272A0105" w14:textId="77777777" w:rsidR="007340CC" w:rsidRPr="00AD29F0" w:rsidRDefault="007340CC" w:rsidP="007340CC">
            <w:pPr>
              <w:ind w:firstLine="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Трассовый автомоделизм</w:t>
            </w:r>
          </w:p>
        </w:tc>
        <w:tc>
          <w:tcPr>
            <w:tcW w:w="963" w:type="dxa"/>
          </w:tcPr>
          <w:p w14:paraId="71B028CD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13</w:t>
            </w:r>
          </w:p>
        </w:tc>
        <w:tc>
          <w:tcPr>
            <w:tcW w:w="963" w:type="dxa"/>
          </w:tcPr>
          <w:p w14:paraId="0E1A3211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3168" w:type="dxa"/>
          </w:tcPr>
          <w:p w14:paraId="1DFF77BE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«Корчагинец»</w:t>
            </w:r>
          </w:p>
        </w:tc>
      </w:tr>
      <w:tr w:rsidR="007340CC" w:rsidRPr="00AD29F0" w14:paraId="5BC58D64" w14:textId="77777777" w:rsidTr="007340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06AD8F72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32" w:type="dxa"/>
          </w:tcPr>
          <w:p w14:paraId="4B64AA0E" w14:textId="77777777" w:rsidR="007340CC" w:rsidRPr="00AD29F0" w:rsidRDefault="007340CC" w:rsidP="007340CC">
            <w:pPr>
              <w:ind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Юный авиатор</w:t>
            </w:r>
          </w:p>
        </w:tc>
        <w:tc>
          <w:tcPr>
            <w:tcW w:w="963" w:type="dxa"/>
          </w:tcPr>
          <w:p w14:paraId="0448F4EA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40</w:t>
            </w:r>
          </w:p>
        </w:tc>
        <w:tc>
          <w:tcPr>
            <w:tcW w:w="963" w:type="dxa"/>
          </w:tcPr>
          <w:p w14:paraId="7DE876DE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3168" w:type="dxa"/>
          </w:tcPr>
          <w:p w14:paraId="5A2515E3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«Корчагинец»</w:t>
            </w:r>
          </w:p>
        </w:tc>
      </w:tr>
      <w:tr w:rsidR="007340CC" w:rsidRPr="00AD29F0" w14:paraId="0636183E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44CE0CB2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32" w:type="dxa"/>
          </w:tcPr>
          <w:p w14:paraId="2FC9DA90" w14:textId="77777777" w:rsidR="007340CC" w:rsidRPr="00AD29F0" w:rsidRDefault="007340CC" w:rsidP="007340CC">
            <w:pPr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 xml:space="preserve">Юный картингист </w:t>
            </w:r>
          </w:p>
        </w:tc>
        <w:tc>
          <w:tcPr>
            <w:tcW w:w="963" w:type="dxa"/>
          </w:tcPr>
          <w:p w14:paraId="41A7C8C0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20</w:t>
            </w:r>
          </w:p>
        </w:tc>
        <w:tc>
          <w:tcPr>
            <w:tcW w:w="963" w:type="dxa"/>
          </w:tcPr>
          <w:p w14:paraId="5CCD3AB3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3168" w:type="dxa"/>
          </w:tcPr>
          <w:p w14:paraId="4851D3C5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«Корчагинец»</w:t>
            </w:r>
          </w:p>
        </w:tc>
      </w:tr>
      <w:tr w:rsidR="007340CC" w:rsidRPr="00AD29F0" w14:paraId="3384300B" w14:textId="77777777" w:rsidTr="007340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44CB6AC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32" w:type="dxa"/>
          </w:tcPr>
          <w:p w14:paraId="6E08CE81" w14:textId="77777777" w:rsidR="007340CC" w:rsidRPr="00AD29F0" w:rsidRDefault="007340CC" w:rsidP="007340CC">
            <w:pPr>
              <w:ind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Радиоконструирование</w:t>
            </w:r>
          </w:p>
        </w:tc>
        <w:tc>
          <w:tcPr>
            <w:tcW w:w="963" w:type="dxa"/>
          </w:tcPr>
          <w:p w14:paraId="598B9B93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44</w:t>
            </w:r>
          </w:p>
        </w:tc>
        <w:tc>
          <w:tcPr>
            <w:tcW w:w="963" w:type="dxa"/>
          </w:tcPr>
          <w:p w14:paraId="5BDC36C2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68" w:type="dxa"/>
          </w:tcPr>
          <w:p w14:paraId="2A2DA0F2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«Радиоконструиро-вание»</w:t>
            </w:r>
          </w:p>
        </w:tc>
      </w:tr>
      <w:tr w:rsidR="007340CC" w:rsidRPr="00AD29F0" w14:paraId="14B12F41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133DE73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32" w:type="dxa"/>
          </w:tcPr>
          <w:p w14:paraId="6DE9D46A" w14:textId="77777777" w:rsidR="007340CC" w:rsidRPr="00AD29F0" w:rsidRDefault="007340CC" w:rsidP="007340CC">
            <w:pPr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Радиосвязь и электроника</w:t>
            </w:r>
          </w:p>
        </w:tc>
        <w:tc>
          <w:tcPr>
            <w:tcW w:w="963" w:type="dxa"/>
          </w:tcPr>
          <w:p w14:paraId="57CF2B8E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20</w:t>
            </w:r>
          </w:p>
        </w:tc>
        <w:tc>
          <w:tcPr>
            <w:tcW w:w="963" w:type="dxa"/>
          </w:tcPr>
          <w:p w14:paraId="41C6BC74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3168" w:type="dxa"/>
          </w:tcPr>
          <w:p w14:paraId="00388E21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ДДТ</w:t>
            </w:r>
          </w:p>
        </w:tc>
      </w:tr>
      <w:tr w:rsidR="007340CC" w:rsidRPr="00AD29F0" w14:paraId="003A573A" w14:textId="77777777" w:rsidTr="007340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C6E8AFB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32" w:type="dxa"/>
          </w:tcPr>
          <w:p w14:paraId="67D6BA7F" w14:textId="676CA303" w:rsidR="007340CC" w:rsidRPr="00AD29F0" w:rsidRDefault="007340CC" w:rsidP="007340CC">
            <w:pPr>
              <w:ind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 xml:space="preserve">Робототехники </w:t>
            </w:r>
          </w:p>
        </w:tc>
        <w:tc>
          <w:tcPr>
            <w:tcW w:w="963" w:type="dxa"/>
          </w:tcPr>
          <w:p w14:paraId="072B0315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40</w:t>
            </w:r>
          </w:p>
        </w:tc>
        <w:tc>
          <w:tcPr>
            <w:tcW w:w="963" w:type="dxa"/>
          </w:tcPr>
          <w:p w14:paraId="1821E3AB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68" w:type="dxa"/>
          </w:tcPr>
          <w:p w14:paraId="6727E2F2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«Корчагинец»</w:t>
            </w:r>
          </w:p>
        </w:tc>
      </w:tr>
      <w:tr w:rsidR="007340CC" w:rsidRPr="00AD29F0" w14:paraId="3DC489CA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9310278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32" w:type="dxa"/>
          </w:tcPr>
          <w:p w14:paraId="48388A7D" w14:textId="77777777" w:rsidR="007340CC" w:rsidRPr="00AD29F0" w:rsidRDefault="007340CC" w:rsidP="007340CC">
            <w:pPr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Легоконструирование</w:t>
            </w:r>
          </w:p>
        </w:tc>
        <w:tc>
          <w:tcPr>
            <w:tcW w:w="963" w:type="dxa"/>
          </w:tcPr>
          <w:p w14:paraId="0EF3B86A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42</w:t>
            </w:r>
          </w:p>
        </w:tc>
        <w:tc>
          <w:tcPr>
            <w:tcW w:w="963" w:type="dxa"/>
          </w:tcPr>
          <w:p w14:paraId="36F67E65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68" w:type="dxa"/>
          </w:tcPr>
          <w:p w14:paraId="295BB1E6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МДОУ № 5</w:t>
            </w:r>
          </w:p>
        </w:tc>
      </w:tr>
      <w:tr w:rsidR="007340CC" w:rsidRPr="00AD29F0" w14:paraId="559BABEA" w14:textId="77777777" w:rsidTr="007340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37E6DDEE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32" w:type="dxa"/>
          </w:tcPr>
          <w:p w14:paraId="2EDCBB3E" w14:textId="3C714148" w:rsidR="007340CC" w:rsidRPr="00AD29F0" w:rsidRDefault="007340CC" w:rsidP="007340CC">
            <w:pPr>
              <w:ind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3Д Моделирование</w:t>
            </w:r>
          </w:p>
        </w:tc>
        <w:tc>
          <w:tcPr>
            <w:tcW w:w="963" w:type="dxa"/>
          </w:tcPr>
          <w:p w14:paraId="01ECE7AF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963" w:type="dxa"/>
          </w:tcPr>
          <w:p w14:paraId="7880E53C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3168" w:type="dxa"/>
            <w:vMerge w:val="restart"/>
          </w:tcPr>
          <w:p w14:paraId="03E725A4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клуб «Корчагинец»</w:t>
            </w:r>
          </w:p>
        </w:tc>
      </w:tr>
      <w:tr w:rsidR="007340CC" w:rsidRPr="00AD29F0" w14:paraId="20DD94E8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01F17B5" w14:textId="2624707C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32" w:type="dxa"/>
          </w:tcPr>
          <w:p w14:paraId="53DD6394" w14:textId="690274FE" w:rsidR="007340CC" w:rsidRPr="00AD29F0" w:rsidRDefault="007340CC" w:rsidP="007340CC">
            <w:pPr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3Дручка</w:t>
            </w:r>
          </w:p>
        </w:tc>
        <w:tc>
          <w:tcPr>
            <w:tcW w:w="963" w:type="dxa"/>
          </w:tcPr>
          <w:p w14:paraId="527AEA59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48</w:t>
            </w:r>
          </w:p>
        </w:tc>
        <w:tc>
          <w:tcPr>
            <w:tcW w:w="963" w:type="dxa"/>
          </w:tcPr>
          <w:p w14:paraId="507D4B32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68" w:type="dxa"/>
            <w:vMerge/>
          </w:tcPr>
          <w:p w14:paraId="71BAA875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340CC" w:rsidRPr="00AD29F0" w14:paraId="1398DD7F" w14:textId="77777777" w:rsidTr="007340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FA63A41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32" w:type="dxa"/>
          </w:tcPr>
          <w:p w14:paraId="5715D5BC" w14:textId="77777777" w:rsidR="007340CC" w:rsidRPr="00AD29F0" w:rsidRDefault="007340CC" w:rsidP="007340CC">
            <w:pPr>
              <w:ind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3Д-ручка (дети ОВЗ)</w:t>
            </w:r>
          </w:p>
        </w:tc>
        <w:tc>
          <w:tcPr>
            <w:tcW w:w="963" w:type="dxa"/>
          </w:tcPr>
          <w:p w14:paraId="7A117212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963" w:type="dxa"/>
          </w:tcPr>
          <w:p w14:paraId="0A5226A3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3168" w:type="dxa"/>
            <w:vMerge/>
          </w:tcPr>
          <w:p w14:paraId="0CA0E5B4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340CC" w:rsidRPr="00AD29F0" w14:paraId="27A661E0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A75FFF7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32" w:type="dxa"/>
          </w:tcPr>
          <w:p w14:paraId="4BE994BA" w14:textId="77777777" w:rsidR="007340CC" w:rsidRPr="00AD29F0" w:rsidRDefault="007340CC" w:rsidP="007340CC">
            <w:pPr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3Дконструирование</w:t>
            </w:r>
          </w:p>
        </w:tc>
        <w:tc>
          <w:tcPr>
            <w:tcW w:w="963" w:type="dxa"/>
          </w:tcPr>
          <w:p w14:paraId="7B018E17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50</w:t>
            </w:r>
          </w:p>
        </w:tc>
        <w:tc>
          <w:tcPr>
            <w:tcW w:w="963" w:type="dxa"/>
          </w:tcPr>
          <w:p w14:paraId="05B51500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68" w:type="dxa"/>
            <w:vMerge/>
          </w:tcPr>
          <w:p w14:paraId="0EF3523B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340CC" w:rsidRPr="00AD29F0" w14:paraId="6DE0E737" w14:textId="77777777" w:rsidTr="007340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350589F2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32" w:type="dxa"/>
          </w:tcPr>
          <w:p w14:paraId="3089CBE7" w14:textId="77777777" w:rsidR="007340CC" w:rsidRPr="00AD29F0" w:rsidRDefault="007340CC" w:rsidP="007340CC">
            <w:pPr>
              <w:pStyle w:val="a4"/>
              <w:numPr>
                <w:ilvl w:val="0"/>
                <w:numId w:val="5"/>
              </w:numPr>
              <w:tabs>
                <w:tab w:val="left" w:pos="226"/>
              </w:tabs>
              <w:ind w:left="0"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</w:rPr>
              <w:t>Легоконструирование</w:t>
            </w:r>
          </w:p>
        </w:tc>
        <w:tc>
          <w:tcPr>
            <w:tcW w:w="963" w:type="dxa"/>
          </w:tcPr>
          <w:p w14:paraId="4F9AEAC2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35</w:t>
            </w:r>
          </w:p>
        </w:tc>
        <w:tc>
          <w:tcPr>
            <w:tcW w:w="963" w:type="dxa"/>
          </w:tcPr>
          <w:p w14:paraId="052CE388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3168" w:type="dxa"/>
          </w:tcPr>
          <w:p w14:paraId="26217DB9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МДОУ № 13</w:t>
            </w:r>
          </w:p>
        </w:tc>
      </w:tr>
      <w:tr w:rsidR="007340CC" w:rsidRPr="00AD29F0" w14:paraId="7FCA2C60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8130DFB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32" w:type="dxa"/>
          </w:tcPr>
          <w:p w14:paraId="3E0C50B1" w14:textId="77777777" w:rsidR="007340CC" w:rsidRPr="00AD29F0" w:rsidRDefault="007340CC" w:rsidP="007340CC">
            <w:pPr>
              <w:pStyle w:val="a4"/>
              <w:numPr>
                <w:ilvl w:val="0"/>
                <w:numId w:val="5"/>
              </w:numPr>
              <w:tabs>
                <w:tab w:val="left" w:pos="226"/>
              </w:tabs>
              <w:ind w:left="0"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</w:rPr>
              <w:t>Робототехники</w:t>
            </w:r>
          </w:p>
        </w:tc>
        <w:tc>
          <w:tcPr>
            <w:tcW w:w="963" w:type="dxa"/>
          </w:tcPr>
          <w:p w14:paraId="4F4107EA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963" w:type="dxa"/>
          </w:tcPr>
          <w:p w14:paraId="0CD97434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3168" w:type="dxa"/>
            <w:vMerge w:val="restart"/>
          </w:tcPr>
          <w:p w14:paraId="0D4B9A5A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</w:p>
          <w:p w14:paraId="286D2FA9" w14:textId="77777777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ДДТ</w:t>
            </w:r>
          </w:p>
        </w:tc>
      </w:tr>
      <w:tr w:rsidR="007340CC" w:rsidRPr="00AD29F0" w14:paraId="0E86389D" w14:textId="77777777" w:rsidTr="007340C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0A1551BE" w14:textId="77777777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</w:rPr>
            </w:pPr>
            <w:r w:rsidRPr="00AD29F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32" w:type="dxa"/>
          </w:tcPr>
          <w:p w14:paraId="6EEDAB08" w14:textId="77777777" w:rsidR="007340CC" w:rsidRPr="00AD29F0" w:rsidRDefault="007340CC" w:rsidP="007340CC">
            <w:pPr>
              <w:pStyle w:val="a4"/>
              <w:numPr>
                <w:ilvl w:val="0"/>
                <w:numId w:val="5"/>
              </w:numPr>
              <w:tabs>
                <w:tab w:val="left" w:pos="226"/>
              </w:tabs>
              <w:ind w:left="0"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</w:rPr>
              <w:t>Робототехника Лего. Первый робот</w:t>
            </w:r>
          </w:p>
        </w:tc>
        <w:tc>
          <w:tcPr>
            <w:tcW w:w="963" w:type="dxa"/>
          </w:tcPr>
          <w:p w14:paraId="2B925CCA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963" w:type="dxa"/>
          </w:tcPr>
          <w:p w14:paraId="28FE8A8D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3168" w:type="dxa"/>
            <w:vMerge/>
          </w:tcPr>
          <w:p w14:paraId="4815FC8B" w14:textId="77777777" w:rsidR="007340CC" w:rsidRPr="00AD29F0" w:rsidRDefault="007340CC" w:rsidP="007340CC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340CC" w:rsidRPr="00AD29F0" w14:paraId="5DBB1BC6" w14:textId="77777777" w:rsidTr="007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3" w:type="dxa"/>
            <w:gridSpan w:val="2"/>
          </w:tcPr>
          <w:p w14:paraId="4D665A9E" w14:textId="4F9615A8" w:rsidR="007340CC" w:rsidRPr="00AD29F0" w:rsidRDefault="007340CC" w:rsidP="007340CC">
            <w:pPr>
              <w:ind w:firstLine="31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963" w:type="dxa"/>
          </w:tcPr>
          <w:p w14:paraId="173CA58C" w14:textId="7A977173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426</w:t>
            </w:r>
          </w:p>
        </w:tc>
        <w:tc>
          <w:tcPr>
            <w:tcW w:w="963" w:type="dxa"/>
          </w:tcPr>
          <w:p w14:paraId="0CA7B298" w14:textId="1EE8429D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  <w:r w:rsidRPr="00AD29F0">
              <w:rPr>
                <w:rFonts w:ascii="Times New Roman" w:hAnsi="Times New Roman" w:cs="Times New Roman"/>
                <w:lang w:bidi="ru-RU"/>
              </w:rPr>
              <w:t>40</w:t>
            </w:r>
          </w:p>
        </w:tc>
        <w:tc>
          <w:tcPr>
            <w:tcW w:w="3168" w:type="dxa"/>
          </w:tcPr>
          <w:p w14:paraId="6AAF2F6B" w14:textId="47C2CCEE" w:rsidR="007340CC" w:rsidRPr="00AD29F0" w:rsidRDefault="007340CC" w:rsidP="007340CC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14:paraId="6E255717" w14:textId="77777777" w:rsidR="00825F52" w:rsidRPr="00AD29F0" w:rsidRDefault="00825F52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8AF73B" w14:textId="77777777" w:rsidR="00E37FA5" w:rsidRPr="00AD29F0" w:rsidRDefault="00E37FA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</w:rPr>
        <w:t>По сравнению с 2019 годом (295 обучающихся) контингент вырос на 44% обучающихся</w:t>
      </w:r>
      <w:r w:rsidR="00825F52" w:rsidRPr="00AD29F0">
        <w:rPr>
          <w:rFonts w:ascii="Times New Roman" w:hAnsi="Times New Roman" w:cs="Times New Roman"/>
          <w:sz w:val="24"/>
          <w:szCs w:val="24"/>
        </w:rPr>
        <w:t>, что свидетельствует о</w:t>
      </w:r>
      <w:r w:rsidRPr="00AD29F0">
        <w:rPr>
          <w:rFonts w:ascii="Times New Roman" w:hAnsi="Times New Roman" w:cs="Times New Roman"/>
          <w:sz w:val="24"/>
          <w:szCs w:val="24"/>
        </w:rPr>
        <w:t xml:space="preserve"> востребованности технического творчества.</w:t>
      </w:r>
    </w:p>
    <w:p w14:paraId="533B5F3C" w14:textId="2275D9EC" w:rsidR="00E37FA5" w:rsidRPr="00AD29F0" w:rsidRDefault="00E37FA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4C0AC3" w14:textId="77777777" w:rsidR="00B27100" w:rsidRPr="00AD29F0" w:rsidRDefault="00B27100" w:rsidP="00B2710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5616" behindDoc="1" locked="0" layoutInCell="1" allowOverlap="1" wp14:anchorId="38C86062" wp14:editId="7A26591A">
            <wp:simplePos x="0" y="0"/>
            <wp:positionH relativeFrom="column">
              <wp:posOffset>4215765</wp:posOffset>
            </wp:positionH>
            <wp:positionV relativeFrom="paragraph">
              <wp:posOffset>6350</wp:posOffset>
            </wp:positionV>
            <wp:extent cx="1790700" cy="2256790"/>
            <wp:effectExtent l="0" t="0" r="0" b="0"/>
            <wp:wrapTight wrapText="bothSides">
              <wp:wrapPolygon edited="0">
                <wp:start x="4366" y="0"/>
                <wp:lineTo x="2757" y="547"/>
                <wp:lineTo x="230" y="2370"/>
                <wp:lineTo x="0" y="18780"/>
                <wp:lineTo x="689" y="20786"/>
                <wp:lineTo x="1609" y="21333"/>
                <wp:lineTo x="17234" y="21333"/>
                <wp:lineTo x="18843" y="20786"/>
                <wp:lineTo x="21140" y="18415"/>
                <wp:lineTo x="21370" y="2006"/>
                <wp:lineTo x="20451" y="547"/>
                <wp:lineTo x="19532" y="0"/>
                <wp:lineTo x="4366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5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9F0">
        <w:rPr>
          <w:sz w:val="24"/>
          <w:szCs w:val="24"/>
        </w:rPr>
        <w:t>Реализацию образовательных программ обеспечивают 11 педагогов дополнительного образования технического творчества из них: 5 внешних и 1 внутренний совместитель.</w:t>
      </w:r>
      <w:r w:rsidRPr="00AD29F0">
        <w:rPr>
          <w:sz w:val="24"/>
          <w:szCs w:val="24"/>
          <w:lang w:eastAsia="ru-RU" w:bidi="ru-RU"/>
        </w:rPr>
        <w:t xml:space="preserve"> Педагоги систематически повышают профессиональный уровень, проходят курсовую подготовку, участвуют в методических мероприятиях.</w:t>
      </w:r>
    </w:p>
    <w:p w14:paraId="3345B9A0" w14:textId="77777777" w:rsidR="00B27100" w:rsidRPr="00AD29F0" w:rsidRDefault="00B27100" w:rsidP="00B27100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В 2025 году: </w:t>
      </w:r>
    </w:p>
    <w:p w14:paraId="14EF005A" w14:textId="77777777" w:rsidR="00B27100" w:rsidRPr="00AD29F0" w:rsidRDefault="00B27100" w:rsidP="00B27100">
      <w:pPr>
        <w:pStyle w:val="20"/>
        <w:shd w:val="clear" w:color="auto" w:fill="auto"/>
        <w:spacing w:after="0" w:line="240" w:lineRule="auto"/>
        <w:ind w:firstLine="567"/>
        <w:jc w:val="both"/>
        <w:rPr>
          <w:i/>
          <w:sz w:val="24"/>
          <w:szCs w:val="24"/>
          <w:lang w:eastAsia="ru-RU" w:bidi="ru-RU"/>
        </w:rPr>
      </w:pPr>
      <w:r>
        <w:rPr>
          <w:noProof/>
          <w:color w:val="FF0000"/>
          <w:sz w:val="24"/>
          <w:szCs w:val="24"/>
        </w:rPr>
        <w:drawing>
          <wp:anchor distT="0" distB="0" distL="114300" distR="114300" simplePos="0" relativeHeight="251696640" behindDoc="1" locked="0" layoutInCell="1" allowOverlap="1" wp14:anchorId="2C3541EB" wp14:editId="0A914DB4">
            <wp:simplePos x="0" y="0"/>
            <wp:positionH relativeFrom="column">
              <wp:posOffset>-3810</wp:posOffset>
            </wp:positionH>
            <wp:positionV relativeFrom="paragraph">
              <wp:posOffset>380365</wp:posOffset>
            </wp:positionV>
            <wp:extent cx="2261870" cy="1871345"/>
            <wp:effectExtent l="0" t="0" r="0" b="0"/>
            <wp:wrapTight wrapText="bothSides">
              <wp:wrapPolygon edited="0">
                <wp:start x="3638" y="0"/>
                <wp:lineTo x="2365" y="660"/>
                <wp:lineTo x="182" y="2859"/>
                <wp:lineTo x="0" y="19130"/>
                <wp:lineTo x="728" y="20889"/>
                <wp:lineTo x="1273" y="21329"/>
                <wp:lineTo x="18010" y="21329"/>
                <wp:lineTo x="18920" y="20889"/>
                <wp:lineTo x="21285" y="18690"/>
                <wp:lineTo x="21467" y="2199"/>
                <wp:lineTo x="20921" y="660"/>
                <wp:lineTo x="20011" y="0"/>
                <wp:lineTo x="3638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9F0">
        <w:rPr>
          <w:sz w:val="24"/>
          <w:szCs w:val="24"/>
          <w:lang w:eastAsia="ru-RU" w:bidi="ru-RU"/>
        </w:rPr>
        <w:t xml:space="preserve">- проведен целевой мастер-класс для учителей технологии общеобразовательных школ города по робототехнике </w:t>
      </w:r>
      <w:r w:rsidRPr="00AD29F0">
        <w:rPr>
          <w:i/>
          <w:sz w:val="24"/>
          <w:szCs w:val="24"/>
          <w:lang w:eastAsia="ru-RU" w:bidi="ru-RU"/>
        </w:rPr>
        <w:t>(май), в котором приняли участие педагоги МОУ «СОШ № 2,5,6»;</w:t>
      </w:r>
    </w:p>
    <w:p w14:paraId="2FED2C47" w14:textId="77777777" w:rsidR="00B27100" w:rsidRPr="00AD29F0" w:rsidRDefault="00B27100" w:rsidP="00B27100">
      <w:pPr>
        <w:pStyle w:val="20"/>
        <w:shd w:val="clear" w:color="auto" w:fill="auto"/>
        <w:spacing w:after="0" w:line="240" w:lineRule="auto"/>
        <w:ind w:firstLine="567"/>
        <w:jc w:val="both"/>
        <w:rPr>
          <w:color w:val="FF0000"/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 - в рамках регионального фестиваля детского технического творчества «Ресурс» педагоги приняли участие в консультации по обмену инновационным опытом в области разработки программно-</w:t>
      </w:r>
      <w:r w:rsidRPr="00AD29F0">
        <w:rPr>
          <w:sz w:val="24"/>
          <w:szCs w:val="24"/>
          <w:lang w:eastAsia="ru-RU" w:bidi="ru-RU"/>
        </w:rPr>
        <w:lastRenderedPageBreak/>
        <w:t xml:space="preserve">методического обеспечения и реализации дополнительных общеобразовательных программ технической направленности. </w:t>
      </w:r>
    </w:p>
    <w:p w14:paraId="40CA44DC" w14:textId="0B4F198F" w:rsidR="00825F52" w:rsidRPr="00AD29F0" w:rsidRDefault="007340CC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38272" behindDoc="1" locked="0" layoutInCell="1" allowOverlap="1" wp14:anchorId="35A54903" wp14:editId="0720953F">
            <wp:simplePos x="0" y="0"/>
            <wp:positionH relativeFrom="column">
              <wp:posOffset>-89535</wp:posOffset>
            </wp:positionH>
            <wp:positionV relativeFrom="paragraph">
              <wp:posOffset>186055</wp:posOffset>
            </wp:positionV>
            <wp:extent cx="2291715" cy="1799590"/>
            <wp:effectExtent l="0" t="0" r="0" b="0"/>
            <wp:wrapTight wrapText="bothSides">
              <wp:wrapPolygon edited="0">
                <wp:start x="2514" y="0"/>
                <wp:lineTo x="1436" y="1143"/>
                <wp:lineTo x="0" y="3430"/>
                <wp:lineTo x="0" y="19207"/>
                <wp:lineTo x="718" y="21265"/>
                <wp:lineTo x="18673" y="21265"/>
                <wp:lineTo x="21007" y="18749"/>
                <wp:lineTo x="21367" y="15091"/>
                <wp:lineTo x="21187" y="1143"/>
                <wp:lineTo x="20648" y="0"/>
                <wp:lineTo x="2514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085B0" w14:textId="2C9585C5" w:rsidR="007140D2" w:rsidRPr="00AD29F0" w:rsidRDefault="007140D2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AD29F0">
        <w:rPr>
          <w:color w:val="000000"/>
          <w:sz w:val="24"/>
          <w:szCs w:val="24"/>
        </w:rPr>
        <w:t>С целью знакомства с производством, современной инфраструктурой и инженерными специальностями</w:t>
      </w:r>
      <w:r w:rsidRPr="00AD29F0">
        <w:rPr>
          <w:color w:val="000000"/>
          <w:sz w:val="24"/>
          <w:szCs w:val="24"/>
          <w:shd w:val="clear" w:color="auto" w:fill="FFFFFF"/>
        </w:rPr>
        <w:t xml:space="preserve"> для обучающихся объединений технической </w:t>
      </w:r>
      <w:r w:rsidRPr="00AD29F0">
        <w:rPr>
          <w:sz w:val="24"/>
          <w:szCs w:val="24"/>
          <w:shd w:val="clear" w:color="auto" w:fill="FFFFFF"/>
        </w:rPr>
        <w:t>направленности</w:t>
      </w:r>
      <w:r w:rsidRPr="00AD29F0">
        <w:rPr>
          <w:sz w:val="24"/>
          <w:szCs w:val="24"/>
        </w:rPr>
        <w:t xml:space="preserve"> были организованы </w:t>
      </w:r>
      <w:r w:rsidR="00825F52" w:rsidRPr="00AD29F0">
        <w:rPr>
          <w:sz w:val="24"/>
          <w:szCs w:val="24"/>
        </w:rPr>
        <w:t xml:space="preserve">выездные </w:t>
      </w:r>
      <w:r w:rsidRPr="00AD29F0">
        <w:rPr>
          <w:sz w:val="24"/>
          <w:szCs w:val="24"/>
        </w:rPr>
        <w:t>экскурсии</w:t>
      </w:r>
      <w:r w:rsidR="00825F52" w:rsidRPr="00AD29F0">
        <w:rPr>
          <w:sz w:val="24"/>
          <w:szCs w:val="24"/>
        </w:rPr>
        <w:t xml:space="preserve"> на промышленные предприятия и в учреждения среднего профессионального образования</w:t>
      </w:r>
      <w:r w:rsidR="004F6798" w:rsidRPr="00AD29F0">
        <w:rPr>
          <w:sz w:val="24"/>
          <w:szCs w:val="24"/>
          <w:shd w:val="clear" w:color="auto" w:fill="FFFFFF"/>
        </w:rPr>
        <w:t>.</w:t>
      </w:r>
    </w:p>
    <w:p w14:paraId="36D57BA4" w14:textId="77777777" w:rsidR="004F6798" w:rsidRPr="00AD29F0" w:rsidRDefault="004F6798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rFonts w:eastAsiaTheme="minorHAnsi"/>
          <w:sz w:val="24"/>
          <w:szCs w:val="24"/>
        </w:rPr>
      </w:pPr>
      <w:r w:rsidRPr="00AD29F0">
        <w:rPr>
          <w:sz w:val="24"/>
          <w:szCs w:val="24"/>
          <w:lang w:eastAsia="ru-RU" w:bidi="ru-RU"/>
        </w:rPr>
        <w:t xml:space="preserve">За </w:t>
      </w:r>
      <w:r w:rsidRPr="00AD29F0">
        <w:rPr>
          <w:rFonts w:eastAsiaTheme="minorHAnsi"/>
          <w:sz w:val="24"/>
          <w:szCs w:val="24"/>
        </w:rPr>
        <w:t>последние три года 158 обучающихся посетили:</w:t>
      </w:r>
    </w:p>
    <w:p w14:paraId="36F52017" w14:textId="77777777" w:rsidR="007140D2" w:rsidRPr="00AD29F0" w:rsidRDefault="007140D2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- ГАПОУ АО </w:t>
      </w:r>
      <w:r w:rsidRPr="00AD29F0">
        <w:rPr>
          <w:sz w:val="24"/>
          <w:szCs w:val="24"/>
        </w:rPr>
        <w:t>«Котласский электромеханический техникум»,</w:t>
      </w:r>
    </w:p>
    <w:p w14:paraId="74DCE034" w14:textId="77777777" w:rsidR="007140D2" w:rsidRPr="00AD29F0" w:rsidRDefault="007140D2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- ГАПОУ АО «Коряжемский индустриальный техникум», </w:t>
      </w:r>
    </w:p>
    <w:p w14:paraId="58922087" w14:textId="77777777" w:rsidR="00ED28D1" w:rsidRPr="00AD29F0" w:rsidRDefault="007140D2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- Филиал АО «Группы Илим» в городе Коряжме. </w:t>
      </w:r>
    </w:p>
    <w:p w14:paraId="78F6BBC6" w14:textId="2AED7021" w:rsidR="007140D2" w:rsidRPr="00AD29F0" w:rsidRDefault="007340CC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  <w:lang w:eastAsia="ru-RU" w:bidi="ru-RU"/>
        </w:rPr>
        <w:drawing>
          <wp:anchor distT="0" distB="0" distL="114300" distR="114300" simplePos="0" relativeHeight="251647488" behindDoc="1" locked="0" layoutInCell="1" allowOverlap="1" wp14:anchorId="09749911" wp14:editId="4916FBC9">
            <wp:simplePos x="0" y="0"/>
            <wp:positionH relativeFrom="column">
              <wp:posOffset>3275330</wp:posOffset>
            </wp:positionH>
            <wp:positionV relativeFrom="paragraph">
              <wp:posOffset>826770</wp:posOffset>
            </wp:positionV>
            <wp:extent cx="2763520" cy="1986280"/>
            <wp:effectExtent l="0" t="0" r="0" b="0"/>
            <wp:wrapTight wrapText="bothSides">
              <wp:wrapPolygon edited="0">
                <wp:start x="3127" y="0"/>
                <wp:lineTo x="2085" y="621"/>
                <wp:lineTo x="149" y="2693"/>
                <wp:lineTo x="0" y="16987"/>
                <wp:lineTo x="298" y="20302"/>
                <wp:lineTo x="1340" y="21338"/>
                <wp:lineTo x="18314" y="21338"/>
                <wp:lineTo x="19952" y="20302"/>
                <wp:lineTo x="21292" y="17609"/>
                <wp:lineTo x="21441" y="2072"/>
                <wp:lineTo x="20846" y="621"/>
                <wp:lineTo x="20101" y="0"/>
                <wp:lineTo x="312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98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F29" w:rsidRPr="00AD29F0">
        <w:rPr>
          <w:sz w:val="24"/>
          <w:szCs w:val="24"/>
          <w:lang w:eastAsia="ru-RU" w:bidi="ru-RU"/>
        </w:rPr>
        <w:t>Важным направлением</w:t>
      </w:r>
      <w:r w:rsidR="00EF6FC6" w:rsidRPr="00AD29F0">
        <w:rPr>
          <w:sz w:val="24"/>
          <w:szCs w:val="24"/>
          <w:lang w:eastAsia="ru-RU" w:bidi="ru-RU"/>
        </w:rPr>
        <w:t xml:space="preserve"> деятельности</w:t>
      </w:r>
      <w:r w:rsidR="007140D2" w:rsidRPr="00AD29F0">
        <w:rPr>
          <w:sz w:val="24"/>
          <w:szCs w:val="24"/>
          <w:lang w:eastAsia="ru-RU" w:bidi="ru-RU"/>
        </w:rPr>
        <w:t xml:space="preserve"> для развития технозоны является ознакомление детей дошкольного и младшего школьного возраста с возможностями технически</w:t>
      </w:r>
      <w:r w:rsidR="00B022E4" w:rsidRPr="00AD29F0">
        <w:rPr>
          <w:sz w:val="24"/>
          <w:szCs w:val="24"/>
          <w:lang w:eastAsia="ru-RU" w:bidi="ru-RU"/>
        </w:rPr>
        <w:t>х объединений.</w:t>
      </w:r>
      <w:r w:rsidR="00B022E4" w:rsidRPr="00AD29F0">
        <w:rPr>
          <w:sz w:val="24"/>
          <w:szCs w:val="24"/>
          <w:lang w:eastAsia="ru-RU" w:bidi="ru-RU"/>
        </w:rPr>
        <w:tab/>
        <w:t>Ежегодно более 25</w:t>
      </w:r>
      <w:r w:rsidR="007140D2" w:rsidRPr="00AD29F0">
        <w:rPr>
          <w:sz w:val="24"/>
          <w:szCs w:val="24"/>
          <w:lang w:eastAsia="ru-RU" w:bidi="ru-RU"/>
        </w:rPr>
        <w:t xml:space="preserve">0 воспитанников </w:t>
      </w:r>
      <w:r w:rsidR="007140D2" w:rsidRPr="00AD29F0">
        <w:rPr>
          <w:sz w:val="24"/>
          <w:szCs w:val="24"/>
        </w:rPr>
        <w:t>детских дошкольных образовательных организаций и начальных классов общеобразовательных школ посещают экскурсии</w:t>
      </w:r>
      <w:r w:rsidR="007140D2" w:rsidRPr="00AD29F0">
        <w:rPr>
          <w:sz w:val="24"/>
          <w:szCs w:val="24"/>
          <w:lang w:eastAsia="ru-RU" w:bidi="ru-RU"/>
        </w:rPr>
        <w:t xml:space="preserve"> в клубы техни</w:t>
      </w:r>
      <w:r w:rsidR="00C0577D" w:rsidRPr="00AD29F0">
        <w:rPr>
          <w:sz w:val="24"/>
          <w:szCs w:val="24"/>
          <w:lang w:eastAsia="ru-RU" w:bidi="ru-RU"/>
        </w:rPr>
        <w:t>ческого творчества</w:t>
      </w:r>
      <w:r w:rsidR="007140D2" w:rsidRPr="00AD29F0">
        <w:rPr>
          <w:sz w:val="24"/>
          <w:szCs w:val="24"/>
          <w:lang w:eastAsia="ru-RU" w:bidi="ru-RU"/>
        </w:rPr>
        <w:t>.</w:t>
      </w:r>
    </w:p>
    <w:p w14:paraId="2C8E87E0" w14:textId="209631C3" w:rsidR="00804085" w:rsidRPr="00AD29F0" w:rsidRDefault="00804085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color w:val="000000"/>
          <w:sz w:val="24"/>
          <w:szCs w:val="24"/>
        </w:rPr>
      </w:pPr>
    </w:p>
    <w:p w14:paraId="72FF7A68" w14:textId="25EA5C8E" w:rsidR="008C14F8" w:rsidRPr="00AD29F0" w:rsidRDefault="008C14F8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color w:val="000000"/>
          <w:sz w:val="24"/>
          <w:szCs w:val="24"/>
        </w:rPr>
        <w:t>В</w:t>
      </w:r>
      <w:r w:rsidRPr="00AD29F0">
        <w:rPr>
          <w:sz w:val="24"/>
          <w:szCs w:val="24"/>
          <w:lang w:eastAsia="ru-RU" w:bidi="ru-RU"/>
        </w:rPr>
        <w:t xml:space="preserve"> учреждении имеется успешный опыт организации и проведения мероприятий разного уровня. Ежегодно проводятся открытые городские соревнования по техническим видам спорта: судомодельному, автотрассовому, авиамодельному, радиосвязи, кольцевым гонкам на картах, </w:t>
      </w:r>
      <w:r w:rsidR="00EF5CEE" w:rsidRPr="00AD29F0">
        <w:rPr>
          <w:sz w:val="24"/>
          <w:szCs w:val="24"/>
          <w:lang w:eastAsia="ru-RU" w:bidi="ru-RU"/>
        </w:rPr>
        <w:t>ро</w:t>
      </w:r>
      <w:r w:rsidR="00185C89" w:rsidRPr="00AD29F0">
        <w:rPr>
          <w:sz w:val="24"/>
          <w:szCs w:val="24"/>
          <w:lang w:eastAsia="ru-RU" w:bidi="ru-RU"/>
        </w:rPr>
        <w:t xml:space="preserve">бототехнике. В 2025 году </w:t>
      </w:r>
      <w:r w:rsidR="006F7AEB" w:rsidRPr="00AD29F0">
        <w:rPr>
          <w:sz w:val="24"/>
          <w:szCs w:val="24"/>
          <w:lang w:eastAsia="ru-RU" w:bidi="ru-RU"/>
        </w:rPr>
        <w:t xml:space="preserve">впервые </w:t>
      </w:r>
      <w:r w:rsidR="00185C89" w:rsidRPr="00AD29F0">
        <w:rPr>
          <w:sz w:val="24"/>
          <w:szCs w:val="24"/>
          <w:lang w:eastAsia="ru-RU" w:bidi="ru-RU"/>
        </w:rPr>
        <w:t>проведены</w:t>
      </w:r>
      <w:r w:rsidR="008F4DA2" w:rsidRPr="00AD29F0">
        <w:rPr>
          <w:sz w:val="24"/>
          <w:szCs w:val="24"/>
          <w:lang w:eastAsia="ru-RU" w:bidi="ru-RU"/>
        </w:rPr>
        <w:t xml:space="preserve"> </w:t>
      </w:r>
      <w:r w:rsidR="00EF5CEE" w:rsidRPr="00AD29F0">
        <w:rPr>
          <w:sz w:val="24"/>
          <w:szCs w:val="24"/>
          <w:lang w:eastAsia="ru-RU" w:bidi="ru-RU"/>
        </w:rPr>
        <w:t xml:space="preserve">городские </w:t>
      </w:r>
      <w:r w:rsidR="008F4DA2" w:rsidRPr="00AD29F0">
        <w:rPr>
          <w:sz w:val="24"/>
          <w:szCs w:val="24"/>
          <w:lang w:eastAsia="ru-RU" w:bidi="ru-RU"/>
        </w:rPr>
        <w:t>соревнования по пилотированию квадрокоптеров.</w:t>
      </w:r>
    </w:p>
    <w:p w14:paraId="107D23D7" w14:textId="5E33EEA4" w:rsidR="007340CC" w:rsidRDefault="007340CC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  <w:lang w:eastAsia="ru-RU" w:bidi="ru-RU"/>
        </w:rPr>
        <w:drawing>
          <wp:anchor distT="0" distB="0" distL="114300" distR="114300" simplePos="0" relativeHeight="251656704" behindDoc="1" locked="0" layoutInCell="1" allowOverlap="1" wp14:anchorId="768E6B33" wp14:editId="32029097">
            <wp:simplePos x="0" y="0"/>
            <wp:positionH relativeFrom="column">
              <wp:posOffset>-194310</wp:posOffset>
            </wp:positionH>
            <wp:positionV relativeFrom="paragraph">
              <wp:posOffset>11430</wp:posOffset>
            </wp:positionV>
            <wp:extent cx="2495550" cy="1981200"/>
            <wp:effectExtent l="0" t="0" r="0" b="0"/>
            <wp:wrapTight wrapText="bothSides">
              <wp:wrapPolygon edited="0">
                <wp:start x="3627" y="0"/>
                <wp:lineTo x="2473" y="623"/>
                <wp:lineTo x="330" y="2700"/>
                <wp:lineTo x="0" y="10385"/>
                <wp:lineTo x="0" y="17031"/>
                <wp:lineTo x="330" y="20354"/>
                <wp:lineTo x="989" y="21185"/>
                <wp:lineTo x="18632" y="21185"/>
                <wp:lineTo x="19786" y="20354"/>
                <wp:lineTo x="21270" y="17654"/>
                <wp:lineTo x="21435" y="2077"/>
                <wp:lineTo x="20776" y="623"/>
                <wp:lineTo x="19786" y="0"/>
                <wp:lineTo x="362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7E669" w14:textId="284E482F" w:rsidR="008C14F8" w:rsidRPr="00AD29F0" w:rsidRDefault="008C14F8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С 2018 года проводится открытый региональный фестиваль детского технического творчества «Ресурс», в котором </w:t>
      </w:r>
      <w:r w:rsidR="00EF6FC6" w:rsidRPr="00AD29F0">
        <w:rPr>
          <w:sz w:val="24"/>
          <w:szCs w:val="24"/>
          <w:lang w:eastAsia="ru-RU" w:bidi="ru-RU"/>
        </w:rPr>
        <w:t>ежегодно принимают участие более</w:t>
      </w:r>
      <w:r w:rsidRPr="00AD29F0">
        <w:rPr>
          <w:sz w:val="24"/>
          <w:szCs w:val="24"/>
          <w:lang w:eastAsia="ru-RU" w:bidi="ru-RU"/>
        </w:rPr>
        <w:t xml:space="preserve"> 100 обучающихся из образовательных организаций Архангельской области. </w:t>
      </w:r>
    </w:p>
    <w:p w14:paraId="201F2316" w14:textId="17B6F480" w:rsidR="00D4230E" w:rsidRPr="00AD29F0" w:rsidRDefault="00D4230E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 xml:space="preserve">Ежегодно </w:t>
      </w:r>
      <w:r w:rsidR="006A570B" w:rsidRPr="00AD29F0">
        <w:rPr>
          <w:sz w:val="24"/>
          <w:szCs w:val="24"/>
          <w:lang w:eastAsia="ru-RU" w:bidi="ru-RU"/>
        </w:rPr>
        <w:t xml:space="preserve">увеличивается количество </w:t>
      </w:r>
      <w:r w:rsidRPr="00AD29F0">
        <w:rPr>
          <w:sz w:val="24"/>
          <w:szCs w:val="24"/>
          <w:lang w:eastAsia="ru-RU" w:bidi="ru-RU"/>
        </w:rPr>
        <w:t>обучающиеся объединений техн</w:t>
      </w:r>
      <w:r w:rsidR="006A570B" w:rsidRPr="00AD29F0">
        <w:rPr>
          <w:sz w:val="24"/>
          <w:szCs w:val="24"/>
          <w:lang w:eastAsia="ru-RU" w:bidi="ru-RU"/>
        </w:rPr>
        <w:t>ической направленности</w:t>
      </w:r>
      <w:r w:rsidRPr="00AD29F0">
        <w:rPr>
          <w:sz w:val="24"/>
          <w:szCs w:val="24"/>
          <w:lang w:eastAsia="ru-RU" w:bidi="ru-RU"/>
        </w:rPr>
        <w:t xml:space="preserve"> учас</w:t>
      </w:r>
      <w:r w:rsidR="006A570B" w:rsidRPr="00AD29F0">
        <w:rPr>
          <w:sz w:val="24"/>
          <w:szCs w:val="24"/>
          <w:lang w:eastAsia="ru-RU" w:bidi="ru-RU"/>
        </w:rPr>
        <w:t>твующих</w:t>
      </w:r>
      <w:r w:rsidRPr="00AD29F0">
        <w:rPr>
          <w:sz w:val="24"/>
          <w:szCs w:val="24"/>
          <w:lang w:eastAsia="ru-RU" w:bidi="ru-RU"/>
        </w:rPr>
        <w:t xml:space="preserve"> в соревнованиях различного уровня, в которых</w:t>
      </w:r>
      <w:r w:rsidR="00867C09" w:rsidRPr="00AD29F0">
        <w:rPr>
          <w:sz w:val="24"/>
          <w:szCs w:val="24"/>
          <w:lang w:eastAsia="ru-RU" w:bidi="ru-RU"/>
        </w:rPr>
        <w:t xml:space="preserve"> </w:t>
      </w:r>
      <w:r w:rsidR="00EF6FC6" w:rsidRPr="00AD29F0">
        <w:rPr>
          <w:sz w:val="24"/>
          <w:szCs w:val="24"/>
          <w:lang w:eastAsia="ru-RU" w:bidi="ru-RU"/>
        </w:rPr>
        <w:t xml:space="preserve"> обучающиеся </w:t>
      </w:r>
      <w:r w:rsidRPr="00AD29F0">
        <w:rPr>
          <w:sz w:val="24"/>
          <w:szCs w:val="24"/>
          <w:lang w:eastAsia="ru-RU" w:bidi="ru-RU"/>
        </w:rPr>
        <w:t>становятс</w:t>
      </w:r>
      <w:r w:rsidR="006A570B" w:rsidRPr="00AD29F0">
        <w:rPr>
          <w:sz w:val="24"/>
          <w:szCs w:val="24"/>
          <w:lang w:eastAsia="ru-RU" w:bidi="ru-RU"/>
        </w:rPr>
        <w:t>я победителями и призерами:</w:t>
      </w:r>
      <w:r w:rsidRPr="00AD29F0">
        <w:rPr>
          <w:sz w:val="24"/>
          <w:szCs w:val="24"/>
          <w:lang w:eastAsia="ru-RU" w:bidi="ru-RU"/>
        </w:rPr>
        <w:t xml:space="preserve"> </w:t>
      </w:r>
      <w:r w:rsidR="00135F80" w:rsidRPr="00AD29F0">
        <w:rPr>
          <w:sz w:val="24"/>
          <w:szCs w:val="24"/>
          <w:lang w:eastAsia="ru-RU" w:bidi="ru-RU"/>
        </w:rPr>
        <w:t>2023 году – 21 призовое место, 2024 год – 23 места, 2025 год –</w:t>
      </w:r>
      <w:r w:rsidR="006A570B" w:rsidRPr="00AD29F0">
        <w:rPr>
          <w:sz w:val="24"/>
          <w:szCs w:val="24"/>
          <w:lang w:eastAsia="ru-RU" w:bidi="ru-RU"/>
        </w:rPr>
        <w:t xml:space="preserve"> 27</w:t>
      </w:r>
      <w:r w:rsidR="00135F80" w:rsidRPr="00AD29F0">
        <w:rPr>
          <w:sz w:val="24"/>
          <w:szCs w:val="24"/>
          <w:lang w:eastAsia="ru-RU" w:bidi="ru-RU"/>
        </w:rPr>
        <w:t xml:space="preserve"> мест.</w:t>
      </w:r>
      <w:r w:rsidR="008C14F8" w:rsidRPr="00AD29F0">
        <w:rPr>
          <w:sz w:val="24"/>
          <w:szCs w:val="24"/>
          <w:lang w:eastAsia="ru-RU" w:bidi="ru-RU"/>
        </w:rPr>
        <w:t xml:space="preserve"> </w:t>
      </w:r>
    </w:p>
    <w:p w14:paraId="6591CDC5" w14:textId="4224901A" w:rsidR="008C14F8" w:rsidRPr="00AD29F0" w:rsidRDefault="00EF5CEE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>Тридцать</w:t>
      </w:r>
      <w:r w:rsidR="0011724E" w:rsidRPr="00AD29F0">
        <w:rPr>
          <w:sz w:val="24"/>
          <w:szCs w:val="24"/>
          <w:lang w:eastAsia="ru-RU" w:bidi="ru-RU"/>
        </w:rPr>
        <w:t xml:space="preserve"> о</w:t>
      </w:r>
      <w:r w:rsidR="00512AAB" w:rsidRPr="00AD29F0">
        <w:rPr>
          <w:sz w:val="24"/>
          <w:szCs w:val="24"/>
          <w:lang w:eastAsia="ru-RU" w:bidi="ru-RU"/>
        </w:rPr>
        <w:t>бучающихся</w:t>
      </w:r>
      <w:r w:rsidR="008C14F8" w:rsidRPr="00AD29F0">
        <w:rPr>
          <w:sz w:val="24"/>
          <w:szCs w:val="24"/>
          <w:lang w:eastAsia="ru-RU" w:bidi="ru-RU"/>
        </w:rPr>
        <w:t xml:space="preserve"> объединений</w:t>
      </w:r>
      <w:r w:rsidR="0011724E" w:rsidRPr="00AD29F0">
        <w:rPr>
          <w:sz w:val="24"/>
          <w:szCs w:val="24"/>
          <w:lang w:eastAsia="ru-RU" w:bidi="ru-RU"/>
        </w:rPr>
        <w:t xml:space="preserve"> технического творчества</w:t>
      </w:r>
      <w:r w:rsidRPr="00AD29F0">
        <w:rPr>
          <w:sz w:val="24"/>
          <w:szCs w:val="24"/>
          <w:lang w:eastAsia="ru-RU" w:bidi="ru-RU"/>
        </w:rPr>
        <w:t>,</w:t>
      </w:r>
      <w:r w:rsidR="0011724E" w:rsidRPr="00AD29F0">
        <w:rPr>
          <w:sz w:val="24"/>
          <w:szCs w:val="24"/>
          <w:lang w:eastAsia="ru-RU" w:bidi="ru-RU"/>
        </w:rPr>
        <w:t xml:space="preserve"> </w:t>
      </w:r>
      <w:r w:rsidR="00512AAB" w:rsidRPr="00AD29F0">
        <w:rPr>
          <w:sz w:val="24"/>
          <w:szCs w:val="24"/>
          <w:lang w:eastAsia="ru-RU" w:bidi="ru-RU"/>
        </w:rPr>
        <w:t>показавши</w:t>
      </w:r>
      <w:r w:rsidR="00867C09" w:rsidRPr="00AD29F0">
        <w:rPr>
          <w:sz w:val="24"/>
          <w:szCs w:val="24"/>
          <w:lang w:eastAsia="ru-RU" w:bidi="ru-RU"/>
        </w:rPr>
        <w:t>е</w:t>
      </w:r>
      <w:r w:rsidR="00062483" w:rsidRPr="00AD29F0">
        <w:rPr>
          <w:sz w:val="24"/>
          <w:szCs w:val="24"/>
          <w:lang w:eastAsia="ru-RU" w:bidi="ru-RU"/>
        </w:rPr>
        <w:t xml:space="preserve"> </w:t>
      </w:r>
      <w:r w:rsidR="00512AAB" w:rsidRPr="00AD29F0">
        <w:rPr>
          <w:sz w:val="24"/>
          <w:szCs w:val="24"/>
          <w:lang w:eastAsia="ru-RU" w:bidi="ru-RU"/>
        </w:rPr>
        <w:t xml:space="preserve">высокие результаты участия в соревнованиях различного уровня </w:t>
      </w:r>
      <w:r w:rsidR="00062483" w:rsidRPr="00AD29F0">
        <w:rPr>
          <w:sz w:val="24"/>
          <w:szCs w:val="24"/>
          <w:lang w:eastAsia="ru-RU" w:bidi="ru-RU"/>
        </w:rPr>
        <w:t xml:space="preserve">- </w:t>
      </w:r>
      <w:r w:rsidR="0011724E" w:rsidRPr="00AD29F0">
        <w:rPr>
          <w:sz w:val="24"/>
          <w:szCs w:val="24"/>
          <w:lang w:eastAsia="ru-RU" w:bidi="ru-RU"/>
        </w:rPr>
        <w:t xml:space="preserve">обладатели </w:t>
      </w:r>
      <w:r w:rsidR="00512AAB" w:rsidRPr="00AD29F0">
        <w:rPr>
          <w:sz w:val="24"/>
          <w:szCs w:val="24"/>
          <w:lang w:eastAsia="ru-RU" w:bidi="ru-RU"/>
        </w:rPr>
        <w:t>именной стипендии благотворительного фонда «Илим Гарант»</w:t>
      </w:r>
      <w:r w:rsidR="00062483" w:rsidRPr="00AD29F0">
        <w:rPr>
          <w:sz w:val="24"/>
          <w:szCs w:val="24"/>
          <w:lang w:eastAsia="ru-RU" w:bidi="ru-RU"/>
        </w:rPr>
        <w:t xml:space="preserve">. </w:t>
      </w:r>
    </w:p>
    <w:p w14:paraId="4A3E4056" w14:textId="250B8C7F" w:rsidR="00761B35" w:rsidRPr="00AD29F0" w:rsidRDefault="00761B35" w:rsidP="007340CC">
      <w:pPr>
        <w:pStyle w:val="20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AD29F0">
        <w:rPr>
          <w:sz w:val="24"/>
          <w:szCs w:val="24"/>
          <w:lang w:eastAsia="ru-RU" w:bidi="ru-RU"/>
        </w:rPr>
        <w:t>Для обучения детей в объединениях технической направленности учреждение располагает материально–технической базой: коллективная любительская радиоста</w:t>
      </w:r>
      <w:r w:rsidR="00867C09" w:rsidRPr="00AD29F0">
        <w:rPr>
          <w:sz w:val="24"/>
          <w:szCs w:val="24"/>
          <w:lang w:eastAsia="ru-RU" w:bidi="ru-RU"/>
        </w:rPr>
        <w:t>н</w:t>
      </w:r>
      <w:r w:rsidRPr="00AD29F0">
        <w:rPr>
          <w:sz w:val="24"/>
          <w:szCs w:val="24"/>
          <w:lang w:eastAsia="ru-RU" w:bidi="ru-RU"/>
        </w:rPr>
        <w:t xml:space="preserve">ция, бассейн для запуска моделей объемом 30 м.куб., картинг-машины, картинг-трасса, кордо-дром для запуска кордовых авиационных моделей, </w:t>
      </w:r>
      <w:r w:rsidR="009277FE" w:rsidRPr="00AD29F0">
        <w:rPr>
          <w:sz w:val="24"/>
          <w:szCs w:val="24"/>
          <w:lang w:eastAsia="ru-RU" w:bidi="ru-RU"/>
        </w:rPr>
        <w:t>автоматическая автотрасса, токарные и фрезерные станки, станки с числовым программным управлением,</w:t>
      </w:r>
      <w:r w:rsidRPr="00AD29F0">
        <w:rPr>
          <w:sz w:val="24"/>
          <w:szCs w:val="24"/>
          <w:lang w:eastAsia="ru-RU" w:bidi="ru-RU"/>
        </w:rPr>
        <w:t xml:space="preserve"> </w:t>
      </w:r>
      <w:r w:rsidR="000A7E30" w:rsidRPr="00AD29F0">
        <w:rPr>
          <w:sz w:val="24"/>
          <w:szCs w:val="24"/>
          <w:lang w:eastAsia="ru-RU" w:bidi="ru-RU"/>
        </w:rPr>
        <w:t>наборы лего-конструкторов различной сложности, ЗД принтеры, ЗД ручки, компьютерная техника.</w:t>
      </w:r>
    </w:p>
    <w:p w14:paraId="43CBF4FE" w14:textId="54A1F847" w:rsidR="00CF7A6D" w:rsidRPr="00AD29F0" w:rsidRDefault="007340CC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9472" behindDoc="1" locked="0" layoutInCell="1" allowOverlap="1" wp14:anchorId="33D2361E" wp14:editId="40D3EE1A">
            <wp:simplePos x="0" y="0"/>
            <wp:positionH relativeFrom="column">
              <wp:posOffset>4672965</wp:posOffset>
            </wp:positionH>
            <wp:positionV relativeFrom="paragraph">
              <wp:posOffset>5715</wp:posOffset>
            </wp:positionV>
            <wp:extent cx="1354904" cy="1872000"/>
            <wp:effectExtent l="0" t="0" r="0" b="0"/>
            <wp:wrapTight wrapText="bothSides">
              <wp:wrapPolygon edited="0">
                <wp:start x="0" y="0"/>
                <wp:lineTo x="0" y="21322"/>
                <wp:lineTo x="21266" y="21322"/>
                <wp:lineTo x="2126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904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A6D" w:rsidRPr="00AD29F0">
        <w:rPr>
          <w:rFonts w:ascii="Times New Roman" w:hAnsi="Times New Roman" w:cs="Times New Roman"/>
          <w:sz w:val="24"/>
          <w:szCs w:val="24"/>
        </w:rPr>
        <w:t>Деяте</w:t>
      </w:r>
      <w:r w:rsidR="00AD29F0">
        <w:rPr>
          <w:rFonts w:ascii="Times New Roman" w:hAnsi="Times New Roman" w:cs="Times New Roman"/>
          <w:sz w:val="24"/>
          <w:szCs w:val="24"/>
        </w:rPr>
        <w:t>льность Технозоны высоко оценена</w:t>
      </w:r>
      <w:r w:rsidR="00CF7A6D" w:rsidRPr="00AD29F0">
        <w:rPr>
          <w:rFonts w:ascii="Times New Roman" w:hAnsi="Times New Roman" w:cs="Times New Roman"/>
          <w:sz w:val="24"/>
          <w:szCs w:val="24"/>
        </w:rPr>
        <w:t xml:space="preserve"> на федеральном уровне. В 2023 году практика «Технозона ДАТА-парка на базе ФДОД "Дом детского творчества" МОУ "СОШ №1 г. Коряжмы"» была представлена на конкурс лучших практик субъектов Российской Федерации и муниципальных образований, реализуемых в рамках Десятилетия детства.</w:t>
      </w:r>
    </w:p>
    <w:p w14:paraId="028294DC" w14:textId="13661BDD" w:rsidR="001F624E" w:rsidRDefault="00CF7A6D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9F0">
        <w:rPr>
          <w:rFonts w:ascii="Times New Roman" w:hAnsi="Times New Roman" w:cs="Times New Roman"/>
          <w:sz w:val="24"/>
          <w:szCs w:val="24"/>
        </w:rPr>
        <w:t xml:space="preserve">Из 5258 заявок, поданных из 58 субъектов РФ, практика Дома детского творчества была признана лучшей в номинации «Инфраструктура детства». </w:t>
      </w:r>
    </w:p>
    <w:p w14:paraId="66957491" w14:textId="77777777" w:rsidR="00856D15" w:rsidRPr="00AD29F0" w:rsidRDefault="00856D1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A5C4CF" w14:textId="77777777" w:rsidR="00856D15" w:rsidRDefault="00856D15" w:rsidP="007340C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6D15">
        <w:rPr>
          <w:rFonts w:ascii="Times New Roman" w:hAnsi="Times New Roman" w:cs="Times New Roman"/>
          <w:sz w:val="24"/>
          <w:szCs w:val="24"/>
        </w:rPr>
        <w:t>Перспективы развития Технозоны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7BF36C" w14:textId="028447CC" w:rsidR="004E311D" w:rsidRPr="00856D15" w:rsidRDefault="00856D1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6D15">
        <w:rPr>
          <w:rFonts w:ascii="Times New Roman" w:hAnsi="Times New Roman" w:cs="Times New Roman"/>
          <w:sz w:val="24"/>
          <w:szCs w:val="24"/>
        </w:rPr>
        <w:t xml:space="preserve">Открытие дополнительных групп в школах и детских садах для </w:t>
      </w:r>
      <w:r w:rsidR="00D268F2">
        <w:rPr>
          <w:rFonts w:ascii="Times New Roman" w:hAnsi="Times New Roman" w:cs="Times New Roman"/>
          <w:sz w:val="24"/>
          <w:szCs w:val="24"/>
        </w:rPr>
        <w:t>увеличен</w:t>
      </w:r>
      <w:r w:rsidRPr="00856D15">
        <w:rPr>
          <w:rFonts w:ascii="Times New Roman" w:hAnsi="Times New Roman" w:cs="Times New Roman"/>
          <w:sz w:val="24"/>
          <w:szCs w:val="24"/>
        </w:rPr>
        <w:t xml:space="preserve">ия охвата </w:t>
      </w:r>
      <w:r>
        <w:rPr>
          <w:rFonts w:ascii="Times New Roman" w:hAnsi="Times New Roman" w:cs="Times New Roman"/>
          <w:sz w:val="24"/>
          <w:szCs w:val="24"/>
        </w:rPr>
        <w:t>детей техническим творчеством;</w:t>
      </w:r>
    </w:p>
    <w:p w14:paraId="16362EE2" w14:textId="70C0CA17" w:rsidR="004E311D" w:rsidRPr="00856D15" w:rsidRDefault="00856D1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52">
        <w:rPr>
          <w:rFonts w:ascii="Times New Roman" w:hAnsi="Times New Roman" w:cs="Times New Roman"/>
          <w:sz w:val="24"/>
          <w:szCs w:val="24"/>
        </w:rPr>
        <w:t>р</w:t>
      </w:r>
      <w:r w:rsidRPr="00856D15">
        <w:rPr>
          <w:rFonts w:ascii="Times New Roman" w:hAnsi="Times New Roman" w:cs="Times New Roman"/>
          <w:sz w:val="24"/>
          <w:szCs w:val="24"/>
        </w:rPr>
        <w:t>асширение сетевого взаимодействия с новыми партнерами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56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153DE" w14:textId="3C1C54A0" w:rsidR="004E311D" w:rsidRDefault="00856D15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952">
        <w:rPr>
          <w:rFonts w:ascii="Times New Roman" w:hAnsi="Times New Roman" w:cs="Times New Roman"/>
          <w:sz w:val="24"/>
          <w:szCs w:val="24"/>
        </w:rPr>
        <w:t>о</w:t>
      </w:r>
      <w:r w:rsidRPr="00856D15">
        <w:rPr>
          <w:rFonts w:ascii="Times New Roman" w:hAnsi="Times New Roman" w:cs="Times New Roman"/>
          <w:sz w:val="24"/>
          <w:szCs w:val="24"/>
        </w:rPr>
        <w:t>ткрытие новых об</w:t>
      </w:r>
      <w:r w:rsidR="00DC0952">
        <w:rPr>
          <w:rFonts w:ascii="Times New Roman" w:hAnsi="Times New Roman" w:cs="Times New Roman"/>
          <w:sz w:val="24"/>
          <w:szCs w:val="24"/>
        </w:rPr>
        <w:t>ъединений технического творчеств</w:t>
      </w:r>
      <w:r w:rsidRPr="00856D15">
        <w:rPr>
          <w:rFonts w:ascii="Times New Roman" w:hAnsi="Times New Roman" w:cs="Times New Roman"/>
          <w:sz w:val="24"/>
          <w:szCs w:val="24"/>
        </w:rPr>
        <w:t>а</w:t>
      </w:r>
      <w:r w:rsidR="00DC0952">
        <w:rPr>
          <w:rFonts w:ascii="Times New Roman" w:hAnsi="Times New Roman" w:cs="Times New Roman"/>
          <w:sz w:val="24"/>
          <w:szCs w:val="24"/>
        </w:rPr>
        <w:t>;</w:t>
      </w:r>
    </w:p>
    <w:p w14:paraId="28EB353B" w14:textId="42A7EBD9" w:rsidR="00DC0952" w:rsidRPr="00856D15" w:rsidRDefault="00DC0952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материально-технической базы.</w:t>
      </w:r>
    </w:p>
    <w:p w14:paraId="6265DA25" w14:textId="69C2F5FC" w:rsidR="001F624E" w:rsidRPr="00AD29F0" w:rsidRDefault="007340CC" w:rsidP="007340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93568" behindDoc="1" locked="0" layoutInCell="1" allowOverlap="1" wp14:anchorId="5E0747A5" wp14:editId="60A09585">
            <wp:simplePos x="0" y="0"/>
            <wp:positionH relativeFrom="column">
              <wp:posOffset>-203835</wp:posOffset>
            </wp:positionH>
            <wp:positionV relativeFrom="paragraph">
              <wp:posOffset>401320</wp:posOffset>
            </wp:positionV>
            <wp:extent cx="6377940" cy="1715135"/>
            <wp:effectExtent l="0" t="0" r="0" b="0"/>
            <wp:wrapTight wrapText="bothSides">
              <wp:wrapPolygon edited="0">
                <wp:start x="1032" y="0"/>
                <wp:lineTo x="710" y="720"/>
                <wp:lineTo x="0" y="3359"/>
                <wp:lineTo x="65" y="19673"/>
                <wp:lineTo x="323" y="21352"/>
                <wp:lineTo x="20452" y="21352"/>
                <wp:lineTo x="20581" y="20872"/>
                <wp:lineTo x="21161" y="19913"/>
                <wp:lineTo x="21226" y="19673"/>
                <wp:lineTo x="21548" y="15834"/>
                <wp:lineTo x="21548" y="4318"/>
                <wp:lineTo x="21419" y="960"/>
                <wp:lineTo x="21161" y="0"/>
                <wp:lineTo x="1032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624E" w:rsidRPr="00AD29F0" w:rsidSect="00AD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23B1"/>
    <w:multiLevelType w:val="hybridMultilevel"/>
    <w:tmpl w:val="DD3AB1E2"/>
    <w:lvl w:ilvl="0" w:tplc="A4248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4C0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8AE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E3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2EC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F6D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E2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E64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6C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7C37AF"/>
    <w:multiLevelType w:val="hybridMultilevel"/>
    <w:tmpl w:val="414C5536"/>
    <w:lvl w:ilvl="0" w:tplc="7076F34C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89697B"/>
    <w:multiLevelType w:val="hybridMultilevel"/>
    <w:tmpl w:val="A2E24DC8"/>
    <w:lvl w:ilvl="0" w:tplc="053C2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720C9C"/>
    <w:multiLevelType w:val="hybridMultilevel"/>
    <w:tmpl w:val="E1D8C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83542C"/>
    <w:multiLevelType w:val="hybridMultilevel"/>
    <w:tmpl w:val="B71A1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3D0"/>
    <w:rsid w:val="00000452"/>
    <w:rsid w:val="00000E3E"/>
    <w:rsid w:val="000115CA"/>
    <w:rsid w:val="00025B6D"/>
    <w:rsid w:val="0003584D"/>
    <w:rsid w:val="000544AB"/>
    <w:rsid w:val="00062483"/>
    <w:rsid w:val="0009209A"/>
    <w:rsid w:val="000A0ACC"/>
    <w:rsid w:val="000A65BC"/>
    <w:rsid w:val="000A7E30"/>
    <w:rsid w:val="000B76E2"/>
    <w:rsid w:val="000E3091"/>
    <w:rsid w:val="000E6410"/>
    <w:rsid w:val="000F1D10"/>
    <w:rsid w:val="000F48F3"/>
    <w:rsid w:val="00106EE6"/>
    <w:rsid w:val="0011724E"/>
    <w:rsid w:val="00124898"/>
    <w:rsid w:val="00125347"/>
    <w:rsid w:val="00125CF7"/>
    <w:rsid w:val="00125D83"/>
    <w:rsid w:val="00135033"/>
    <w:rsid w:val="00135F80"/>
    <w:rsid w:val="00140CED"/>
    <w:rsid w:val="00145DD8"/>
    <w:rsid w:val="001568E1"/>
    <w:rsid w:val="001620E3"/>
    <w:rsid w:val="001643D0"/>
    <w:rsid w:val="001740AB"/>
    <w:rsid w:val="001748FA"/>
    <w:rsid w:val="00184F8C"/>
    <w:rsid w:val="00185C89"/>
    <w:rsid w:val="001A56D1"/>
    <w:rsid w:val="001C2E97"/>
    <w:rsid w:val="001C484B"/>
    <w:rsid w:val="001D3584"/>
    <w:rsid w:val="001F099A"/>
    <w:rsid w:val="001F475B"/>
    <w:rsid w:val="001F624E"/>
    <w:rsid w:val="00211657"/>
    <w:rsid w:val="00214E35"/>
    <w:rsid w:val="002345C5"/>
    <w:rsid w:val="002576F6"/>
    <w:rsid w:val="00270DDF"/>
    <w:rsid w:val="00275CA2"/>
    <w:rsid w:val="00290A09"/>
    <w:rsid w:val="002A31A6"/>
    <w:rsid w:val="002E14FA"/>
    <w:rsid w:val="002E3BF4"/>
    <w:rsid w:val="00330BF9"/>
    <w:rsid w:val="00355221"/>
    <w:rsid w:val="00371C43"/>
    <w:rsid w:val="00372988"/>
    <w:rsid w:val="00373C67"/>
    <w:rsid w:val="003768AB"/>
    <w:rsid w:val="003818B2"/>
    <w:rsid w:val="003A1BA6"/>
    <w:rsid w:val="003B4B56"/>
    <w:rsid w:val="003B72D5"/>
    <w:rsid w:val="003E7C90"/>
    <w:rsid w:val="004136A4"/>
    <w:rsid w:val="004141C0"/>
    <w:rsid w:val="0041464E"/>
    <w:rsid w:val="00417542"/>
    <w:rsid w:val="0042053C"/>
    <w:rsid w:val="00425DD1"/>
    <w:rsid w:val="004324D8"/>
    <w:rsid w:val="00481C35"/>
    <w:rsid w:val="004865AC"/>
    <w:rsid w:val="004A3266"/>
    <w:rsid w:val="004A7908"/>
    <w:rsid w:val="004B6F3B"/>
    <w:rsid w:val="004C5E0B"/>
    <w:rsid w:val="004D0440"/>
    <w:rsid w:val="004D2AE3"/>
    <w:rsid w:val="004E311D"/>
    <w:rsid w:val="004F6798"/>
    <w:rsid w:val="00512AAB"/>
    <w:rsid w:val="00520B31"/>
    <w:rsid w:val="00532044"/>
    <w:rsid w:val="00536CF1"/>
    <w:rsid w:val="005419A9"/>
    <w:rsid w:val="005541D4"/>
    <w:rsid w:val="00593C95"/>
    <w:rsid w:val="00595C0A"/>
    <w:rsid w:val="005B20F8"/>
    <w:rsid w:val="005B2DDE"/>
    <w:rsid w:val="005B3B74"/>
    <w:rsid w:val="005C66C7"/>
    <w:rsid w:val="005C7716"/>
    <w:rsid w:val="005D5F6B"/>
    <w:rsid w:val="005F1591"/>
    <w:rsid w:val="005F4EDE"/>
    <w:rsid w:val="006138B9"/>
    <w:rsid w:val="00620ED2"/>
    <w:rsid w:val="0063096D"/>
    <w:rsid w:val="006436EC"/>
    <w:rsid w:val="0065526E"/>
    <w:rsid w:val="00682565"/>
    <w:rsid w:val="00694A68"/>
    <w:rsid w:val="006A570B"/>
    <w:rsid w:val="006A6077"/>
    <w:rsid w:val="006C0093"/>
    <w:rsid w:val="006D56D6"/>
    <w:rsid w:val="006D7B04"/>
    <w:rsid w:val="006E61CF"/>
    <w:rsid w:val="006F2026"/>
    <w:rsid w:val="006F7AEB"/>
    <w:rsid w:val="00707419"/>
    <w:rsid w:val="007140D2"/>
    <w:rsid w:val="007340CC"/>
    <w:rsid w:val="00735B62"/>
    <w:rsid w:val="00740958"/>
    <w:rsid w:val="00761B35"/>
    <w:rsid w:val="00785E19"/>
    <w:rsid w:val="00790306"/>
    <w:rsid w:val="0079315C"/>
    <w:rsid w:val="00796527"/>
    <w:rsid w:val="007A2225"/>
    <w:rsid w:val="007B3F0D"/>
    <w:rsid w:val="007D047E"/>
    <w:rsid w:val="007F3747"/>
    <w:rsid w:val="00804085"/>
    <w:rsid w:val="00811895"/>
    <w:rsid w:val="00813712"/>
    <w:rsid w:val="00814768"/>
    <w:rsid w:val="00814CDF"/>
    <w:rsid w:val="00824F4B"/>
    <w:rsid w:val="00825F52"/>
    <w:rsid w:val="00843EA5"/>
    <w:rsid w:val="00851AFE"/>
    <w:rsid w:val="00856D15"/>
    <w:rsid w:val="00860F29"/>
    <w:rsid w:val="00867C09"/>
    <w:rsid w:val="008A114E"/>
    <w:rsid w:val="008B788B"/>
    <w:rsid w:val="008C14F8"/>
    <w:rsid w:val="008D20B5"/>
    <w:rsid w:val="008D5C04"/>
    <w:rsid w:val="008D60C1"/>
    <w:rsid w:val="008E479C"/>
    <w:rsid w:val="008F4DA2"/>
    <w:rsid w:val="009028EE"/>
    <w:rsid w:val="009277FE"/>
    <w:rsid w:val="00965E1D"/>
    <w:rsid w:val="00986B8F"/>
    <w:rsid w:val="00997368"/>
    <w:rsid w:val="009A055F"/>
    <w:rsid w:val="009A2D49"/>
    <w:rsid w:val="009A5F06"/>
    <w:rsid w:val="009B2C69"/>
    <w:rsid w:val="009B425E"/>
    <w:rsid w:val="009B72E2"/>
    <w:rsid w:val="009D4EE7"/>
    <w:rsid w:val="009D5091"/>
    <w:rsid w:val="009E4016"/>
    <w:rsid w:val="00A2023B"/>
    <w:rsid w:val="00A466CD"/>
    <w:rsid w:val="00A6731E"/>
    <w:rsid w:val="00A93276"/>
    <w:rsid w:val="00AA780D"/>
    <w:rsid w:val="00AB0906"/>
    <w:rsid w:val="00AC4BF4"/>
    <w:rsid w:val="00AD29F0"/>
    <w:rsid w:val="00AE2763"/>
    <w:rsid w:val="00AE620B"/>
    <w:rsid w:val="00B022E4"/>
    <w:rsid w:val="00B029A1"/>
    <w:rsid w:val="00B27100"/>
    <w:rsid w:val="00B31447"/>
    <w:rsid w:val="00B31E1A"/>
    <w:rsid w:val="00B4557C"/>
    <w:rsid w:val="00B54B38"/>
    <w:rsid w:val="00B56746"/>
    <w:rsid w:val="00B61A81"/>
    <w:rsid w:val="00B70759"/>
    <w:rsid w:val="00B8404D"/>
    <w:rsid w:val="00B8537A"/>
    <w:rsid w:val="00B907E8"/>
    <w:rsid w:val="00B96541"/>
    <w:rsid w:val="00BC287A"/>
    <w:rsid w:val="00BE0726"/>
    <w:rsid w:val="00C0577D"/>
    <w:rsid w:val="00C10FF2"/>
    <w:rsid w:val="00C13ABC"/>
    <w:rsid w:val="00C30059"/>
    <w:rsid w:val="00C30CCE"/>
    <w:rsid w:val="00C4647B"/>
    <w:rsid w:val="00C51E49"/>
    <w:rsid w:val="00C719E1"/>
    <w:rsid w:val="00C76A5D"/>
    <w:rsid w:val="00C8361F"/>
    <w:rsid w:val="00CA2B2E"/>
    <w:rsid w:val="00CA52F6"/>
    <w:rsid w:val="00CB565D"/>
    <w:rsid w:val="00CC13C4"/>
    <w:rsid w:val="00CC61FB"/>
    <w:rsid w:val="00CE5C44"/>
    <w:rsid w:val="00CF7A6D"/>
    <w:rsid w:val="00D02632"/>
    <w:rsid w:val="00D06F3D"/>
    <w:rsid w:val="00D268F2"/>
    <w:rsid w:val="00D3234E"/>
    <w:rsid w:val="00D3797C"/>
    <w:rsid w:val="00D4230E"/>
    <w:rsid w:val="00D43CA6"/>
    <w:rsid w:val="00D72C13"/>
    <w:rsid w:val="00D803AA"/>
    <w:rsid w:val="00DA0296"/>
    <w:rsid w:val="00DB349D"/>
    <w:rsid w:val="00DC0952"/>
    <w:rsid w:val="00DD0A98"/>
    <w:rsid w:val="00DE6A6B"/>
    <w:rsid w:val="00DF4C1F"/>
    <w:rsid w:val="00E1351B"/>
    <w:rsid w:val="00E14B20"/>
    <w:rsid w:val="00E16DEB"/>
    <w:rsid w:val="00E2071F"/>
    <w:rsid w:val="00E211E0"/>
    <w:rsid w:val="00E21FB1"/>
    <w:rsid w:val="00E33AC7"/>
    <w:rsid w:val="00E37F27"/>
    <w:rsid w:val="00E37FA5"/>
    <w:rsid w:val="00E47A7A"/>
    <w:rsid w:val="00E81CBF"/>
    <w:rsid w:val="00E95A5B"/>
    <w:rsid w:val="00E977ED"/>
    <w:rsid w:val="00EA0368"/>
    <w:rsid w:val="00EB0C43"/>
    <w:rsid w:val="00EB20B5"/>
    <w:rsid w:val="00EC4DCF"/>
    <w:rsid w:val="00ED28D1"/>
    <w:rsid w:val="00EE422E"/>
    <w:rsid w:val="00EF5CEE"/>
    <w:rsid w:val="00EF6FC6"/>
    <w:rsid w:val="00F154E0"/>
    <w:rsid w:val="00F158D7"/>
    <w:rsid w:val="00F23015"/>
    <w:rsid w:val="00F2676B"/>
    <w:rsid w:val="00F367DB"/>
    <w:rsid w:val="00F52D29"/>
    <w:rsid w:val="00F60AF9"/>
    <w:rsid w:val="00F71EEB"/>
    <w:rsid w:val="00F8422D"/>
    <w:rsid w:val="00F87F1A"/>
    <w:rsid w:val="00FA316E"/>
    <w:rsid w:val="00FC44A4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430B"/>
  <w15:docId w15:val="{CB0853F8-3AC2-4BFA-BB82-5BAD6732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B74"/>
  </w:style>
  <w:style w:type="paragraph" w:styleId="4">
    <w:name w:val="heading 4"/>
    <w:basedOn w:val="a"/>
    <w:link w:val="40"/>
    <w:uiPriority w:val="9"/>
    <w:qFormat/>
    <w:rsid w:val="002E14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7B0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E14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er"/>
    <w:basedOn w:val="a"/>
    <w:link w:val="a6"/>
    <w:rsid w:val="002E14F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E14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F71E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1EEB"/>
    <w:pPr>
      <w:widowControl w:val="0"/>
      <w:shd w:val="clear" w:color="auto" w:fill="FFFFFF"/>
      <w:spacing w:after="660" w:line="365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8E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1">
    <w:name w:val="Grid Table 5 Dark Accent 1"/>
    <w:basedOn w:val="a1"/>
    <w:uiPriority w:val="50"/>
    <w:rsid w:val="007340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3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1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9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6374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BBF6A-143E-4768-AA29-37E89B04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94</cp:revision>
  <cp:lastPrinted>2026-03-04T08:19:00Z</cp:lastPrinted>
  <dcterms:created xsi:type="dcterms:W3CDTF">2020-01-15T06:42:00Z</dcterms:created>
  <dcterms:modified xsi:type="dcterms:W3CDTF">2026-03-04T11:06:00Z</dcterms:modified>
</cp:coreProperties>
</file>