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643C" w14:textId="612777EB" w:rsidR="00597EEB" w:rsidRPr="00CE2ADB" w:rsidRDefault="00CE2ADB" w:rsidP="00614504">
      <w:pPr>
        <w:spacing w:after="0" w:line="360" w:lineRule="auto"/>
        <w:rPr>
          <w:b/>
          <w:bCs/>
        </w:rPr>
      </w:pPr>
      <w:r w:rsidRPr="00CE2ADB">
        <w:rPr>
          <w:b/>
          <w:bCs/>
        </w:rPr>
        <w:t>ИСПОЛЬЗОВАНИЕ ИНТЕРАКТИВНОЙ ПАНЕЛИ ДЛЯ СОСТАВЛЕНИЯ ОБЩЕГО РАСПИСАНИЯ ЗАНЯТИЙ ОБЪЕДИНЕНИЙ ДОМА ДЕТСКОГО ТВОРЧЕСТВА</w:t>
      </w:r>
    </w:p>
    <w:p w14:paraId="64C2B700" w14:textId="77777777" w:rsidR="00CE2ADB" w:rsidRDefault="00CE2ADB" w:rsidP="00CE2ADB">
      <w:pPr>
        <w:spacing w:after="0" w:line="360" w:lineRule="auto"/>
        <w:ind w:firstLine="709"/>
        <w:jc w:val="center"/>
      </w:pPr>
    </w:p>
    <w:p w14:paraId="7C99E04F" w14:textId="77777777" w:rsidR="00CE2ADB" w:rsidRDefault="00CE2ADB" w:rsidP="00CE2ADB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Анкудинова Светлана Николаевна</w:t>
      </w:r>
    </w:p>
    <w:p w14:paraId="0576E139" w14:textId="77777777" w:rsidR="00CE2ADB" w:rsidRDefault="00CE2ADB" w:rsidP="00CE2ADB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ФДОД «Дом детского творчества» МОУ «СОШ №1 г. Коряжмы»</w:t>
      </w:r>
    </w:p>
    <w:p w14:paraId="363F272B" w14:textId="77777777" w:rsidR="00CE2ADB" w:rsidRDefault="00CE2ADB" w:rsidP="00CE2ADB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руководителя по учебно-воспитательной работе</w:t>
      </w:r>
    </w:p>
    <w:p w14:paraId="1C983614" w14:textId="5387F68F" w:rsidR="00CE2ADB" w:rsidRPr="00CE2ADB" w:rsidRDefault="00CE2ADB" w:rsidP="00CE2ADB">
      <w:p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Архангельская область, г. Коряжма</w:t>
      </w:r>
      <w:r w:rsidRPr="00CE2ADB">
        <w:rPr>
          <w:rFonts w:cs="Times New Roman"/>
          <w:szCs w:val="28"/>
        </w:rPr>
        <w:t xml:space="preserve">. </w:t>
      </w:r>
      <w:proofErr w:type="spellStart"/>
      <w:r>
        <w:rPr>
          <w:rFonts w:cs="Times New Roman"/>
          <w:szCs w:val="28"/>
          <w:lang w:val="en-US"/>
        </w:rPr>
        <w:t>anksvet</w:t>
      </w:r>
      <w:proofErr w:type="spellEnd"/>
      <w:r w:rsidRPr="00CE2ADB">
        <w:rPr>
          <w:rFonts w:cs="Times New Roman"/>
          <w:szCs w:val="28"/>
        </w:rPr>
        <w:t>@</w:t>
      </w:r>
      <w:r>
        <w:rPr>
          <w:rFonts w:cs="Times New Roman"/>
          <w:szCs w:val="28"/>
          <w:lang w:val="en-US"/>
        </w:rPr>
        <w:t>rambler</w:t>
      </w:r>
      <w:r w:rsidRPr="00CE2ADB">
        <w:rPr>
          <w:rFonts w:cs="Times New Roman"/>
          <w:szCs w:val="28"/>
        </w:rPr>
        <w:t>.</w:t>
      </w:r>
      <w:proofErr w:type="spellStart"/>
      <w:r>
        <w:rPr>
          <w:rFonts w:cs="Times New Roman"/>
          <w:szCs w:val="28"/>
          <w:lang w:val="en-US"/>
        </w:rPr>
        <w:t>ru</w:t>
      </w:r>
      <w:proofErr w:type="spellEnd"/>
    </w:p>
    <w:p w14:paraId="53F4FB15" w14:textId="45412CF0" w:rsidR="00597EEB" w:rsidRDefault="00597EEB" w:rsidP="00CE2ADB">
      <w:pPr>
        <w:spacing w:after="0" w:line="360" w:lineRule="auto"/>
        <w:ind w:firstLine="709"/>
        <w:jc w:val="both"/>
      </w:pPr>
    </w:p>
    <w:p w14:paraId="785131B0" w14:textId="41CCBADD" w:rsidR="00597EEB" w:rsidRDefault="00597EEB" w:rsidP="00CE2ADB">
      <w:pPr>
        <w:spacing w:after="0" w:line="360" w:lineRule="auto"/>
        <w:ind w:firstLine="709"/>
        <w:jc w:val="both"/>
      </w:pPr>
      <w:r>
        <w:t xml:space="preserve">Одним из ключевых организационных аспектов в </w:t>
      </w:r>
      <w:r w:rsidR="004F230C">
        <w:t>Д</w:t>
      </w:r>
      <w:r>
        <w:t xml:space="preserve">оме детского творчества является составление общего расписания занятий всех объединений. Это требует учета множества факторов: возрастных особенностей детей, </w:t>
      </w:r>
      <w:r w:rsidR="00566506">
        <w:t>педагогической нагрузки педагогов</w:t>
      </w:r>
      <w:r>
        <w:t>, доступности помещений и технических ресурсов. Использование интерактивных панелей значительно облегчает и оптимизирует процесс планирования и управления расписанием.</w:t>
      </w:r>
    </w:p>
    <w:p w14:paraId="45B12E7D" w14:textId="38800FE0" w:rsidR="00614504" w:rsidRDefault="00614504" w:rsidP="00CE2ADB">
      <w:pPr>
        <w:spacing w:after="0" w:line="360" w:lineRule="auto"/>
        <w:ind w:firstLine="709"/>
        <w:jc w:val="both"/>
      </w:pPr>
    </w:p>
    <w:p w14:paraId="334527D0" w14:textId="23EDE269" w:rsidR="00597EEB" w:rsidRDefault="0076239D" w:rsidP="00CE2ADB">
      <w:pPr>
        <w:spacing w:after="0" w:line="360" w:lineRule="auto"/>
        <w:ind w:firstLine="709"/>
        <w:jc w:val="both"/>
      </w:pPr>
      <w:r w:rsidRPr="0076239D">
        <w:rPr>
          <w:noProof/>
        </w:rPr>
        <w:drawing>
          <wp:anchor distT="0" distB="0" distL="114300" distR="114300" simplePos="0" relativeHeight="251662336" behindDoc="1" locked="0" layoutInCell="1" allowOverlap="1" wp14:anchorId="32D358BF" wp14:editId="67A31D26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2806700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5" y="21502"/>
                <wp:lineTo x="21405" y="0"/>
                <wp:lineTo x="0" y="0"/>
              </wp:wrapPolygon>
            </wp:wrapTight>
            <wp:docPr id="831010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104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1F1" w:rsidRPr="00DB11F1">
        <w:t xml:space="preserve">Интерактивное расписание — это программное обеспечение, которое применяется в управлении расписанием занятий. Главной функцией </w:t>
      </w:r>
      <w:r w:rsidR="00DB11F1">
        <w:t>и</w:t>
      </w:r>
      <w:r w:rsidR="00DB11F1" w:rsidRPr="00DB11F1">
        <w:t>нтерактивного расписания является вывод на сенсорны</w:t>
      </w:r>
      <w:r w:rsidR="00DB11F1">
        <w:t>й</w:t>
      </w:r>
      <w:r w:rsidR="00DB11F1" w:rsidRPr="00DB11F1">
        <w:t xml:space="preserve"> экран как самих занятий, так и всей сопутствующей информации (</w:t>
      </w:r>
      <w:r w:rsidR="007714A4">
        <w:t>название объединений</w:t>
      </w:r>
      <w:r w:rsidR="00DB11F1" w:rsidRPr="00DB11F1">
        <w:t>,</w:t>
      </w:r>
      <w:r w:rsidR="007714A4">
        <w:t xml:space="preserve"> программ,</w:t>
      </w:r>
      <w:r w:rsidR="00DB11F1" w:rsidRPr="00DB11F1">
        <w:t xml:space="preserve"> кабинеты, </w:t>
      </w:r>
      <w:r w:rsidR="007714A4">
        <w:t>педагоги</w:t>
      </w:r>
      <w:r w:rsidR="00DB11F1" w:rsidRPr="00DB11F1">
        <w:t xml:space="preserve"> и др.)</w:t>
      </w:r>
    </w:p>
    <w:p w14:paraId="7F152F33" w14:textId="77777777" w:rsidR="00597EEB" w:rsidRPr="00A06220" w:rsidRDefault="00597EEB" w:rsidP="00CE2ADB">
      <w:pPr>
        <w:spacing w:after="0" w:line="360" w:lineRule="auto"/>
        <w:ind w:firstLine="709"/>
        <w:jc w:val="both"/>
        <w:rPr>
          <w:b/>
        </w:rPr>
      </w:pPr>
      <w:r w:rsidRPr="00A06220">
        <w:rPr>
          <w:b/>
        </w:rPr>
        <w:t>Процесс составления расписания на интерактивной панели</w:t>
      </w:r>
    </w:p>
    <w:p w14:paraId="7DA5FAA4" w14:textId="77777777" w:rsidR="00597EEB" w:rsidRDefault="00597EEB" w:rsidP="00CE2ADB">
      <w:pPr>
        <w:spacing w:after="0" w:line="360" w:lineRule="auto"/>
        <w:ind w:firstLine="709"/>
        <w:jc w:val="both"/>
      </w:pPr>
      <w:r>
        <w:t>1. Сбор исходных данных</w:t>
      </w:r>
    </w:p>
    <w:p w14:paraId="41F9A1D1" w14:textId="0DB220A2" w:rsidR="00597EEB" w:rsidRDefault="00597EEB" w:rsidP="00CE2ADB">
      <w:pPr>
        <w:spacing w:after="0" w:line="360" w:lineRule="auto"/>
        <w:ind w:firstLine="709"/>
        <w:jc w:val="both"/>
      </w:pPr>
      <w:r>
        <w:t>- Определение количества объединений, их направления, возрастной категории</w:t>
      </w:r>
      <w:r w:rsidR="00566506">
        <w:t xml:space="preserve"> обучающихся</w:t>
      </w:r>
      <w:r>
        <w:t>;</w:t>
      </w:r>
    </w:p>
    <w:p w14:paraId="20C19A02" w14:textId="43496CE5" w:rsidR="00597EEB" w:rsidRDefault="00597EEB" w:rsidP="00CE2ADB">
      <w:pPr>
        <w:spacing w:after="0" w:line="360" w:lineRule="auto"/>
        <w:ind w:firstLine="709"/>
        <w:jc w:val="both"/>
      </w:pPr>
      <w:r>
        <w:lastRenderedPageBreak/>
        <w:t xml:space="preserve">- Учёт количества педагогов, их </w:t>
      </w:r>
      <w:r w:rsidR="00A06220">
        <w:t>учебной нагрузки</w:t>
      </w:r>
      <w:r>
        <w:t>;</w:t>
      </w:r>
    </w:p>
    <w:p w14:paraId="3E3DF25A" w14:textId="77777777" w:rsidR="00597EEB" w:rsidRDefault="00597EEB" w:rsidP="00CE2ADB">
      <w:pPr>
        <w:spacing w:after="0" w:line="360" w:lineRule="auto"/>
        <w:ind w:firstLine="709"/>
        <w:jc w:val="both"/>
      </w:pPr>
      <w:r>
        <w:t>- Анализ доступных помещений и оборудования;</w:t>
      </w:r>
    </w:p>
    <w:p w14:paraId="05A0EF7D" w14:textId="6A7796EE" w:rsidR="00597EEB" w:rsidRDefault="00597EEB" w:rsidP="00CE2ADB">
      <w:pPr>
        <w:spacing w:after="0" w:line="360" w:lineRule="auto"/>
        <w:ind w:firstLine="709"/>
        <w:jc w:val="both"/>
      </w:pPr>
      <w:r>
        <w:t>- Учет предпочтений и рекомендаций родителей и самих детей.</w:t>
      </w:r>
    </w:p>
    <w:p w14:paraId="2E29D8FC" w14:textId="77777777" w:rsidR="005065A6" w:rsidRDefault="00597EEB" w:rsidP="00CE2ADB">
      <w:pPr>
        <w:spacing w:after="0" w:line="360" w:lineRule="auto"/>
        <w:ind w:firstLine="709"/>
        <w:jc w:val="both"/>
      </w:pPr>
      <w:r>
        <w:t>2. Формирование предварительных вариантов расписания</w:t>
      </w:r>
    </w:p>
    <w:p w14:paraId="5EB7E4F5" w14:textId="148A1F06" w:rsidR="00597EEB" w:rsidRDefault="00597EEB" w:rsidP="00CE2ADB">
      <w:pPr>
        <w:spacing w:after="0" w:line="360" w:lineRule="auto"/>
        <w:ind w:firstLine="709"/>
        <w:jc w:val="both"/>
      </w:pPr>
      <w:r>
        <w:t xml:space="preserve">На интерактивной панели с помощью </w:t>
      </w:r>
      <w:r w:rsidR="00A06220">
        <w:t>программного обеспечения</w:t>
      </w:r>
      <w:r w:rsidR="00A06220" w:rsidRPr="00A06220">
        <w:t xml:space="preserve"> </w:t>
      </w:r>
      <w:r w:rsidR="00A06220">
        <w:rPr>
          <w:lang w:val="en-US"/>
        </w:rPr>
        <w:t>SENSYSTEM</w:t>
      </w:r>
      <w:r>
        <w:t xml:space="preserve"> создаётся несколько вариантов расписания с распределением занятий по дням недели и времени. </w:t>
      </w:r>
      <w:r w:rsidR="00A06220" w:rsidRPr="00A06220">
        <w:t xml:space="preserve">С помощью специального файла </w:t>
      </w:r>
      <w:proofErr w:type="spellStart"/>
      <w:r w:rsidR="00A06220" w:rsidRPr="00A06220">
        <w:t>SkinColor</w:t>
      </w:r>
      <w:proofErr w:type="spellEnd"/>
      <w:r w:rsidR="00A06220" w:rsidRPr="00A06220">
        <w:t xml:space="preserve"> используются</w:t>
      </w:r>
      <w:r>
        <w:t xml:space="preserve"> наглядные схемы и цветовое кодирование.</w:t>
      </w:r>
    </w:p>
    <w:p w14:paraId="16E27185" w14:textId="4562C7D6" w:rsidR="00597EEB" w:rsidRDefault="00597EEB" w:rsidP="00CE2ADB">
      <w:pPr>
        <w:spacing w:after="0" w:line="360" w:lineRule="auto"/>
        <w:ind w:firstLine="709"/>
        <w:jc w:val="both"/>
      </w:pPr>
      <w:r>
        <w:t>3. Обсуждение и корректировка</w:t>
      </w:r>
    </w:p>
    <w:p w14:paraId="73186F0D" w14:textId="3B8A8D2C" w:rsidR="00597EEB" w:rsidRDefault="0076239D" w:rsidP="009E05F7">
      <w:pPr>
        <w:spacing w:after="0"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E1F19E" wp14:editId="787EDAAC">
            <wp:simplePos x="0" y="0"/>
            <wp:positionH relativeFrom="column">
              <wp:posOffset>-4445</wp:posOffset>
            </wp:positionH>
            <wp:positionV relativeFrom="paragraph">
              <wp:posOffset>80010</wp:posOffset>
            </wp:positionV>
            <wp:extent cx="2807335" cy="2105025"/>
            <wp:effectExtent l="0" t="0" r="0" b="9525"/>
            <wp:wrapTight wrapText="bothSides">
              <wp:wrapPolygon edited="0">
                <wp:start x="0" y="0"/>
                <wp:lineTo x="0" y="21502"/>
                <wp:lineTo x="21400" y="21502"/>
                <wp:lineTo x="21400" y="0"/>
                <wp:lineTo x="0" y="0"/>
              </wp:wrapPolygon>
            </wp:wrapTight>
            <wp:docPr id="1978109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0962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220">
        <w:t>Совещание</w:t>
      </w:r>
      <w:r w:rsidR="00597EEB">
        <w:t xml:space="preserve"> с педагогами проходят непосредственно у панели — каждый внесенный комментарий сразу визуализируется. Это позволяет оперативно выявлять пересечения, конфликты в использовании кабинетов и времени.</w:t>
      </w:r>
      <w:r w:rsidR="009E05F7">
        <w:t xml:space="preserve"> </w:t>
      </w:r>
      <w:r w:rsidR="00597EEB">
        <w:t>После согласования окончательный вариант выгружается</w:t>
      </w:r>
      <w:r w:rsidR="00A06220">
        <w:t xml:space="preserve"> и </w:t>
      </w:r>
      <w:r w:rsidR="00597EEB">
        <w:t xml:space="preserve">распечатывается. </w:t>
      </w:r>
    </w:p>
    <w:p w14:paraId="0C1E54B5" w14:textId="413BB451" w:rsidR="009E05F7" w:rsidRDefault="00E8257A" w:rsidP="009E05F7">
      <w:pPr>
        <w:spacing w:after="0" w:line="360" w:lineRule="auto"/>
        <w:ind w:firstLine="709"/>
        <w:jc w:val="both"/>
      </w:pPr>
      <w:r w:rsidRPr="00E8257A">
        <w:drawing>
          <wp:anchor distT="0" distB="0" distL="114300" distR="114300" simplePos="0" relativeHeight="251666432" behindDoc="1" locked="0" layoutInCell="1" allowOverlap="1" wp14:anchorId="4C4256A7" wp14:editId="670D6A9D">
            <wp:simplePos x="0" y="0"/>
            <wp:positionH relativeFrom="column">
              <wp:posOffset>2959100</wp:posOffset>
            </wp:positionH>
            <wp:positionV relativeFrom="paragraph">
              <wp:posOffset>2113915</wp:posOffset>
            </wp:positionV>
            <wp:extent cx="2805430" cy="2104390"/>
            <wp:effectExtent l="0" t="0" r="0" b="0"/>
            <wp:wrapTight wrapText="bothSides">
              <wp:wrapPolygon edited="0">
                <wp:start x="0" y="0"/>
                <wp:lineTo x="0" y="21313"/>
                <wp:lineTo x="21414" y="21313"/>
                <wp:lineTo x="21414" y="0"/>
                <wp:lineTo x="0" y="0"/>
              </wp:wrapPolygon>
            </wp:wrapTight>
            <wp:docPr id="20202623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623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5F7">
        <w:t>Интерактивное расписание выступает удобным инструментом для визуализации, корректировки и обсуждения проводимых занятий в режиме реального времени. На интерактивной панели можно легко использовать цветовые метки для разных объединений, возрастных групп и типов занятий.</w:t>
      </w:r>
      <w:r w:rsidR="009E05F7" w:rsidRPr="009E05F7">
        <w:t xml:space="preserve"> Если расписанием никто не пользуется какое-то время, оно автоматически переходит в режим ожидания. В это время на экране может отображаться ряд видеороликов, пока не будет совершено прикосновение к панели. </w:t>
      </w:r>
    </w:p>
    <w:p w14:paraId="3D1146AC" w14:textId="622B9D4E" w:rsidR="00566506" w:rsidRPr="00566506" w:rsidRDefault="00566506" w:rsidP="00566506">
      <w:pPr>
        <w:spacing w:after="0" w:line="360" w:lineRule="auto"/>
        <w:ind w:firstLine="709"/>
        <w:jc w:val="both"/>
      </w:pPr>
      <w:r w:rsidRPr="00566506">
        <w:lastRenderedPageBreak/>
        <w:t>Для повышения эффективности использования интерактивного расписания важно:</w:t>
      </w:r>
    </w:p>
    <w:p w14:paraId="6DB78FE2" w14:textId="0938BB97" w:rsidR="00566506" w:rsidRPr="00566506" w:rsidRDefault="00E8257A" w:rsidP="00566506">
      <w:pPr>
        <w:spacing w:after="0" w:line="360" w:lineRule="auto"/>
        <w:jc w:val="both"/>
      </w:pPr>
      <w:r w:rsidRPr="0076239D">
        <w:rPr>
          <w:noProof/>
        </w:rPr>
        <w:drawing>
          <wp:anchor distT="0" distB="0" distL="114300" distR="114300" simplePos="0" relativeHeight="251660288" behindDoc="1" locked="0" layoutInCell="1" allowOverlap="1" wp14:anchorId="45C89BBB" wp14:editId="3CB65531">
            <wp:simplePos x="0" y="0"/>
            <wp:positionH relativeFrom="column">
              <wp:posOffset>2919730</wp:posOffset>
            </wp:positionH>
            <wp:positionV relativeFrom="paragraph">
              <wp:posOffset>276225</wp:posOffset>
            </wp:positionV>
            <wp:extent cx="2807335" cy="2104390"/>
            <wp:effectExtent l="0" t="0" r="0" b="0"/>
            <wp:wrapTight wrapText="bothSides">
              <wp:wrapPolygon edited="0">
                <wp:start x="0" y="0"/>
                <wp:lineTo x="0" y="21313"/>
                <wp:lineTo x="21400" y="21313"/>
                <wp:lineTo x="21400" y="0"/>
                <wp:lineTo x="0" y="0"/>
              </wp:wrapPolygon>
            </wp:wrapTight>
            <wp:docPr id="77819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95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506">
        <w:t xml:space="preserve">1. </w:t>
      </w:r>
      <w:r w:rsidR="00566506" w:rsidRPr="00566506">
        <w:t>Обновлять расписание в режиме реального времени — чтобы отражать актуальные данные и оперативно реагировать на изменения.</w:t>
      </w:r>
    </w:p>
    <w:p w14:paraId="48052ED8" w14:textId="1DE58554" w:rsidR="00566506" w:rsidRPr="00566506" w:rsidRDefault="00566506" w:rsidP="00566506">
      <w:pPr>
        <w:spacing w:after="0" w:line="360" w:lineRule="auto"/>
        <w:jc w:val="both"/>
      </w:pPr>
      <w:r>
        <w:t>2</w:t>
      </w:r>
      <w:r w:rsidRPr="00566506">
        <w:t>. Интегрировать расписание с другими системами и приложениями (например, почтовыми сервисами, календарями) для автоматических напоминаний и синхронизации.</w:t>
      </w:r>
    </w:p>
    <w:p w14:paraId="79AC78D5" w14:textId="67CFD474" w:rsidR="00566506" w:rsidRPr="00566506" w:rsidRDefault="00566506" w:rsidP="00566506">
      <w:pPr>
        <w:spacing w:after="0" w:line="360" w:lineRule="auto"/>
        <w:jc w:val="both"/>
      </w:pPr>
      <w:r>
        <w:t>3</w:t>
      </w:r>
      <w:r w:rsidRPr="00566506">
        <w:t>. Обеспечить мобильный доступ — для возможности работы с расписанием в любое время.</w:t>
      </w:r>
    </w:p>
    <w:p w14:paraId="1B79665F" w14:textId="51EB8A12" w:rsidR="00597EEB" w:rsidRDefault="00597EEB" w:rsidP="00CE2ADB">
      <w:pPr>
        <w:spacing w:after="0" w:line="360" w:lineRule="auto"/>
        <w:ind w:firstLine="709"/>
        <w:jc w:val="both"/>
      </w:pPr>
      <w:r>
        <w:t>Применение интерактивных панелей при составлении общего расписания в доме детского творчества позволяет:</w:t>
      </w:r>
    </w:p>
    <w:p w14:paraId="3F906A88" w14:textId="190E8A1E" w:rsidR="00597EEB" w:rsidRDefault="00597EEB" w:rsidP="00CE2ADB">
      <w:pPr>
        <w:spacing w:after="0" w:line="360" w:lineRule="auto"/>
        <w:ind w:firstLine="709"/>
        <w:jc w:val="both"/>
      </w:pPr>
      <w:r>
        <w:t>- сократить время на согласование и корректировку графиков,</w:t>
      </w:r>
    </w:p>
    <w:p w14:paraId="2253BA8D" w14:textId="49E2F21E" w:rsidR="00597EEB" w:rsidRDefault="00597EEB" w:rsidP="00CE2ADB">
      <w:pPr>
        <w:spacing w:after="0" w:line="360" w:lineRule="auto"/>
        <w:ind w:firstLine="709"/>
        <w:jc w:val="both"/>
      </w:pPr>
      <w:r>
        <w:t>- повысить прозрачность и доступность информации,</w:t>
      </w:r>
    </w:p>
    <w:p w14:paraId="01287038" w14:textId="176CBC52" w:rsidR="00597EEB" w:rsidRDefault="00597EEB" w:rsidP="00CE2ADB">
      <w:pPr>
        <w:spacing w:after="0" w:line="360" w:lineRule="auto"/>
        <w:ind w:firstLine="709"/>
        <w:jc w:val="both"/>
      </w:pPr>
      <w:r>
        <w:t>- включить педагогов и родителей в процесс формирования оптимального расписания,</w:t>
      </w:r>
    </w:p>
    <w:p w14:paraId="0765C247" w14:textId="5738C8DE" w:rsidR="00597EEB" w:rsidRDefault="00597EEB" w:rsidP="00CE2ADB">
      <w:pPr>
        <w:spacing w:after="0" w:line="360" w:lineRule="auto"/>
        <w:ind w:firstLine="709"/>
        <w:jc w:val="both"/>
      </w:pPr>
      <w:r>
        <w:t>- повысить качество организации учебного процесса и снизить конфликтность в использовании ресурсов.</w:t>
      </w:r>
    </w:p>
    <w:p w14:paraId="28B7E5DF" w14:textId="70D3CC56" w:rsidR="00F12C76" w:rsidRDefault="00E8257A" w:rsidP="00CE2ADB">
      <w:pPr>
        <w:spacing w:after="0"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A471A7F" wp14:editId="35984891">
            <wp:simplePos x="0" y="0"/>
            <wp:positionH relativeFrom="column">
              <wp:posOffset>-88265</wp:posOffset>
            </wp:positionH>
            <wp:positionV relativeFrom="paragraph">
              <wp:posOffset>130175</wp:posOffset>
            </wp:positionV>
            <wp:extent cx="2755265" cy="2066925"/>
            <wp:effectExtent l="0" t="0" r="6985" b="9525"/>
            <wp:wrapTight wrapText="bothSides">
              <wp:wrapPolygon edited="0">
                <wp:start x="0" y="0"/>
                <wp:lineTo x="0" y="21500"/>
                <wp:lineTo x="21505" y="21500"/>
                <wp:lineTo x="21505" y="0"/>
                <wp:lineTo x="0" y="0"/>
              </wp:wrapPolygon>
            </wp:wrapTight>
            <wp:docPr id="941625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25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EEB">
        <w:t xml:space="preserve">Таким образом, </w:t>
      </w:r>
      <w:r w:rsidR="005065A6">
        <w:t>интерактивное расписание</w:t>
      </w:r>
      <w:r w:rsidR="00597EEB">
        <w:t xml:space="preserve"> станов</w:t>
      </w:r>
      <w:r w:rsidR="005065A6">
        <w:t>и</w:t>
      </w:r>
      <w:r w:rsidR="00597EEB">
        <w:t xml:space="preserve">тся неотъемлемым инструментом эффективного управления временем и ресурсами </w:t>
      </w:r>
      <w:r w:rsidR="005065A6">
        <w:t>Дома детского творчества</w:t>
      </w:r>
      <w:r w:rsidR="00597EEB">
        <w:t>, обеспечивая баланс учебной нагрузки и комфорт для всех участников образовательного процесса.</w:t>
      </w:r>
    </w:p>
    <w:sectPr w:rsidR="00F12C76" w:rsidSect="00CE2AD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82DAB"/>
    <w:multiLevelType w:val="hybridMultilevel"/>
    <w:tmpl w:val="09B8589C"/>
    <w:lvl w:ilvl="0" w:tplc="47EA73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6653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EB"/>
    <w:rsid w:val="00217F55"/>
    <w:rsid w:val="00273D9E"/>
    <w:rsid w:val="00416DD6"/>
    <w:rsid w:val="004F230C"/>
    <w:rsid w:val="005065A6"/>
    <w:rsid w:val="00566506"/>
    <w:rsid w:val="00597EEB"/>
    <w:rsid w:val="00614504"/>
    <w:rsid w:val="006C0B77"/>
    <w:rsid w:val="0076239D"/>
    <w:rsid w:val="007714A4"/>
    <w:rsid w:val="008211AD"/>
    <w:rsid w:val="008242FF"/>
    <w:rsid w:val="00870751"/>
    <w:rsid w:val="008B1D3E"/>
    <w:rsid w:val="00922C48"/>
    <w:rsid w:val="009E05F7"/>
    <w:rsid w:val="00A06220"/>
    <w:rsid w:val="00B915B7"/>
    <w:rsid w:val="00BF43C5"/>
    <w:rsid w:val="00C5568C"/>
    <w:rsid w:val="00CE2ADB"/>
    <w:rsid w:val="00DB11F1"/>
    <w:rsid w:val="00E8257A"/>
    <w:rsid w:val="00EA59DF"/>
    <w:rsid w:val="00EE4070"/>
    <w:rsid w:val="00F12C76"/>
    <w:rsid w:val="00F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8AA3"/>
  <w15:chartTrackingRefBased/>
  <w15:docId w15:val="{FF76F998-E759-4F0E-BD4E-49ED85FD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97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E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E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E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E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E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E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E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7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7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7EEB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97EEB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97EE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97EE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97EE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97EE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97E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7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E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7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7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7EE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97E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7E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7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7EEB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97E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2025-10-10T05:53:00Z</dcterms:created>
  <dcterms:modified xsi:type="dcterms:W3CDTF">2025-10-13T10:58:00Z</dcterms:modified>
</cp:coreProperties>
</file>