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9D3AC" w14:textId="49FA961F" w:rsidR="00590358" w:rsidRPr="00590358" w:rsidRDefault="00590358" w:rsidP="0059035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Ярыгина Анна Алексеевна</w:t>
      </w:r>
      <w:r w:rsidRPr="00590358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,</w:t>
      </w:r>
    </w:p>
    <w:p w14:paraId="6A8A5808" w14:textId="7180E9BB" w:rsidR="00590358" w:rsidRPr="00590358" w:rsidRDefault="00590358" w:rsidP="0059035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методист</w:t>
      </w:r>
    </w:p>
    <w:p w14:paraId="58600FFC" w14:textId="77777777" w:rsidR="00590358" w:rsidRPr="00590358" w:rsidRDefault="00590358" w:rsidP="0059035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</w:pPr>
      <w:r w:rsidRPr="0059035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ФДОД «Дом детского творчества» МОУ «СОШ №1 г. Коряжмы»</w:t>
      </w:r>
    </w:p>
    <w:p w14:paraId="75053DC6" w14:textId="785211A8" w:rsidR="00590358" w:rsidRDefault="00590358" w:rsidP="008B597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9035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г. Коряжма Архангельской области</w:t>
      </w:r>
    </w:p>
    <w:p w14:paraId="5FE689D2" w14:textId="77777777" w:rsidR="00590358" w:rsidRDefault="00590358" w:rsidP="00D9302B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5BADB7" w14:textId="44C31B8E" w:rsidR="00D9302B" w:rsidRPr="00590358" w:rsidRDefault="00590358" w:rsidP="00590358">
      <w:pPr>
        <w:spacing w:after="0" w:line="240" w:lineRule="auto"/>
        <w:ind w:right="-143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0358">
        <w:rPr>
          <w:rFonts w:ascii="Times New Roman" w:hAnsi="Times New Roman" w:cs="Times New Roman"/>
          <w:b/>
          <w:bCs/>
          <w:sz w:val="28"/>
          <w:szCs w:val="28"/>
        </w:rPr>
        <w:t>РАЗНООБРАЗИЕ ВИДОВ ТВОРЧЕСТВА В ДОПОЛНИТЕЛЬНОМ ОБРАЗОВАНИИ</w:t>
      </w:r>
    </w:p>
    <w:p w14:paraId="342401A6" w14:textId="77777777" w:rsidR="00D9302B" w:rsidRPr="00D9302B" w:rsidRDefault="00D9302B" w:rsidP="00D9302B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CE1523" w14:textId="09C1CE3D" w:rsidR="00720354" w:rsidRDefault="008B5977" w:rsidP="00D9302B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B353091" wp14:editId="55D48299">
            <wp:simplePos x="0" y="0"/>
            <wp:positionH relativeFrom="column">
              <wp:posOffset>4205605</wp:posOffset>
            </wp:positionH>
            <wp:positionV relativeFrom="paragraph">
              <wp:posOffset>62865</wp:posOffset>
            </wp:positionV>
            <wp:extent cx="2055495" cy="1885950"/>
            <wp:effectExtent l="0" t="0" r="1905" b="0"/>
            <wp:wrapTight wrapText="bothSides">
              <wp:wrapPolygon edited="0">
                <wp:start x="0" y="0"/>
                <wp:lineTo x="0" y="21382"/>
                <wp:lineTo x="21420" y="21382"/>
                <wp:lineTo x="2142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0354" w:rsidRPr="00720354">
        <w:rPr>
          <w:rFonts w:ascii="Times New Roman" w:hAnsi="Times New Roman" w:cs="Times New Roman"/>
          <w:sz w:val="28"/>
          <w:szCs w:val="28"/>
        </w:rPr>
        <w:t>В условиях современного мира, где креативность и инновационное мышление становятся ключевыми навыками, важно предоставить детям возможность исследовать различные формы самовыражения. Разнообразие видов творчества — от изобразительного искусства и музыки</w:t>
      </w:r>
      <w:r w:rsidR="00720354">
        <w:rPr>
          <w:rFonts w:ascii="Times New Roman" w:hAnsi="Times New Roman" w:cs="Times New Roman"/>
          <w:sz w:val="28"/>
          <w:szCs w:val="28"/>
        </w:rPr>
        <w:t>,</w:t>
      </w:r>
      <w:r w:rsidR="00720354" w:rsidRPr="00720354">
        <w:rPr>
          <w:rFonts w:ascii="Times New Roman" w:hAnsi="Times New Roman" w:cs="Times New Roman"/>
          <w:sz w:val="28"/>
          <w:szCs w:val="28"/>
        </w:rPr>
        <w:t xml:space="preserve"> театра и танца</w:t>
      </w:r>
      <w:r w:rsidR="00720354">
        <w:rPr>
          <w:rFonts w:ascii="Times New Roman" w:hAnsi="Times New Roman" w:cs="Times New Roman"/>
          <w:sz w:val="28"/>
          <w:szCs w:val="28"/>
        </w:rPr>
        <w:t xml:space="preserve"> до технического конструирования и моделирования</w:t>
      </w:r>
      <w:r w:rsidR="00720354" w:rsidRPr="00720354">
        <w:rPr>
          <w:rFonts w:ascii="Times New Roman" w:hAnsi="Times New Roman" w:cs="Times New Roman"/>
          <w:sz w:val="28"/>
          <w:szCs w:val="28"/>
        </w:rPr>
        <w:t xml:space="preserve"> — позволяет каждому ребенку найти то, что ему близко, и развивать свои уникальные таланты. </w:t>
      </w:r>
    </w:p>
    <w:p w14:paraId="2B12D766" w14:textId="651E21BE" w:rsidR="00720354" w:rsidRDefault="00720354" w:rsidP="00D9302B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354">
        <w:rPr>
          <w:rFonts w:ascii="Times New Roman" w:hAnsi="Times New Roman" w:cs="Times New Roman"/>
          <w:sz w:val="28"/>
          <w:szCs w:val="28"/>
        </w:rPr>
        <w:t xml:space="preserve">Это не только способствует развитию креативных способностей, но и помогает формировать уверенность в себе, улучшает эмоциональное состояние и развивает социальные навыки. Важно, чтобы </w:t>
      </w:r>
      <w:r w:rsidR="00475825">
        <w:rPr>
          <w:rFonts w:ascii="Times New Roman" w:hAnsi="Times New Roman" w:cs="Times New Roman"/>
          <w:sz w:val="28"/>
          <w:szCs w:val="28"/>
        </w:rPr>
        <w:t>образовательные</w:t>
      </w:r>
      <w:r w:rsidR="00475825" w:rsidRPr="00720354">
        <w:rPr>
          <w:rFonts w:ascii="Times New Roman" w:hAnsi="Times New Roman" w:cs="Times New Roman"/>
          <w:sz w:val="28"/>
          <w:szCs w:val="28"/>
        </w:rPr>
        <w:t xml:space="preserve"> </w:t>
      </w:r>
      <w:r w:rsidRPr="00720354">
        <w:rPr>
          <w:rFonts w:ascii="Times New Roman" w:hAnsi="Times New Roman" w:cs="Times New Roman"/>
          <w:sz w:val="28"/>
          <w:szCs w:val="28"/>
        </w:rPr>
        <w:t>учреждения предлагали широкий спектр творческих направлений, создавая условия для полноценного развития личности</w:t>
      </w:r>
      <w:r w:rsidR="00475825">
        <w:rPr>
          <w:rFonts w:ascii="Times New Roman" w:hAnsi="Times New Roman" w:cs="Times New Roman"/>
          <w:sz w:val="28"/>
          <w:szCs w:val="28"/>
        </w:rPr>
        <w:t>,</w:t>
      </w:r>
      <w:r w:rsidRPr="00720354">
        <w:rPr>
          <w:rFonts w:ascii="Times New Roman" w:hAnsi="Times New Roman" w:cs="Times New Roman"/>
          <w:sz w:val="28"/>
          <w:szCs w:val="28"/>
        </w:rPr>
        <w:t xml:space="preserve"> поддерживая стремление детей к самовыражению и исследованию окружающего мира. </w:t>
      </w:r>
    </w:p>
    <w:p w14:paraId="21E3D7E9" w14:textId="31B8EE55" w:rsidR="00D9302B" w:rsidRPr="00D9302B" w:rsidRDefault="00D9302B" w:rsidP="00D9302B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02B">
        <w:rPr>
          <w:rFonts w:ascii="Times New Roman" w:hAnsi="Times New Roman" w:cs="Times New Roman"/>
          <w:sz w:val="28"/>
          <w:szCs w:val="28"/>
        </w:rPr>
        <w:t>Творчество — это не просто создание чего-то нового; это процесс, который включает в себя не только интеллектуальные достижения, но и чувственные ощущения, а также нестандартный подход к решению задач.</w:t>
      </w:r>
    </w:p>
    <w:p w14:paraId="75518F95" w14:textId="784C4A0A" w:rsidR="00D9302B" w:rsidRPr="00D9302B" w:rsidRDefault="00D9302B" w:rsidP="00D9302B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02B">
        <w:rPr>
          <w:rFonts w:ascii="Times New Roman" w:hAnsi="Times New Roman" w:cs="Times New Roman"/>
          <w:sz w:val="28"/>
          <w:szCs w:val="28"/>
        </w:rPr>
        <w:t>Для того чтобы творчество могло проявиться, необходимо несколько условий:</w:t>
      </w:r>
    </w:p>
    <w:p w14:paraId="54FE2F0E" w14:textId="123C3231" w:rsidR="00D9302B" w:rsidRPr="00D9302B" w:rsidRDefault="00D9302B" w:rsidP="00D9302B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02B">
        <w:rPr>
          <w:rFonts w:ascii="Times New Roman" w:hAnsi="Times New Roman" w:cs="Times New Roman"/>
          <w:sz w:val="28"/>
          <w:szCs w:val="28"/>
        </w:rPr>
        <w:t>- Гибкость мышления — способность предлагать разнообразные способы решения проблемы.</w:t>
      </w:r>
    </w:p>
    <w:p w14:paraId="1C742AE9" w14:textId="5376F0BC" w:rsidR="00D9302B" w:rsidRPr="00D9302B" w:rsidRDefault="00D9302B" w:rsidP="00D9302B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02B">
        <w:rPr>
          <w:rFonts w:ascii="Times New Roman" w:hAnsi="Times New Roman" w:cs="Times New Roman"/>
          <w:sz w:val="28"/>
          <w:szCs w:val="28"/>
        </w:rPr>
        <w:t>- Критичность — умение здраво оценивать собственные возможности и результаты работы.</w:t>
      </w:r>
    </w:p>
    <w:p w14:paraId="7F7B7ABD" w14:textId="1C089CCF" w:rsidR="00D9302B" w:rsidRPr="00D9302B" w:rsidRDefault="00D9302B" w:rsidP="00D9302B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02B">
        <w:rPr>
          <w:rFonts w:ascii="Times New Roman" w:hAnsi="Times New Roman" w:cs="Times New Roman"/>
          <w:sz w:val="28"/>
          <w:szCs w:val="28"/>
        </w:rPr>
        <w:t>- Целостность восприятия — способность прогнозировать итоги своей деятельности.</w:t>
      </w:r>
    </w:p>
    <w:p w14:paraId="6EB8526E" w14:textId="6F06E8D3" w:rsidR="00740FE2" w:rsidRDefault="008B5977" w:rsidP="005C252B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AD3E5DA" wp14:editId="379BE23F">
            <wp:simplePos x="0" y="0"/>
            <wp:positionH relativeFrom="page">
              <wp:posOffset>342900</wp:posOffset>
            </wp:positionH>
            <wp:positionV relativeFrom="paragraph">
              <wp:posOffset>95885</wp:posOffset>
            </wp:positionV>
            <wp:extent cx="3128645" cy="2026920"/>
            <wp:effectExtent l="0" t="0" r="0" b="0"/>
            <wp:wrapTight wrapText="bothSides">
              <wp:wrapPolygon edited="0">
                <wp:start x="5261" y="0"/>
                <wp:lineTo x="4472" y="609"/>
                <wp:lineTo x="3814" y="2030"/>
                <wp:lineTo x="3946" y="3654"/>
                <wp:lineTo x="2893" y="6902"/>
                <wp:lineTo x="2367" y="8120"/>
                <wp:lineTo x="1578" y="10150"/>
                <wp:lineTo x="1447" y="11165"/>
                <wp:lineTo x="1447" y="13398"/>
                <wp:lineTo x="2630" y="16647"/>
                <wp:lineTo x="1710" y="21316"/>
                <wp:lineTo x="18150" y="21316"/>
                <wp:lineTo x="18150" y="19895"/>
                <wp:lineTo x="19070" y="16647"/>
                <wp:lineTo x="20780" y="13805"/>
                <wp:lineTo x="21043" y="12992"/>
                <wp:lineTo x="20517" y="11774"/>
                <wp:lineTo x="19597" y="10150"/>
                <wp:lineTo x="19333" y="6496"/>
                <wp:lineTo x="18676" y="4872"/>
                <wp:lineTo x="17887" y="3654"/>
                <wp:lineTo x="18018" y="2030"/>
                <wp:lineTo x="13678" y="812"/>
                <wp:lineTo x="6050" y="0"/>
                <wp:lineTo x="5261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645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302B" w:rsidRPr="00D9302B">
        <w:rPr>
          <w:rFonts w:ascii="Times New Roman" w:hAnsi="Times New Roman" w:cs="Times New Roman"/>
          <w:sz w:val="28"/>
          <w:szCs w:val="28"/>
        </w:rPr>
        <w:t xml:space="preserve">Детское творчество — это естественный процесс самовыражения и освоения окружающего мира, который происходит в ходе активности детей. Оно включает в себя множество видов деятельности, в которых дети используют свое воображение и креативность для создания чего-то нового. </w:t>
      </w:r>
    </w:p>
    <w:p w14:paraId="70D48DF9" w14:textId="40F4C8A2" w:rsidR="008B5977" w:rsidRDefault="008B5977" w:rsidP="005C252B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6EFF51" w14:textId="678BED08" w:rsidR="005C252B" w:rsidRDefault="005C252B" w:rsidP="005C25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5C252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Психологи выделяют следующие виды детского творчества: художественное, </w:t>
      </w:r>
      <w:r w:rsidRPr="005C252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lastRenderedPageBreak/>
        <w:t>включающее в себя изобразительное</w:t>
      </w:r>
      <w:r w:rsidR="002C1556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,</w:t>
      </w:r>
      <w:r w:rsidRPr="005C252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литературное </w:t>
      </w:r>
      <w:r w:rsidR="002C1556" w:rsidRPr="005C252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и музыкальное </w:t>
      </w:r>
      <w:r w:rsidRPr="005C252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творчество, техническое</w:t>
      </w:r>
      <w:r w:rsidR="002C1556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и научное творчество</w:t>
      </w:r>
      <w:r w:rsidRPr="005C252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  <w:r w:rsidR="00A66C55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На слайдах вы можете видеть детальное описание всех видов детского творчества.</w:t>
      </w:r>
    </w:p>
    <w:p w14:paraId="6145BEAF" w14:textId="787B0E4F" w:rsidR="005C252B" w:rsidRPr="005C252B" w:rsidRDefault="005C252B" w:rsidP="005C252B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25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Художественное творчество</w:t>
      </w:r>
    </w:p>
    <w:p w14:paraId="0E90CB6A" w14:textId="3DA2C680" w:rsidR="005C252B" w:rsidRDefault="005C252B" w:rsidP="005C25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5C252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Детское художественное творчество — деятельность ребёнка, проявляющаяся в виде импровизаций и создания рисунков, вышивок, лепных поделок, художественных композиций, аппликаций, литературных произведений и пр. Детское творчество в области искусства способствует художественному образованию и развитию эстетического вкуса у ребёнка. В раннем возрасте художественное детское творчество отличает импровизированный характер. Однако это не исключает участие и контроль взрослых за данным процессом.</w:t>
      </w:r>
    </w:p>
    <w:p w14:paraId="13181925" w14:textId="62E52268" w:rsidR="005C252B" w:rsidRPr="005C252B" w:rsidRDefault="005C252B" w:rsidP="005C252B">
      <w:pPr>
        <w:shd w:val="clear" w:color="auto" w:fill="FFFFFF"/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25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Изобразительное детское творчество</w:t>
      </w:r>
    </w:p>
    <w:p w14:paraId="178A3758" w14:textId="3E98ED09" w:rsidR="005C252B" w:rsidRDefault="005C252B" w:rsidP="005C25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5C252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Изобразительное детское творчество является самым массовым среди детей младшего возраста. В 4-5 </w:t>
      </w:r>
      <w:r w:rsidR="004E487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лет</w:t>
      </w:r>
      <w:r w:rsidRPr="005C252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ребёнок начинает изображать узнаваемые предметы, в 9-10 лет рисунок представляет собой осмысленный рассказ с игровым сюжетом. </w:t>
      </w:r>
      <w:r w:rsidR="008B5977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И</w:t>
      </w:r>
      <w:r w:rsidRPr="005C252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зобразительное детское творчество в подростковом возрасте достигает пика развития и формирует полноценное восприятие подростк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ом</w:t>
      </w:r>
      <w:r w:rsidRPr="005C252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мирового художественного наследия и профессионального искусства. </w:t>
      </w:r>
    </w:p>
    <w:p w14:paraId="151692E4" w14:textId="59D67B5A" w:rsidR="00294181" w:rsidRPr="005C252B" w:rsidRDefault="00294181" w:rsidP="00294181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25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Музыкальное детское творчество</w:t>
      </w:r>
    </w:p>
    <w:p w14:paraId="1E0DF6FE" w14:textId="333EE5DB" w:rsidR="00294181" w:rsidRDefault="00294181" w:rsidP="002941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5C252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Музыкальное детское творчество является одним из методов музыкального воспитания детей и проявляется в изучении музыкальных произведений композиторов. Детское музыкальное творчество, как правило, не имеет ценности для окружающих, но оно важно для самого ребёнка. Музыкальное детское творчество — это синтетическая деятельность, проявляющаяся в разных видах: игра на музыкальных инструментах, ритмика, 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танец, </w:t>
      </w:r>
      <w:r w:rsidRPr="005C252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пение. </w:t>
      </w:r>
    </w:p>
    <w:p w14:paraId="18C930AA" w14:textId="3FE9AFD7" w:rsidR="00294181" w:rsidRDefault="008B5977" w:rsidP="002941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08EDCC7" wp14:editId="3EE728A7">
            <wp:simplePos x="0" y="0"/>
            <wp:positionH relativeFrom="margin">
              <wp:posOffset>3661410</wp:posOffset>
            </wp:positionH>
            <wp:positionV relativeFrom="paragraph">
              <wp:posOffset>946785</wp:posOffset>
            </wp:positionV>
            <wp:extent cx="2463165" cy="1651635"/>
            <wp:effectExtent l="0" t="0" r="0" b="5715"/>
            <wp:wrapTight wrapText="bothSides">
              <wp:wrapPolygon edited="0">
                <wp:start x="0" y="0"/>
                <wp:lineTo x="0" y="21426"/>
                <wp:lineTo x="21383" y="21426"/>
                <wp:lineTo x="2138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165" cy="16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181" w:rsidRPr="005C252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Элементы музыкального детского творчества проявляются одними из первых, когда у ребёнка появляется способность к движениям под музыку. Благодаря этому, у ребёнка развивается зрительно-пространственная координация, музыкальный слух и моторика. Ребёнок учится управлять телом и овладевает танцевальными движениями.</w:t>
      </w:r>
    </w:p>
    <w:p w14:paraId="2C79F081" w14:textId="170F457E" w:rsidR="005C252B" w:rsidRPr="005C252B" w:rsidRDefault="005C252B" w:rsidP="005C252B">
      <w:pPr>
        <w:shd w:val="clear" w:color="auto" w:fill="FFFFFF"/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25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Литературное детское творчество</w:t>
      </w:r>
    </w:p>
    <w:p w14:paraId="66FC0383" w14:textId="6055E245" w:rsidR="005C252B" w:rsidRDefault="005C252B" w:rsidP="005C25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5C252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Первые элементы литературного детского творчества появляются у ребёнка в возрасте </w:t>
      </w:r>
      <w:r w:rsidR="004E487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от </w:t>
      </w:r>
      <w:r w:rsidRPr="005C252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1</w:t>
      </w:r>
      <w:r w:rsidR="004E487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до </w:t>
      </w:r>
      <w:r w:rsidRPr="005C252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3 лет, когда он учится говорить, манипулировать звуками и использовать слова в разных сочетаниях. </w:t>
      </w:r>
    </w:p>
    <w:p w14:paraId="3C160E08" w14:textId="5018F39C" w:rsidR="005C252B" w:rsidRDefault="005C252B" w:rsidP="005C25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5C252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Постепенно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, по мере взросления,</w:t>
      </w:r>
      <w:r w:rsidRPr="005C252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литературное творчество у детей приобретает выраженное направление (поэзия, проза), приходит понимание социальной ценности литературного произведения, а также значимости процесса его создания. Более массовый характер литературное детское творчество приобретает в период обучения в школе, когда дети пишут сочинения, эссе, очерки и рассказы.</w:t>
      </w:r>
    </w:p>
    <w:p w14:paraId="2E17F051" w14:textId="77777777" w:rsidR="00A976C1" w:rsidRPr="005C252B" w:rsidRDefault="00A976C1" w:rsidP="00A976C1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25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Техническое детское творчество</w:t>
      </w:r>
    </w:p>
    <w:p w14:paraId="4BB9BBE0" w14:textId="2BD39626" w:rsidR="00A976C1" w:rsidRPr="005C252B" w:rsidRDefault="00A976C1" w:rsidP="008B59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5C252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Техническое детское творчество является одним из важных способов формирования профессиональной ориентации детей, способствует развитию устойчивого интереса к технике и науке, а также стимулирует рационализаторские и изобретательские способности. Техническое детское творчество — это конструирование приборов, моделей, механизмов и других технических объектов. </w:t>
      </w:r>
    </w:p>
    <w:p w14:paraId="79D8CF96" w14:textId="68469524" w:rsidR="00C87EA3" w:rsidRPr="0059270A" w:rsidRDefault="008B5977" w:rsidP="005C25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84FBA84" wp14:editId="0A801F13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2442845" cy="1628775"/>
            <wp:effectExtent l="0" t="0" r="0" b="0"/>
            <wp:wrapTight wrapText="bothSides">
              <wp:wrapPolygon edited="0">
                <wp:start x="0" y="0"/>
                <wp:lineTo x="0" y="21221"/>
                <wp:lineTo x="21392" y="21221"/>
                <wp:lineTo x="21392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137" cy="1629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556" w:rsidRPr="0059270A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>Научное детское творчество</w:t>
      </w:r>
    </w:p>
    <w:p w14:paraId="708B57B0" w14:textId="3D69E0E8" w:rsidR="002C1556" w:rsidRPr="002C1556" w:rsidRDefault="002C1556" w:rsidP="002C15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2C1556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Научное детское творчество </w:t>
      </w:r>
      <w:proofErr w:type="gramStart"/>
      <w:r w:rsidRPr="002C1556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- это</w:t>
      </w:r>
      <w:proofErr w:type="gramEnd"/>
      <w:r w:rsidRPr="002C1556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подход, объединяющий элементы науки, техники и искусства для стимулирования критического мышления и инновационного подхода у детей. Этот вид творчества позволяет юным исследователям экспериментировать, познавать окружающий мир и развивать свои навыки через игру и практическую деятельность.</w:t>
      </w:r>
    </w:p>
    <w:p w14:paraId="27F73774" w14:textId="5CA0807E" w:rsidR="002C1556" w:rsidRDefault="002C1556" w:rsidP="002C15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2C1556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Научное детское творчество не только развивает умственные способности, но и формирует у детей настойчивость, уверенность в себе и любовь к обучению. Эта форма творчества может быть реализована через различные мероприятия, такие как научные выставки, творческие лаборатории, кружки и конкурсы, что делает процесс обучения увлекательным и познавательным.</w:t>
      </w:r>
    </w:p>
    <w:p w14:paraId="146E5B76" w14:textId="7019193B" w:rsidR="002C1556" w:rsidRDefault="002C1556" w:rsidP="002C15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</w:p>
    <w:p w14:paraId="5019F3AD" w14:textId="0E0332A0" w:rsidR="00A66C55" w:rsidRDefault="00A66C55" w:rsidP="005C252B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66C55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Как вы могли заметить, множество видов творчества тесно переплетаются друг с другом, и зачастую один вид невозможно реализовать без поддержки другого. В современном мире мы наблюдаем удивительный синтез творческих направлений, когда на самом деле рождаются новые подвиды. Всё это напоминает </w:t>
      </w:r>
      <w:r w:rsidR="004C5AD7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большую</w:t>
      </w:r>
      <w:r w:rsidRPr="00A66C55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лаборатори</w:t>
      </w:r>
      <w:r w:rsidR="004C5AD7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ю</w:t>
      </w:r>
      <w:r w:rsidRPr="00A66C55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— лаборатори</w:t>
      </w:r>
      <w:r w:rsidR="004C5AD7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ю</w:t>
      </w:r>
      <w:r w:rsidRPr="00A66C55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творчества, где каждое направление обогащает и вдохновляет остальные, создавая уникальные возможности для самовыражения и инноваций.</w:t>
      </w:r>
    </w:p>
    <w:p w14:paraId="11C71D5D" w14:textId="77777777" w:rsidR="00A66C55" w:rsidRDefault="00A66C55" w:rsidP="005C252B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</w:p>
    <w:p w14:paraId="4562810E" w14:textId="77777777" w:rsidR="005C252B" w:rsidRPr="005C252B" w:rsidRDefault="005C252B" w:rsidP="005C252B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25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Влияние детского творчества на развитие личности ребёнка</w:t>
      </w:r>
    </w:p>
    <w:p w14:paraId="17F6A19A" w14:textId="71A03AE2" w:rsidR="005C252B" w:rsidRPr="005C252B" w:rsidRDefault="005C252B" w:rsidP="00C87E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5C252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Важной особенностью детского творчества является то, что основное внимание уделяется самому процессу, а не его результату. То есть важна сама творческая деятельность и создание чего-то нового. Творчество является обязательным элементом гармоничного развития личности ребёнка</w:t>
      </w:r>
      <w:r w:rsidR="004E487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  <w:r w:rsidRPr="005C252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r w:rsidR="004E487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</w:t>
      </w:r>
      <w:r w:rsidRPr="005C252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младшем возрасте </w:t>
      </w:r>
      <w:r w:rsidR="004E487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оно </w:t>
      </w:r>
      <w:r w:rsidRPr="005C252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необходимо, в первую очередь, для саморазвития. По мере взросления, творчество может стать основной деятельностью ребёнка.</w:t>
      </w:r>
    </w:p>
    <w:p w14:paraId="1880AB52" w14:textId="77777777" w:rsidR="00D9302B" w:rsidRPr="00D9302B" w:rsidRDefault="00D9302B" w:rsidP="005C252B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02B">
        <w:rPr>
          <w:rFonts w:ascii="Times New Roman" w:hAnsi="Times New Roman" w:cs="Times New Roman"/>
          <w:sz w:val="28"/>
          <w:szCs w:val="28"/>
        </w:rPr>
        <w:t xml:space="preserve">Таким образом, разнообразие видов творчества в дополнительном образовании не только обогащает опыт детей, но и способствует их всестороннему развитию. Мы, как педагоги, должны создать условия для раскрытия творческого потенциала каждого ребенка, поддерживая их стремление к самовыражению и исследованию окружающего мира. </w:t>
      </w:r>
    </w:p>
    <w:p w14:paraId="337EF2E4" w14:textId="77777777" w:rsidR="00740FE2" w:rsidRPr="00740FE2" w:rsidRDefault="00740FE2" w:rsidP="00740FE2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302B44"/>
          <w:sz w:val="28"/>
          <w:szCs w:val="28"/>
          <w:lang w:eastAsia="ru-RU"/>
        </w:rPr>
      </w:pPr>
    </w:p>
    <w:sectPr w:rsidR="00740FE2" w:rsidRPr="00740FE2" w:rsidSect="00590358">
      <w:pgSz w:w="11906" w:h="16838"/>
      <w:pgMar w:top="1135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61712"/>
    <w:multiLevelType w:val="multilevel"/>
    <w:tmpl w:val="8A8E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E3680"/>
    <w:multiLevelType w:val="multilevel"/>
    <w:tmpl w:val="395292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7FE103B"/>
    <w:multiLevelType w:val="multilevel"/>
    <w:tmpl w:val="BC74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74661"/>
    <w:multiLevelType w:val="multilevel"/>
    <w:tmpl w:val="851C0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6D4707"/>
    <w:multiLevelType w:val="multilevel"/>
    <w:tmpl w:val="3E500A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82142CC"/>
    <w:multiLevelType w:val="multilevel"/>
    <w:tmpl w:val="930467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AC9204E"/>
    <w:multiLevelType w:val="multilevel"/>
    <w:tmpl w:val="2632B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492B62"/>
    <w:multiLevelType w:val="multilevel"/>
    <w:tmpl w:val="3244A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DF4254"/>
    <w:multiLevelType w:val="multilevel"/>
    <w:tmpl w:val="A5EC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283632"/>
    <w:multiLevelType w:val="multilevel"/>
    <w:tmpl w:val="97263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4F7C30"/>
    <w:multiLevelType w:val="multilevel"/>
    <w:tmpl w:val="471A4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FE0C67"/>
    <w:multiLevelType w:val="multilevel"/>
    <w:tmpl w:val="EE84DE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623C6BEB"/>
    <w:multiLevelType w:val="multilevel"/>
    <w:tmpl w:val="D624C0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71CC6938"/>
    <w:multiLevelType w:val="multilevel"/>
    <w:tmpl w:val="888AB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0F5A46"/>
    <w:multiLevelType w:val="multilevel"/>
    <w:tmpl w:val="CE4EFE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"/>
  </w:num>
  <w:num w:numId="5">
    <w:abstractNumId w:val="12"/>
  </w:num>
  <w:num w:numId="6">
    <w:abstractNumId w:val="5"/>
  </w:num>
  <w:num w:numId="7">
    <w:abstractNumId w:val="4"/>
  </w:num>
  <w:num w:numId="8">
    <w:abstractNumId w:val="9"/>
  </w:num>
  <w:num w:numId="9">
    <w:abstractNumId w:val="0"/>
  </w:num>
  <w:num w:numId="10">
    <w:abstractNumId w:val="6"/>
  </w:num>
  <w:num w:numId="11">
    <w:abstractNumId w:val="8"/>
  </w:num>
  <w:num w:numId="12">
    <w:abstractNumId w:val="2"/>
  </w:num>
  <w:num w:numId="13">
    <w:abstractNumId w:val="10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12E"/>
    <w:rsid w:val="0005147A"/>
    <w:rsid w:val="00113BCE"/>
    <w:rsid w:val="00253376"/>
    <w:rsid w:val="00294181"/>
    <w:rsid w:val="002C1556"/>
    <w:rsid w:val="002F7A54"/>
    <w:rsid w:val="00470C00"/>
    <w:rsid w:val="00475825"/>
    <w:rsid w:val="004C5AD7"/>
    <w:rsid w:val="004E4872"/>
    <w:rsid w:val="00590358"/>
    <w:rsid w:val="0059270A"/>
    <w:rsid w:val="005C252B"/>
    <w:rsid w:val="00713A4F"/>
    <w:rsid w:val="00720354"/>
    <w:rsid w:val="0072612E"/>
    <w:rsid w:val="00740FE2"/>
    <w:rsid w:val="008B5977"/>
    <w:rsid w:val="00916BC9"/>
    <w:rsid w:val="009C605C"/>
    <w:rsid w:val="00A66C55"/>
    <w:rsid w:val="00A976C1"/>
    <w:rsid w:val="00BB2CE4"/>
    <w:rsid w:val="00C87EA3"/>
    <w:rsid w:val="00CC5BB2"/>
    <w:rsid w:val="00D9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A55D"/>
  <w15:chartTrackingRefBased/>
  <w15:docId w15:val="{0B00FD6B-2CCD-49B7-B884-0580B174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9302B"/>
    <w:rPr>
      <w:b/>
      <w:bCs/>
    </w:rPr>
  </w:style>
  <w:style w:type="character" w:styleId="a4">
    <w:name w:val="Hyperlink"/>
    <w:basedOn w:val="a0"/>
    <w:uiPriority w:val="99"/>
    <w:semiHidden/>
    <w:unhideWhenUsed/>
    <w:rsid w:val="00D930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9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11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819735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9012019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1741035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893140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938946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0608874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141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9108992">
              <w:marLeft w:val="0"/>
              <w:marRight w:val="0"/>
              <w:marTop w:val="0"/>
              <w:marBottom w:val="24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8" w:color="AAAAAA"/>
              </w:divBdr>
            </w:div>
            <w:div w:id="96339571">
              <w:blockQuote w:val="1"/>
              <w:marLeft w:val="0"/>
              <w:marRight w:val="0"/>
              <w:marTop w:val="0"/>
              <w:marBottom w:val="300"/>
              <w:divBdr>
                <w:top w:val="single" w:sz="2" w:space="31" w:color="auto"/>
                <w:left w:val="single" w:sz="2" w:space="31" w:color="auto"/>
                <w:bottom w:val="single" w:sz="2" w:space="6" w:color="auto"/>
                <w:right w:val="single" w:sz="2" w:space="31" w:color="auto"/>
              </w:divBdr>
            </w:div>
            <w:div w:id="1162358411">
              <w:blockQuote w:val="1"/>
              <w:marLeft w:val="0"/>
              <w:marRight w:val="0"/>
              <w:marTop w:val="0"/>
              <w:marBottom w:val="300"/>
              <w:divBdr>
                <w:top w:val="single" w:sz="2" w:space="31" w:color="auto"/>
                <w:left w:val="single" w:sz="2" w:space="31" w:color="auto"/>
                <w:bottom w:val="single" w:sz="2" w:space="6" w:color="auto"/>
                <w:right w:val="single" w:sz="2" w:space="31" w:color="auto"/>
              </w:divBdr>
            </w:div>
            <w:div w:id="20429717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4576764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9111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4214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0880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48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170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2471798">
              <w:blockQuote w:val="1"/>
              <w:marLeft w:val="0"/>
              <w:marRight w:val="0"/>
              <w:marTop w:val="0"/>
              <w:marBottom w:val="300"/>
              <w:divBdr>
                <w:top w:val="single" w:sz="2" w:space="31" w:color="auto"/>
                <w:left w:val="single" w:sz="2" w:space="31" w:color="auto"/>
                <w:bottom w:val="single" w:sz="2" w:space="6" w:color="auto"/>
                <w:right w:val="single" w:sz="2" w:space="31" w:color="auto"/>
              </w:divBdr>
            </w:div>
            <w:div w:id="471601305">
              <w:blockQuote w:val="1"/>
              <w:marLeft w:val="0"/>
              <w:marRight w:val="0"/>
              <w:marTop w:val="0"/>
              <w:marBottom w:val="300"/>
              <w:divBdr>
                <w:top w:val="single" w:sz="2" w:space="31" w:color="auto"/>
                <w:left w:val="single" w:sz="2" w:space="31" w:color="auto"/>
                <w:bottom w:val="single" w:sz="2" w:space="6" w:color="auto"/>
                <w:right w:val="single" w:sz="2" w:space="31" w:color="auto"/>
              </w:divBdr>
            </w:div>
            <w:div w:id="14996136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84930782">
              <w:blockQuote w:val="1"/>
              <w:marLeft w:val="0"/>
              <w:marRight w:val="0"/>
              <w:marTop w:val="0"/>
              <w:marBottom w:val="300"/>
              <w:divBdr>
                <w:top w:val="single" w:sz="2" w:space="31" w:color="auto"/>
                <w:left w:val="single" w:sz="2" w:space="31" w:color="auto"/>
                <w:bottom w:val="single" w:sz="2" w:space="6" w:color="auto"/>
                <w:right w:val="single" w:sz="2" w:space="31" w:color="auto"/>
              </w:divBdr>
            </w:div>
            <w:div w:id="2054038038">
              <w:blockQuote w:val="1"/>
              <w:marLeft w:val="0"/>
              <w:marRight w:val="0"/>
              <w:marTop w:val="0"/>
              <w:marBottom w:val="300"/>
              <w:divBdr>
                <w:top w:val="single" w:sz="2" w:space="31" w:color="auto"/>
                <w:left w:val="single" w:sz="2" w:space="31" w:color="auto"/>
                <w:bottom w:val="single" w:sz="2" w:space="6" w:color="auto"/>
                <w:right w:val="single" w:sz="2" w:space="31" w:color="auto"/>
              </w:divBdr>
            </w:div>
          </w:divsChild>
        </w:div>
      </w:divsChild>
    </w:div>
    <w:div w:id="7088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8893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3428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9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54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57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59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70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761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11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665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43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17</cp:revision>
  <dcterms:created xsi:type="dcterms:W3CDTF">2025-02-25T12:21:00Z</dcterms:created>
  <dcterms:modified xsi:type="dcterms:W3CDTF">2025-03-12T05:44:00Z</dcterms:modified>
</cp:coreProperties>
</file>