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D6BFD" w14:textId="77777777" w:rsidR="00484F1E" w:rsidRPr="00305168" w:rsidRDefault="00484F1E" w:rsidP="00305168">
      <w:pPr>
        <w:jc w:val="right"/>
        <w:rPr>
          <w:b/>
          <w:bCs/>
          <w:i/>
          <w:iCs/>
          <w:shd w:val="clear" w:color="auto" w:fill="FFFFFF"/>
        </w:rPr>
      </w:pPr>
      <w:r w:rsidRPr="00305168">
        <w:rPr>
          <w:b/>
          <w:bCs/>
          <w:i/>
          <w:iCs/>
          <w:shd w:val="clear" w:color="auto" w:fill="FFFFFF"/>
        </w:rPr>
        <w:t>Ольга Васильевна Кириловская,</w:t>
      </w:r>
    </w:p>
    <w:p w14:paraId="2EE4A838" w14:textId="77777777" w:rsidR="00484F1E" w:rsidRPr="00305168" w:rsidRDefault="00484F1E" w:rsidP="00305168">
      <w:pPr>
        <w:jc w:val="right"/>
        <w:rPr>
          <w:i/>
          <w:iCs/>
          <w:shd w:val="clear" w:color="auto" w:fill="FFFFFF"/>
        </w:rPr>
      </w:pPr>
      <w:r w:rsidRPr="00305168">
        <w:rPr>
          <w:i/>
          <w:iCs/>
          <w:shd w:val="clear" w:color="auto" w:fill="FFFFFF"/>
        </w:rPr>
        <w:t>педагог дополнительного образования</w:t>
      </w:r>
    </w:p>
    <w:p w14:paraId="151647FC" w14:textId="77777777" w:rsidR="00484F1E" w:rsidRPr="00305168" w:rsidRDefault="00484F1E" w:rsidP="00305168">
      <w:pPr>
        <w:jc w:val="right"/>
        <w:rPr>
          <w:i/>
          <w:iCs/>
          <w:shd w:val="clear" w:color="auto" w:fill="FFFFFF"/>
        </w:rPr>
      </w:pPr>
      <w:r w:rsidRPr="00305168">
        <w:rPr>
          <w:i/>
          <w:iCs/>
          <w:shd w:val="clear" w:color="auto" w:fill="FFFFFF"/>
        </w:rPr>
        <w:t>ФДОД «Дом детского творчества» МОУ «СОШ №1 г. Коряжмы»</w:t>
      </w:r>
    </w:p>
    <w:p w14:paraId="12D447A5" w14:textId="77777777" w:rsidR="00484F1E" w:rsidRPr="00305168" w:rsidRDefault="00484F1E" w:rsidP="00305168">
      <w:pPr>
        <w:jc w:val="right"/>
        <w:rPr>
          <w:i/>
          <w:iCs/>
          <w:shd w:val="clear" w:color="auto" w:fill="FFFFFF"/>
        </w:rPr>
      </w:pPr>
      <w:r w:rsidRPr="00305168">
        <w:rPr>
          <w:i/>
          <w:iCs/>
          <w:shd w:val="clear" w:color="auto" w:fill="FFFFFF"/>
        </w:rPr>
        <w:t>г. Коряжма Архангельской области</w:t>
      </w:r>
    </w:p>
    <w:p w14:paraId="74CD4826" w14:textId="77777777" w:rsidR="00484F1E" w:rsidRDefault="00484F1E" w:rsidP="00484F1E">
      <w:pPr>
        <w:rPr>
          <w:shd w:val="clear" w:color="auto" w:fill="FFFFFF"/>
        </w:rPr>
      </w:pPr>
    </w:p>
    <w:p w14:paraId="40C8D1E1" w14:textId="77777777" w:rsidR="005B2E5D" w:rsidRDefault="00484F1E" w:rsidP="005B2E5D">
      <w:pPr>
        <w:ind w:firstLine="0"/>
        <w:jc w:val="center"/>
        <w:rPr>
          <w:b/>
          <w:bCs/>
          <w:shd w:val="clear" w:color="auto" w:fill="FFFFFF"/>
        </w:rPr>
      </w:pPr>
      <w:r w:rsidRPr="00305168">
        <w:rPr>
          <w:b/>
          <w:bCs/>
          <w:shd w:val="clear" w:color="auto" w:fill="FFFFFF"/>
        </w:rPr>
        <w:t xml:space="preserve">РАЗВИТИЕ ПРОСТРАНСТВЕННЫХ ПРЕДСТАВЛЕНИЙ У МЛАДШИХ ШКОЛЬНИКОВ С ПОМОЩЬЮ </w:t>
      </w:r>
      <w:r w:rsidR="00BD45CC">
        <w:rPr>
          <w:b/>
          <w:bCs/>
          <w:shd w:val="clear" w:color="auto" w:fill="FFFFFF"/>
        </w:rPr>
        <w:t xml:space="preserve">ПРОГРАММЫ </w:t>
      </w:r>
    </w:p>
    <w:p w14:paraId="0255D763" w14:textId="68954018" w:rsidR="00484F1E" w:rsidRPr="00305168" w:rsidRDefault="00BD45CC" w:rsidP="005B2E5D">
      <w:pPr>
        <w:ind w:firstLine="0"/>
        <w:jc w:val="center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«</w:t>
      </w:r>
      <w:r w:rsidR="00484F1E" w:rsidRPr="00305168">
        <w:rPr>
          <w:b/>
          <w:bCs/>
          <w:shd w:val="clear" w:color="auto" w:fill="FFFFFF"/>
        </w:rPr>
        <w:t>3D-КОНСТРУИРОВАНИ</w:t>
      </w:r>
      <w:r>
        <w:rPr>
          <w:b/>
          <w:bCs/>
          <w:shd w:val="clear" w:color="auto" w:fill="FFFFFF"/>
        </w:rPr>
        <w:t>Е»</w:t>
      </w:r>
    </w:p>
    <w:p w14:paraId="3234B4ED" w14:textId="77777777" w:rsidR="00F12C76" w:rsidRDefault="00F12C76" w:rsidP="00484F1E">
      <w:pPr>
        <w:rPr>
          <w:shd w:val="clear" w:color="auto" w:fill="FFFFFF"/>
        </w:rPr>
      </w:pPr>
    </w:p>
    <w:p w14:paraId="2B0DB846" w14:textId="5E43EF4E" w:rsidR="00305168" w:rsidRPr="00C22D66" w:rsidRDefault="00F40FCD" w:rsidP="00305168">
      <w:r>
        <w:rPr>
          <w:noProof/>
        </w:rPr>
        <w:drawing>
          <wp:anchor distT="0" distB="0" distL="114300" distR="114300" simplePos="0" relativeHeight="251659264" behindDoc="1" locked="0" layoutInCell="1" allowOverlap="1" wp14:anchorId="7E057515" wp14:editId="3269A196">
            <wp:simplePos x="0" y="0"/>
            <wp:positionH relativeFrom="column">
              <wp:posOffset>2691765</wp:posOffset>
            </wp:positionH>
            <wp:positionV relativeFrom="paragraph">
              <wp:posOffset>2319020</wp:posOffset>
            </wp:positionV>
            <wp:extent cx="3061970" cy="1883410"/>
            <wp:effectExtent l="0" t="0" r="5080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970" cy="18834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5168">
        <w:rPr>
          <w:b/>
          <w:bCs/>
          <w:noProof/>
          <w:u w:val="single"/>
        </w:rPr>
        <w:drawing>
          <wp:anchor distT="0" distB="0" distL="114300" distR="114300" simplePos="0" relativeHeight="251658240" behindDoc="1" locked="0" layoutInCell="1" allowOverlap="1" wp14:anchorId="1968D42E" wp14:editId="65A0B6A2">
            <wp:simplePos x="0" y="0"/>
            <wp:positionH relativeFrom="column">
              <wp:posOffset>-80645</wp:posOffset>
            </wp:positionH>
            <wp:positionV relativeFrom="paragraph">
              <wp:posOffset>2366645</wp:posOffset>
            </wp:positionV>
            <wp:extent cx="2676525" cy="1784350"/>
            <wp:effectExtent l="0" t="0" r="9525" b="6350"/>
            <wp:wrapTopAndBottom/>
            <wp:docPr id="2" name="Рисунок 1">
              <a:extLst xmlns:a="http://schemas.openxmlformats.org/drawingml/2006/main">
                <a:ext uri="{FF2B5EF4-FFF2-40B4-BE49-F238E27FC236}">
                  <a16:creationId xmlns:a16="http://schemas.microsoft.com/office/drawing/2014/main" id="{B11CE692-CA5C-45F5-B22C-74D41615CE8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>
                      <a:extLst>
                        <a:ext uri="{FF2B5EF4-FFF2-40B4-BE49-F238E27FC236}">
                          <a16:creationId xmlns:a16="http://schemas.microsoft.com/office/drawing/2014/main" id="{B11CE692-CA5C-45F5-B22C-74D41615CE8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1784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4F1E" w:rsidRPr="00484F1E">
        <w:t xml:space="preserve">Программа дополнительного образования «3D-конструирование» имеет техническую направленность. Она адресована младшим школьникам и рассчитана на 3 года. Программа предназначена для развития детского технического творчества в освоении навыков 3D-конструирования. При этом детское техническое творчество мы понимаем как – процесс самостоятельного решения ребенком задач технического характера, направленный на создания нового продукта. </w:t>
      </w:r>
      <w:r w:rsidR="00484F1E" w:rsidRPr="00BD45CC">
        <w:t>Актуальность программы</w:t>
      </w:r>
      <w:r w:rsidR="00484F1E" w:rsidRPr="00C22D66">
        <w:t xml:space="preserve"> определяется практически повсеместным использованием 3</w:t>
      </w:r>
      <w:r w:rsidR="00484F1E" w:rsidRPr="00C22D66">
        <w:rPr>
          <w:lang w:val="en-US"/>
        </w:rPr>
        <w:t>D</w:t>
      </w:r>
      <w:r w:rsidR="00484F1E" w:rsidRPr="00C22D66">
        <w:t>-технологий в нашей жизни. Рекламные ролики, компьютерные игры, фильмы и мультфильмы – это только малая часть того, с чем мы сталкиваемся каждый день.</w:t>
      </w:r>
      <w:r w:rsidR="00305168" w:rsidRPr="00305168">
        <w:rPr>
          <w:noProof/>
        </w:rPr>
        <w:t xml:space="preserve"> </w:t>
      </w:r>
      <w:r w:rsidR="00305168" w:rsidRPr="00C22D66">
        <w:t>Приведу несколько примеров</w:t>
      </w:r>
      <w:r w:rsidR="00E57655">
        <w:t>:</w:t>
      </w:r>
    </w:p>
    <w:p w14:paraId="48632D8C" w14:textId="7328738F" w:rsidR="00305168" w:rsidRPr="00C22D66" w:rsidRDefault="00305168" w:rsidP="00305168">
      <w:pPr>
        <w:rPr>
          <w:b/>
          <w:bCs/>
          <w:u w:val="single"/>
        </w:rPr>
      </w:pPr>
      <w:r w:rsidRPr="00C22D66">
        <w:t>3</w:t>
      </w:r>
      <w:r w:rsidRPr="00C22D66">
        <w:rPr>
          <w:lang w:val="en-US"/>
        </w:rPr>
        <w:t>D</w:t>
      </w:r>
      <w:r w:rsidR="005B2E5D">
        <w:t xml:space="preserve"> </w:t>
      </w:r>
      <w:r w:rsidRPr="00C22D66">
        <w:t>- технологии используют в медицине, чтобы показать результат хирургического вмешательства перед пластической операцией</w:t>
      </w:r>
      <w:r>
        <w:t>.</w:t>
      </w:r>
    </w:p>
    <w:p w14:paraId="1FD71EB7" w14:textId="77777777" w:rsidR="00305168" w:rsidRPr="00C22D66" w:rsidRDefault="00305168" w:rsidP="00305168">
      <w:r w:rsidRPr="00C22D66">
        <w:t xml:space="preserve"> Наверное, каждый из вас заказывал кухню или встроенный шкаф – и там тоже используются программы 3</w:t>
      </w:r>
      <w:r w:rsidRPr="00C22D66">
        <w:rPr>
          <w:lang w:val="en-US"/>
        </w:rPr>
        <w:t>D</w:t>
      </w:r>
      <w:r w:rsidRPr="00C22D66">
        <w:t xml:space="preserve"> моделирования для визуализации будущих проектов и согласования с заказчиком</w:t>
      </w:r>
      <w:r>
        <w:t xml:space="preserve">. </w:t>
      </w:r>
      <w:r w:rsidRPr="00C22D66">
        <w:t>Я считаю, что использование 3</w:t>
      </w:r>
      <w:r w:rsidRPr="00C22D66">
        <w:rPr>
          <w:lang w:val="en-US"/>
        </w:rPr>
        <w:t>D</w:t>
      </w:r>
      <w:r w:rsidRPr="00C22D66">
        <w:t>-ручки является начальным этапом в изучении 3</w:t>
      </w:r>
      <w:r w:rsidRPr="00C22D66">
        <w:rPr>
          <w:lang w:val="en-US"/>
        </w:rPr>
        <w:t>D</w:t>
      </w:r>
      <w:r w:rsidRPr="00C22D66">
        <w:t>-технологий.</w:t>
      </w:r>
    </w:p>
    <w:p w14:paraId="1AC21791" w14:textId="02C1176C" w:rsidR="00305168" w:rsidRPr="00C22D66" w:rsidRDefault="00305168" w:rsidP="00305168">
      <w:r>
        <w:t>Поговорим</w:t>
      </w:r>
      <w:r w:rsidRPr="00C22D66">
        <w:t xml:space="preserve"> о целях и задач</w:t>
      </w:r>
      <w:r w:rsidR="00E57655">
        <w:t>ах</w:t>
      </w:r>
      <w:r w:rsidRPr="00C22D66">
        <w:t xml:space="preserve"> программы</w:t>
      </w:r>
      <w:r>
        <w:t xml:space="preserve"> </w:t>
      </w:r>
      <w:r w:rsidRPr="00484F1E">
        <w:t>«3D-конструирование»</w:t>
      </w:r>
      <w:r w:rsidR="00E57655">
        <w:t>.</w:t>
      </w:r>
    </w:p>
    <w:p w14:paraId="230EDB49" w14:textId="1C4CFD60" w:rsidR="00305168" w:rsidRPr="00C22D66" w:rsidRDefault="00305168" w:rsidP="00305168">
      <w:r w:rsidRPr="00C22D66">
        <w:t>Цель —</w:t>
      </w:r>
      <w:r w:rsidR="00E57655">
        <w:t xml:space="preserve"> </w:t>
      </w:r>
      <w:r w:rsidRPr="00C22D66">
        <w:t>развитие технических способностей детей младшего школьного возраста средствами 3D конструирования.</w:t>
      </w:r>
      <w:r>
        <w:t xml:space="preserve"> </w:t>
      </w:r>
      <w:r w:rsidRPr="00C22D66">
        <w:t>Из образовательных задач я бы выделила изучение устройства 3</w:t>
      </w:r>
      <w:r w:rsidRPr="00C22D66">
        <w:rPr>
          <w:lang w:val="en-US"/>
        </w:rPr>
        <w:t>D</w:t>
      </w:r>
      <w:r w:rsidRPr="00C22D66">
        <w:t>-ручки и безопасных методов работы с ней, а также освоение и закрепление основных приемов проектирования и конструирования изделий.</w:t>
      </w:r>
      <w:r w:rsidR="00F40FCD">
        <w:t xml:space="preserve"> </w:t>
      </w:r>
      <w:r w:rsidRPr="00C22D66">
        <w:t xml:space="preserve">Из развивающих задач я бы выделила в первую </w:t>
      </w:r>
      <w:r w:rsidRPr="00C22D66">
        <w:lastRenderedPageBreak/>
        <w:t>очередь развитие творческой инициативы и самостоятельности, а из воспитательных – формировать умение добиваться поставленной цели и правильно относиться к успехам и неудачам.</w:t>
      </w:r>
    </w:p>
    <w:p w14:paraId="0BFF4F8C" w14:textId="77777777" w:rsidR="00305168" w:rsidRPr="00C22D66" w:rsidRDefault="00305168" w:rsidP="00305168">
      <w:r w:rsidRPr="00C22D66">
        <w:t>Освоение программы «3</w:t>
      </w:r>
      <w:r w:rsidRPr="00C22D66">
        <w:rPr>
          <w:lang w:val="en-US"/>
        </w:rPr>
        <w:t>D</w:t>
      </w:r>
      <w:r w:rsidRPr="00C22D66">
        <w:t>-конструирование» начинается с изучения знаний об устройстве 3</w:t>
      </w:r>
      <w:r w:rsidRPr="00C22D66">
        <w:rPr>
          <w:lang w:val="en-US"/>
        </w:rPr>
        <w:t>D</w:t>
      </w:r>
      <w:r w:rsidRPr="00C22D66">
        <w:t>-ручки и правилах безопасной работы с ней. Практические занятия начинаются с простых прописей, написания букв и своего имени</w:t>
      </w:r>
      <w:r>
        <w:t xml:space="preserve">. </w:t>
      </w:r>
      <w:r w:rsidRPr="00C22D66">
        <w:t xml:space="preserve">Постепенно задания усложняются до простых плоских фигурок и картинок, создания брелока или значка. </w:t>
      </w:r>
    </w:p>
    <w:p w14:paraId="5C9B6109" w14:textId="222A2318" w:rsidR="00305168" w:rsidRPr="00C22D66" w:rsidRDefault="00305168" w:rsidP="00305168">
      <w:pPr>
        <w:tabs>
          <w:tab w:val="num" w:pos="720"/>
        </w:tabs>
      </w:pPr>
      <w:r w:rsidRPr="00C22D66">
        <w:t xml:space="preserve">Для развития творческой инициативы и самостоятельности детей регулярно проходят занятия на свободную тему: </w:t>
      </w:r>
      <w:r>
        <w:t xml:space="preserve">- </w:t>
      </w:r>
      <w:r w:rsidRPr="00C22D66">
        <w:t xml:space="preserve">сначала рисуют по трафаретам, подготовленным заранее; а затем дети сами находят трафареты по своему замыслу – при этом </w:t>
      </w:r>
      <w:r w:rsidRPr="00E57655">
        <w:t>по желанию</w:t>
      </w:r>
      <w:r w:rsidRPr="00C22D66">
        <w:t xml:space="preserve"> могут </w:t>
      </w:r>
      <w:r w:rsidR="00E57655">
        <w:t xml:space="preserve">параллельно </w:t>
      </w:r>
      <w:r w:rsidRPr="00C22D66">
        <w:t xml:space="preserve">осваивать поиск информации в интернете. </w:t>
      </w:r>
    </w:p>
    <w:p w14:paraId="4FE6726E" w14:textId="77777777" w:rsidR="00305168" w:rsidRPr="00C22D66" w:rsidRDefault="00F40FCD" w:rsidP="00305168">
      <w:r w:rsidRPr="00305168">
        <w:rPr>
          <w:noProof/>
        </w:rPr>
        <w:drawing>
          <wp:anchor distT="0" distB="0" distL="114300" distR="114300" simplePos="0" relativeHeight="251663360" behindDoc="1" locked="0" layoutInCell="1" allowOverlap="1" wp14:anchorId="618B6175" wp14:editId="3B26A1F7">
            <wp:simplePos x="0" y="0"/>
            <wp:positionH relativeFrom="column">
              <wp:posOffset>135031</wp:posOffset>
            </wp:positionH>
            <wp:positionV relativeFrom="paragraph">
              <wp:posOffset>1033145</wp:posOffset>
            </wp:positionV>
            <wp:extent cx="1653987" cy="1562100"/>
            <wp:effectExtent l="0" t="0" r="3810" b="0"/>
            <wp:wrapNone/>
            <wp:docPr id="5" name="Рисунок 4">
              <a:extLst xmlns:a="http://schemas.openxmlformats.org/drawingml/2006/main">
                <a:ext uri="{FF2B5EF4-FFF2-40B4-BE49-F238E27FC236}">
                  <a16:creationId xmlns:a16="http://schemas.microsoft.com/office/drawing/2014/main" id="{5AD4B63A-3CCB-4A73-8DC1-DA27940A4BC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a16="http://schemas.microsoft.com/office/drawing/2014/main" id="{5AD4B63A-3CCB-4A73-8DC1-DA27940A4BC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6887" cy="15648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5420601D" wp14:editId="79141B23">
            <wp:simplePos x="0" y="0"/>
            <wp:positionH relativeFrom="column">
              <wp:posOffset>1796415</wp:posOffset>
            </wp:positionH>
            <wp:positionV relativeFrom="paragraph">
              <wp:posOffset>699135</wp:posOffset>
            </wp:positionV>
            <wp:extent cx="3940175" cy="2209800"/>
            <wp:effectExtent l="0" t="0" r="3175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0" b="-1"/>
                    <a:stretch/>
                  </pic:blipFill>
                  <pic:spPr bwMode="auto">
                    <a:xfrm>
                      <a:off x="0" y="0"/>
                      <a:ext cx="394017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5168" w:rsidRPr="00C22D66">
        <w:t>С помощью пошаговых инструкций по рисованию</w:t>
      </w:r>
      <w:r w:rsidR="00305168">
        <w:t xml:space="preserve"> мы</w:t>
      </w:r>
      <w:r w:rsidR="00305168" w:rsidRPr="00C22D66">
        <w:t xml:space="preserve"> вместе рисуем трафареты для поделок – перед вами примеры того, что больше всего любят рисовать ребята на занятиях – сердечко, </w:t>
      </w:r>
      <w:r>
        <w:t>котенок</w:t>
      </w:r>
      <w:r w:rsidR="00305168">
        <w:t>.</w:t>
      </w:r>
    </w:p>
    <w:p w14:paraId="56C0CFD5" w14:textId="77777777" w:rsidR="00F40FCD" w:rsidRDefault="00AE0E5C" w:rsidP="00F40FCD">
      <w:r w:rsidRPr="00F40FCD">
        <w:rPr>
          <w:noProof/>
        </w:rPr>
        <w:drawing>
          <wp:anchor distT="0" distB="0" distL="114300" distR="114300" simplePos="0" relativeHeight="251665408" behindDoc="1" locked="0" layoutInCell="1" allowOverlap="1" wp14:anchorId="13620F6B" wp14:editId="33F63F88">
            <wp:simplePos x="0" y="0"/>
            <wp:positionH relativeFrom="column">
              <wp:posOffset>3709053</wp:posOffset>
            </wp:positionH>
            <wp:positionV relativeFrom="paragraph">
              <wp:posOffset>3195320</wp:posOffset>
            </wp:positionV>
            <wp:extent cx="1666857" cy="1923415"/>
            <wp:effectExtent l="0" t="0" r="0" b="635"/>
            <wp:wrapNone/>
            <wp:docPr id="8" name="Рисунок 4">
              <a:extLst xmlns:a="http://schemas.openxmlformats.org/drawingml/2006/main">
                <a:ext uri="{FF2B5EF4-FFF2-40B4-BE49-F238E27FC236}">
                  <a16:creationId xmlns:a16="http://schemas.microsoft.com/office/drawing/2014/main" id="{F4E64C43-6BD6-4216-96FE-BC69AE1FE85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a16="http://schemas.microsoft.com/office/drawing/2014/main" id="{F4E64C43-6BD6-4216-96FE-BC69AE1FE85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5825" cy="19337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0FCD" w:rsidRPr="00C22D66">
        <w:t>3</w:t>
      </w:r>
      <w:r w:rsidR="00F40FCD" w:rsidRPr="00C22D66">
        <w:rPr>
          <w:lang w:val="en-US"/>
        </w:rPr>
        <w:t>D</w:t>
      </w:r>
      <w:r w:rsidR="00F40FCD" w:rsidRPr="00C22D66">
        <w:t>-ручка помогает формировать пространственные представления у младших школьников – особенно развивать переход от двухмерного пространства к трёхмерному на примере простых фигур</w:t>
      </w:r>
      <w:r w:rsidR="00F40FCD">
        <w:t>. Сначала</w:t>
      </w:r>
      <w:r w:rsidR="00F40FCD" w:rsidRPr="00C22D66">
        <w:t xml:space="preserve"> разбираем на занятиях разницу между плоскими и объёмными фигурами</w:t>
      </w:r>
      <w:r w:rsidR="00F40FCD">
        <w:t xml:space="preserve"> – отвечаем на вопросы</w:t>
      </w:r>
      <w:r>
        <w:t xml:space="preserve"> на рисунке</w:t>
      </w:r>
      <w:r w:rsidR="00F40FCD">
        <w:t>.</w:t>
      </w:r>
    </w:p>
    <w:p w14:paraId="3DF21178" w14:textId="77777777" w:rsidR="00F40FCD" w:rsidRDefault="00F40FCD" w:rsidP="00AE0E5C">
      <w:pPr>
        <w:ind w:firstLine="0"/>
      </w:pPr>
      <w:r w:rsidRPr="00F40FCD">
        <w:t xml:space="preserve"> </w:t>
      </w:r>
      <w:r w:rsidRPr="00F40FCD">
        <w:rPr>
          <w:noProof/>
        </w:rPr>
        <w:drawing>
          <wp:inline distT="0" distB="0" distL="0" distR="0" wp14:anchorId="08F01F13" wp14:editId="7EE4C722">
            <wp:extent cx="3264036" cy="1638300"/>
            <wp:effectExtent l="0" t="0" r="0" b="0"/>
            <wp:docPr id="7" name="Рисунок 4">
              <a:extLst xmlns:a="http://schemas.openxmlformats.org/drawingml/2006/main">
                <a:ext uri="{FF2B5EF4-FFF2-40B4-BE49-F238E27FC236}">
                  <a16:creationId xmlns:a16="http://schemas.microsoft.com/office/drawing/2014/main" id="{B96E710C-CDA6-4EB5-BA84-3EE4A2F20F4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a16="http://schemas.microsoft.com/office/drawing/2014/main" id="{B96E710C-CDA6-4EB5-BA84-3EE4A2F20F4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23344" cy="1668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950270" w14:textId="77777777" w:rsidR="00AE0E5C" w:rsidRDefault="00AE0E5C" w:rsidP="00AE0E5C">
      <w:r w:rsidRPr="00C22D66">
        <w:t xml:space="preserve">На примере простых изделий, созданных с помощью </w:t>
      </w:r>
      <w:r w:rsidR="00BD45CC" w:rsidRPr="00C22D66">
        <w:t>3</w:t>
      </w:r>
      <w:r w:rsidR="00BD45CC" w:rsidRPr="00C22D66">
        <w:rPr>
          <w:lang w:val="en-US"/>
        </w:rPr>
        <w:t>D</w:t>
      </w:r>
      <w:r w:rsidR="00BD45CC" w:rsidRPr="00C22D66">
        <w:t>-ручки,</w:t>
      </w:r>
      <w:r w:rsidRPr="00C22D66">
        <w:t xml:space="preserve"> закрепляем разницу между 2</w:t>
      </w:r>
      <w:r w:rsidRPr="00C22D66">
        <w:rPr>
          <w:lang w:val="en-US"/>
        </w:rPr>
        <w:t>D</w:t>
      </w:r>
      <w:r w:rsidRPr="00C22D66">
        <w:t xml:space="preserve"> и 3</w:t>
      </w:r>
      <w:r w:rsidRPr="00C22D66">
        <w:rPr>
          <w:lang w:val="en-US"/>
        </w:rPr>
        <w:t>D</w:t>
      </w:r>
      <w:r w:rsidRPr="00C22D66">
        <w:t xml:space="preserve"> – перед вами карандашница или ваза</w:t>
      </w:r>
      <w:r>
        <w:t>.</w:t>
      </w:r>
    </w:p>
    <w:p w14:paraId="118B2E00" w14:textId="77777777" w:rsidR="00AE0E5C" w:rsidRPr="00C22D66" w:rsidRDefault="00AE0E5C" w:rsidP="00AE0E5C">
      <w:r w:rsidRPr="00C22D66">
        <w:lastRenderedPageBreak/>
        <w:t>С помощью 3</w:t>
      </w:r>
      <w:r w:rsidRPr="00C22D66">
        <w:rPr>
          <w:lang w:val="en-US"/>
        </w:rPr>
        <w:t>D</w:t>
      </w:r>
      <w:r w:rsidRPr="00C22D66">
        <w:t>-ручки детям проще перейти от наглядных картинок к условно-схематическим трафаретам и развёрткам.</w:t>
      </w:r>
      <w:r>
        <w:t xml:space="preserve"> </w:t>
      </w:r>
      <w:r w:rsidRPr="00C22D66">
        <w:t>Они могут не сразу сказать вам, как нарисовать куб 3</w:t>
      </w:r>
      <w:r w:rsidRPr="00C22D66">
        <w:rPr>
          <w:lang w:val="en-US"/>
        </w:rPr>
        <w:t>D</w:t>
      </w:r>
      <w:r w:rsidRPr="00C22D66">
        <w:t>-ручкой, но если вы напомните им про игральный кубик</w:t>
      </w:r>
      <w:r>
        <w:t>, то о</w:t>
      </w:r>
      <w:r w:rsidRPr="00C22D66">
        <w:t xml:space="preserve">ни легко вспомнят, что самое большое число, которое на нём можно выбросить это 6 – а значит именно столько квадратов нужно нарисовать, чтобы получить куб. </w:t>
      </w:r>
    </w:p>
    <w:p w14:paraId="23706907" w14:textId="77777777" w:rsidR="00AE0E5C" w:rsidRPr="00C22D66" w:rsidRDefault="00AE0E5C" w:rsidP="00AE0E5C">
      <w:pPr>
        <w:ind w:firstLine="0"/>
      </w:pPr>
      <w:r w:rsidRPr="00AE0E5C">
        <w:rPr>
          <w:noProof/>
        </w:rPr>
        <w:drawing>
          <wp:anchor distT="0" distB="0" distL="114300" distR="114300" simplePos="0" relativeHeight="251666432" behindDoc="1" locked="0" layoutInCell="1" allowOverlap="1" wp14:anchorId="29B85C23" wp14:editId="20B37D10">
            <wp:simplePos x="0" y="0"/>
            <wp:positionH relativeFrom="column">
              <wp:posOffset>4139565</wp:posOffset>
            </wp:positionH>
            <wp:positionV relativeFrom="paragraph">
              <wp:posOffset>-3175</wp:posOffset>
            </wp:positionV>
            <wp:extent cx="1590675" cy="1626870"/>
            <wp:effectExtent l="0" t="0" r="9525" b="0"/>
            <wp:wrapNone/>
            <wp:docPr id="10" name="Рисунок 1">
              <a:extLst xmlns:a="http://schemas.openxmlformats.org/drawingml/2006/main">
                <a:ext uri="{FF2B5EF4-FFF2-40B4-BE49-F238E27FC236}">
                  <a16:creationId xmlns:a16="http://schemas.microsoft.com/office/drawing/2014/main" id="{6D7359EC-2E6F-486B-A026-90370B92BA1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>
                      <a:extLst>
                        <a:ext uri="{FF2B5EF4-FFF2-40B4-BE49-F238E27FC236}">
                          <a16:creationId xmlns:a16="http://schemas.microsoft.com/office/drawing/2014/main" id="{6D7359EC-2E6F-486B-A026-90370B92BA1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162" t="69493" r="33778" b="2232"/>
                    <a:stretch/>
                  </pic:blipFill>
                  <pic:spPr bwMode="auto">
                    <a:xfrm>
                      <a:off x="0" y="0"/>
                      <a:ext cx="1590675" cy="16268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0E5C">
        <w:rPr>
          <w:noProof/>
        </w:rPr>
        <w:drawing>
          <wp:inline distT="0" distB="0" distL="0" distR="0" wp14:anchorId="20D19A31" wp14:editId="2415194D">
            <wp:extent cx="3844799" cy="1556385"/>
            <wp:effectExtent l="0" t="0" r="3810" b="5715"/>
            <wp:docPr id="9" name="Рисунок 6">
              <a:extLst xmlns:a="http://schemas.openxmlformats.org/drawingml/2006/main">
                <a:ext uri="{FF2B5EF4-FFF2-40B4-BE49-F238E27FC236}">
                  <a16:creationId xmlns:a16="http://schemas.microsoft.com/office/drawing/2014/main" id="{EA914BCC-DE8B-46D4-897A-0A03488CE53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>
                      <a:extLst>
                        <a:ext uri="{FF2B5EF4-FFF2-40B4-BE49-F238E27FC236}">
                          <a16:creationId xmlns:a16="http://schemas.microsoft.com/office/drawing/2014/main" id="{EA914BCC-DE8B-46D4-897A-0A03488CE53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1"/>
                    <a:srcRect l="4169" t="19038" r="2351" b="6943"/>
                    <a:stretch/>
                  </pic:blipFill>
                  <pic:spPr bwMode="auto">
                    <a:xfrm>
                      <a:off x="0" y="0"/>
                      <a:ext cx="3883895" cy="1572211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E0E5C">
        <w:rPr>
          <w:noProof/>
        </w:rPr>
        <w:t xml:space="preserve"> </w:t>
      </w:r>
    </w:p>
    <w:p w14:paraId="2A79FFC5" w14:textId="77777777" w:rsidR="00AE0E5C" w:rsidRDefault="00BD45CC" w:rsidP="00AE0E5C">
      <w:r w:rsidRPr="00AE0E5C">
        <w:rPr>
          <w:noProof/>
        </w:rPr>
        <w:drawing>
          <wp:anchor distT="0" distB="0" distL="114300" distR="114300" simplePos="0" relativeHeight="251669504" behindDoc="1" locked="0" layoutInCell="1" allowOverlap="1" wp14:anchorId="58786E19" wp14:editId="1F2487BB">
            <wp:simplePos x="0" y="0"/>
            <wp:positionH relativeFrom="column">
              <wp:posOffset>2615565</wp:posOffset>
            </wp:positionH>
            <wp:positionV relativeFrom="paragraph">
              <wp:posOffset>1162685</wp:posOffset>
            </wp:positionV>
            <wp:extent cx="1524388" cy="2083330"/>
            <wp:effectExtent l="0" t="0" r="0" b="0"/>
            <wp:wrapNone/>
            <wp:docPr id="13" name="Объект 3">
              <a:extLst xmlns:a="http://schemas.openxmlformats.org/drawingml/2006/main">
                <a:ext uri="{FF2B5EF4-FFF2-40B4-BE49-F238E27FC236}">
                  <a16:creationId xmlns:a16="http://schemas.microsoft.com/office/drawing/2014/main" id="{F1936C90-CEA1-4901-BE32-39D350502D22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>
                      <a:extLst>
                        <a:ext uri="{FF2B5EF4-FFF2-40B4-BE49-F238E27FC236}">
                          <a16:creationId xmlns:a16="http://schemas.microsoft.com/office/drawing/2014/main" id="{F1936C90-CEA1-4901-BE32-39D350502D22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388" cy="20833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0E5C">
        <w:rPr>
          <w:noProof/>
        </w:rPr>
        <w:drawing>
          <wp:anchor distT="0" distB="0" distL="114300" distR="114300" simplePos="0" relativeHeight="251668480" behindDoc="1" locked="0" layoutInCell="1" allowOverlap="1" wp14:anchorId="5777D1D2" wp14:editId="2AB94AAB">
            <wp:simplePos x="0" y="0"/>
            <wp:positionH relativeFrom="column">
              <wp:posOffset>4320540</wp:posOffset>
            </wp:positionH>
            <wp:positionV relativeFrom="paragraph">
              <wp:posOffset>1441083</wp:posOffset>
            </wp:positionV>
            <wp:extent cx="1632874" cy="1512570"/>
            <wp:effectExtent l="0" t="0" r="5715" b="0"/>
            <wp:wrapNone/>
            <wp:docPr id="12" name="Рисунок 4">
              <a:extLst xmlns:a="http://schemas.openxmlformats.org/drawingml/2006/main">
                <a:ext uri="{FF2B5EF4-FFF2-40B4-BE49-F238E27FC236}">
                  <a16:creationId xmlns:a16="http://schemas.microsoft.com/office/drawing/2014/main" id="{9997D6DE-53F9-4AEC-970E-B69D2F169E4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a16="http://schemas.microsoft.com/office/drawing/2014/main" id="{9997D6DE-53F9-4AEC-970E-B69D2F169E4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2874" cy="15125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0E5C">
        <w:rPr>
          <w:noProof/>
        </w:rPr>
        <w:drawing>
          <wp:anchor distT="0" distB="0" distL="114300" distR="114300" simplePos="0" relativeHeight="251667456" behindDoc="0" locked="0" layoutInCell="1" allowOverlap="1" wp14:anchorId="217252BF" wp14:editId="39DD2DF2">
            <wp:simplePos x="0" y="0"/>
            <wp:positionH relativeFrom="column">
              <wp:posOffset>-118110</wp:posOffset>
            </wp:positionH>
            <wp:positionV relativeFrom="paragraph">
              <wp:posOffset>1229360</wp:posOffset>
            </wp:positionV>
            <wp:extent cx="2422525" cy="2016125"/>
            <wp:effectExtent l="0" t="0" r="0" b="3175"/>
            <wp:wrapTopAndBottom/>
            <wp:docPr id="11" name="Рисунок 3">
              <a:extLst xmlns:a="http://schemas.openxmlformats.org/drawingml/2006/main">
                <a:ext uri="{FF2B5EF4-FFF2-40B4-BE49-F238E27FC236}">
                  <a16:creationId xmlns:a16="http://schemas.microsoft.com/office/drawing/2014/main" id="{7B807AE2-A676-4B33-83EF-23ADA6B1F42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>
                      <a:extLst>
                        <a:ext uri="{FF2B5EF4-FFF2-40B4-BE49-F238E27FC236}">
                          <a16:creationId xmlns:a16="http://schemas.microsoft.com/office/drawing/2014/main" id="{7B807AE2-A676-4B33-83EF-23ADA6B1F42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2525" cy="2016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0E5C" w:rsidRPr="00C22D66">
        <w:t xml:space="preserve">Для изучения более сложных объёмных фигур – таких как пирамида - я использую </w:t>
      </w:r>
      <w:r w:rsidR="00AE0E5C">
        <w:t xml:space="preserve">не только схемы, но и </w:t>
      </w:r>
      <w:r w:rsidR="00AE0E5C" w:rsidRPr="00C22D66">
        <w:t>бумажные модели из оригами и их развёртки</w:t>
      </w:r>
      <w:r w:rsidR="00AE0E5C">
        <w:t>.</w:t>
      </w:r>
      <w:r w:rsidR="00AE0E5C" w:rsidRPr="00AE0E5C">
        <w:t xml:space="preserve"> </w:t>
      </w:r>
      <w:r w:rsidR="00AE0E5C" w:rsidRPr="00C22D66">
        <w:t>Но рисовать просто пирамиду детям не интересно – совсем другое дело</w:t>
      </w:r>
      <w:r w:rsidR="00AE0E5C">
        <w:t>,</w:t>
      </w:r>
      <w:r w:rsidR="00AE0E5C" w:rsidRPr="00C22D66">
        <w:t xml:space="preserve"> когда мы рисуем </w:t>
      </w:r>
      <w:r>
        <w:t>3</w:t>
      </w:r>
      <w:r>
        <w:rPr>
          <w:lang w:val="en-US"/>
        </w:rPr>
        <w:t>D</w:t>
      </w:r>
      <w:r w:rsidRPr="00BD45CC">
        <w:t>-</w:t>
      </w:r>
      <w:r>
        <w:t xml:space="preserve">ручкой </w:t>
      </w:r>
      <w:r w:rsidR="00AE0E5C" w:rsidRPr="00C22D66">
        <w:t xml:space="preserve">героев мультфильмов, или компьютерных игр в форме пирамиды – перед вами целая команда птичек из игры </w:t>
      </w:r>
      <w:r w:rsidR="00AE0E5C" w:rsidRPr="00C22D66">
        <w:rPr>
          <w:lang w:val="en-US"/>
        </w:rPr>
        <w:t>Angry</w:t>
      </w:r>
      <w:r w:rsidR="00AE0E5C" w:rsidRPr="00C22D66">
        <w:t xml:space="preserve"> </w:t>
      </w:r>
      <w:r w:rsidR="00AE0E5C" w:rsidRPr="00C22D66">
        <w:rPr>
          <w:lang w:val="en-US"/>
        </w:rPr>
        <w:t>Birds</w:t>
      </w:r>
      <w:r w:rsidR="00AE0E5C">
        <w:t>.</w:t>
      </w:r>
    </w:p>
    <w:p w14:paraId="2555F452" w14:textId="77777777" w:rsidR="00BD45CC" w:rsidRDefault="00AE0E5C" w:rsidP="00AE0E5C">
      <w:pPr>
        <w:ind w:firstLine="0"/>
      </w:pPr>
      <w:r w:rsidRPr="00C22D66">
        <w:t>После освоения простых фигур начинаем их комбинировать и изменять – и здесь нам тоже могут помочь компьютерные и мобильные игры -</w:t>
      </w:r>
      <w:r w:rsidR="00BD45CC">
        <w:t xml:space="preserve"> </w:t>
      </w:r>
      <w:r w:rsidRPr="00C22D66">
        <w:t xml:space="preserve">перед вами герои игры </w:t>
      </w:r>
      <w:r w:rsidRPr="00C22D66">
        <w:rPr>
          <w:lang w:val="en-US"/>
        </w:rPr>
        <w:t>Minecraft</w:t>
      </w:r>
      <w:r w:rsidR="00BD45CC">
        <w:t>, тоже нарисованные 3</w:t>
      </w:r>
      <w:r w:rsidR="00BD45CC">
        <w:rPr>
          <w:lang w:val="en-US"/>
        </w:rPr>
        <w:t>D</w:t>
      </w:r>
      <w:r w:rsidR="00BD45CC" w:rsidRPr="00BD45CC">
        <w:t>-</w:t>
      </w:r>
      <w:r w:rsidR="00BD45CC">
        <w:t>ручкой.</w:t>
      </w:r>
    </w:p>
    <w:p w14:paraId="6D8AB9C4" w14:textId="459123DD" w:rsidR="00484F1E" w:rsidRPr="00484F1E" w:rsidRDefault="00BD45CC" w:rsidP="00484F1E">
      <w:r>
        <w:t xml:space="preserve">Так постепенно к концу первого года </w:t>
      </w:r>
      <w:r w:rsidRPr="00C22D66">
        <w:t>изучения программы «3</w:t>
      </w:r>
      <w:r w:rsidRPr="00C22D66">
        <w:rPr>
          <w:lang w:val="en-US"/>
        </w:rPr>
        <w:t>D</w:t>
      </w:r>
      <w:r w:rsidRPr="00C22D66">
        <w:t>-конструирование» ребята умеют не только рисовать плоские картинки, но и соединять их в объёмные фигуры. О</w:t>
      </w:r>
      <w:r w:rsidR="00E57655">
        <w:t>д</w:t>
      </w:r>
      <w:r w:rsidRPr="00C22D66">
        <w:t>ни рисуют объёмные поделки по трафаретам,</w:t>
      </w:r>
      <w:r>
        <w:t xml:space="preserve"> а н</w:t>
      </w:r>
      <w:r w:rsidRPr="00C22D66">
        <w:t>екоторые и без всяких трафаретов. С такими работами можно уже участвовать в различных конкурсах</w:t>
      </w:r>
      <w:r>
        <w:t xml:space="preserve"> и</w:t>
      </w:r>
      <w:r w:rsidRPr="00C22D66">
        <w:t xml:space="preserve"> занимать призовые места</w:t>
      </w:r>
      <w:r>
        <w:t>, ч</w:t>
      </w:r>
      <w:r w:rsidRPr="00C22D66">
        <w:t>то очень мотивирует детей на дальнейшее творчество</w:t>
      </w:r>
      <w:r>
        <w:t>.</w:t>
      </w:r>
    </w:p>
    <w:sectPr w:rsidR="00484F1E" w:rsidRPr="00484F1E" w:rsidSect="00F40FCD">
      <w:pgSz w:w="11906" w:h="16838" w:code="9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F1E"/>
    <w:rsid w:val="00305168"/>
    <w:rsid w:val="00484F1E"/>
    <w:rsid w:val="005B2E5D"/>
    <w:rsid w:val="006C0B77"/>
    <w:rsid w:val="008242FF"/>
    <w:rsid w:val="00870751"/>
    <w:rsid w:val="00922C48"/>
    <w:rsid w:val="00AE0E5C"/>
    <w:rsid w:val="00B915B7"/>
    <w:rsid w:val="00BD45CC"/>
    <w:rsid w:val="00E57655"/>
    <w:rsid w:val="00EA59DF"/>
    <w:rsid w:val="00EE4070"/>
    <w:rsid w:val="00F12C76"/>
    <w:rsid w:val="00F40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8AE78"/>
  <w15:chartTrackingRefBased/>
  <w15:docId w15:val="{333B672D-4F38-427A-94AD-03B8A56C1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4F1E"/>
    <w:pPr>
      <w:spacing w:after="0"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6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Анна</cp:lastModifiedBy>
  <cp:revision>3</cp:revision>
  <dcterms:created xsi:type="dcterms:W3CDTF">2025-03-12T07:22:00Z</dcterms:created>
  <dcterms:modified xsi:type="dcterms:W3CDTF">2025-03-12T10:03:00Z</dcterms:modified>
</cp:coreProperties>
</file>