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4"/>
        <w:tblW w:w="16169" w:type="dxa"/>
        <w:tblInd w:w="-459" w:type="dxa"/>
        <w:tblLook w:val="04A0"/>
      </w:tblPr>
      <w:tblGrid>
        <w:gridCol w:w="5245"/>
        <w:gridCol w:w="578"/>
        <w:gridCol w:w="5234"/>
        <w:gridCol w:w="1433"/>
        <w:gridCol w:w="222"/>
        <w:gridCol w:w="3457"/>
      </w:tblGrid>
      <w:tr w:rsidR="00E86C59" w:rsidTr="00BE67CB">
        <w:tc>
          <w:tcPr>
            <w:tcW w:w="12490" w:type="dxa"/>
            <w:gridSpan w:val="4"/>
            <w:tcBorders>
              <w:top w:val="nil"/>
              <w:left w:val="nil"/>
              <w:bottom w:val="nil"/>
              <w:right w:val="nil"/>
            </w:tcBorders>
            <w:hideMark/>
          </w:tcPr>
          <w:p w:rsidR="00E86C59" w:rsidRDefault="00BE67CB">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7774940" cy="10692130"/>
                  <wp:effectExtent l="19050" t="0" r="0" b="0"/>
                  <wp:docPr id="1" name="Рисунок 1" descr="C:\Users\Школа1 ДДТ\Desktop\выгрузка сканера\тит про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1 ДДТ\Desktop\выгрузка сканера\тит прогр.jpg"/>
                          <pic:cNvPicPr>
                            <a:picLocks noChangeAspect="1" noChangeArrowheads="1"/>
                          </pic:cNvPicPr>
                        </pic:nvPicPr>
                        <pic:blipFill>
                          <a:blip r:embed="rId8"/>
                          <a:srcRect/>
                          <a:stretch>
                            <a:fillRect/>
                          </a:stretch>
                        </pic:blipFill>
                        <pic:spPr bwMode="auto">
                          <a:xfrm>
                            <a:off x="0" y="0"/>
                            <a:ext cx="7774940" cy="10692130"/>
                          </a:xfrm>
                          <a:prstGeom prst="rect">
                            <a:avLst/>
                          </a:prstGeom>
                          <a:noFill/>
                          <a:ln w="9525">
                            <a:noFill/>
                            <a:miter lim="800000"/>
                            <a:headEnd/>
                            <a:tailEnd/>
                          </a:ln>
                        </pic:spPr>
                      </pic:pic>
                    </a:graphicData>
                  </a:graphic>
                </wp:inline>
              </w:drawing>
            </w:r>
            <w:r w:rsidR="00E86C59">
              <w:rPr>
                <w:rFonts w:ascii="Times New Roman" w:hAnsi="Times New Roman"/>
                <w:sz w:val="24"/>
                <w:szCs w:val="24"/>
              </w:rPr>
              <w:t>СОГЛАСОВАНО:</w:t>
            </w:r>
          </w:p>
          <w:p w:rsidR="00E86C59" w:rsidRDefault="00E86C59">
            <w:pPr>
              <w:spacing w:after="0" w:line="240" w:lineRule="auto"/>
              <w:rPr>
                <w:rFonts w:ascii="Times New Roman" w:hAnsi="Times New Roman"/>
                <w:sz w:val="24"/>
                <w:szCs w:val="24"/>
              </w:rPr>
            </w:pPr>
            <w:r>
              <w:rPr>
                <w:rFonts w:ascii="Times New Roman" w:hAnsi="Times New Roman"/>
                <w:sz w:val="24"/>
                <w:szCs w:val="24"/>
              </w:rPr>
              <w:t>Заместитель главы муниципального образования по социальным вопросам, начальник управления социального развития</w:t>
            </w:r>
          </w:p>
        </w:tc>
        <w:tc>
          <w:tcPr>
            <w:tcW w:w="222" w:type="dxa"/>
            <w:tcBorders>
              <w:top w:val="nil"/>
              <w:left w:val="nil"/>
              <w:bottom w:val="nil"/>
              <w:right w:val="nil"/>
            </w:tcBorders>
          </w:tcPr>
          <w:p w:rsidR="00E86C59" w:rsidRDefault="00E86C59">
            <w:pPr>
              <w:spacing w:after="0" w:line="240" w:lineRule="auto"/>
              <w:rPr>
                <w:rFonts w:ascii="Times New Roman" w:hAnsi="Times New Roman"/>
                <w:sz w:val="24"/>
                <w:szCs w:val="24"/>
              </w:rPr>
            </w:pPr>
          </w:p>
        </w:tc>
        <w:tc>
          <w:tcPr>
            <w:tcW w:w="3457" w:type="dxa"/>
            <w:tcBorders>
              <w:top w:val="nil"/>
              <w:left w:val="nil"/>
              <w:bottom w:val="nil"/>
              <w:right w:val="nil"/>
            </w:tcBorders>
            <w:hideMark/>
          </w:tcPr>
          <w:p w:rsidR="00E86C59" w:rsidRDefault="00E86C59">
            <w:pPr>
              <w:spacing w:after="0" w:line="240" w:lineRule="auto"/>
              <w:rPr>
                <w:rFonts w:ascii="Times New Roman" w:hAnsi="Times New Roman"/>
                <w:sz w:val="24"/>
                <w:szCs w:val="24"/>
              </w:rPr>
            </w:pPr>
            <w:r>
              <w:rPr>
                <w:rFonts w:ascii="Times New Roman" w:hAnsi="Times New Roman"/>
                <w:sz w:val="24"/>
                <w:szCs w:val="24"/>
              </w:rPr>
              <w:t>УТВЕРЖДАЮ:</w:t>
            </w:r>
          </w:p>
          <w:p w:rsidR="008D00F0" w:rsidRDefault="00E86C59" w:rsidP="008D00F0">
            <w:pPr>
              <w:spacing w:after="0" w:line="240" w:lineRule="auto"/>
              <w:rPr>
                <w:rFonts w:ascii="Times New Roman" w:hAnsi="Times New Roman"/>
                <w:sz w:val="24"/>
                <w:szCs w:val="24"/>
              </w:rPr>
            </w:pPr>
            <w:r>
              <w:rPr>
                <w:rFonts w:ascii="Times New Roman" w:hAnsi="Times New Roman"/>
                <w:sz w:val="24"/>
                <w:szCs w:val="24"/>
              </w:rPr>
              <w:t>Руководитель ФДОД «</w:t>
            </w:r>
            <w:r w:rsidR="008D00F0">
              <w:rPr>
                <w:rFonts w:ascii="Times New Roman" w:hAnsi="Times New Roman"/>
                <w:sz w:val="24"/>
                <w:szCs w:val="24"/>
              </w:rPr>
              <w:t>ДДТ</w:t>
            </w:r>
            <w:r>
              <w:rPr>
                <w:rFonts w:ascii="Times New Roman" w:hAnsi="Times New Roman"/>
                <w:sz w:val="24"/>
                <w:szCs w:val="24"/>
              </w:rPr>
              <w:t xml:space="preserve">» </w:t>
            </w:r>
          </w:p>
          <w:p w:rsidR="00E86C59" w:rsidRDefault="00E86C59" w:rsidP="008D00F0">
            <w:pPr>
              <w:spacing w:after="0" w:line="240" w:lineRule="auto"/>
              <w:rPr>
                <w:rFonts w:ascii="Times New Roman" w:hAnsi="Times New Roman"/>
                <w:sz w:val="24"/>
                <w:szCs w:val="24"/>
              </w:rPr>
            </w:pPr>
            <w:r>
              <w:rPr>
                <w:rFonts w:ascii="Times New Roman" w:hAnsi="Times New Roman"/>
                <w:sz w:val="24"/>
                <w:szCs w:val="24"/>
              </w:rPr>
              <w:t>МОУ «СОШ №1 г. Коряжмы»</w:t>
            </w:r>
          </w:p>
        </w:tc>
      </w:tr>
      <w:tr w:rsidR="00BE2190" w:rsidTr="00BE67CB">
        <w:trPr>
          <w:gridAfter w:val="3"/>
          <w:wAfter w:w="5112" w:type="dxa"/>
          <w:trHeight w:val="191"/>
        </w:trPr>
        <w:tc>
          <w:tcPr>
            <w:tcW w:w="5245" w:type="dxa"/>
            <w:tcBorders>
              <w:top w:val="nil"/>
              <w:left w:val="nil"/>
              <w:bottom w:val="nil"/>
              <w:right w:val="nil"/>
            </w:tcBorders>
          </w:tcPr>
          <w:p w:rsidR="00BE2190" w:rsidRDefault="00BE2190" w:rsidP="00BE67CB">
            <w:pPr>
              <w:spacing w:after="0" w:line="240" w:lineRule="auto"/>
              <w:rPr>
                <w:rFonts w:ascii="Times New Roman" w:hAnsi="Times New Roman"/>
                <w:sz w:val="24"/>
                <w:szCs w:val="24"/>
              </w:rPr>
            </w:pPr>
          </w:p>
        </w:tc>
        <w:tc>
          <w:tcPr>
            <w:tcW w:w="578" w:type="dxa"/>
            <w:tcBorders>
              <w:top w:val="nil"/>
              <w:left w:val="nil"/>
              <w:bottom w:val="nil"/>
              <w:right w:val="nil"/>
            </w:tcBorders>
          </w:tcPr>
          <w:p w:rsidR="00BE2190" w:rsidRDefault="00BE2190" w:rsidP="005B1B2E">
            <w:pPr>
              <w:spacing w:after="0" w:line="240" w:lineRule="auto"/>
              <w:rPr>
                <w:rFonts w:ascii="Times New Roman" w:hAnsi="Times New Roman"/>
                <w:sz w:val="24"/>
                <w:szCs w:val="24"/>
              </w:rPr>
            </w:pPr>
          </w:p>
        </w:tc>
        <w:tc>
          <w:tcPr>
            <w:tcW w:w="5234" w:type="dxa"/>
            <w:tcBorders>
              <w:top w:val="nil"/>
              <w:left w:val="nil"/>
              <w:bottom w:val="nil"/>
              <w:right w:val="nil"/>
            </w:tcBorders>
          </w:tcPr>
          <w:p w:rsidR="00BE2190" w:rsidRDefault="00BE2190" w:rsidP="005B1B2E">
            <w:pPr>
              <w:spacing w:after="0" w:line="240" w:lineRule="auto"/>
              <w:rPr>
                <w:rFonts w:ascii="Times New Roman" w:hAnsi="Times New Roman"/>
                <w:sz w:val="24"/>
                <w:szCs w:val="24"/>
              </w:rPr>
            </w:pPr>
          </w:p>
        </w:tc>
      </w:tr>
    </w:tbl>
    <w:p w:rsidR="00BE2190" w:rsidRDefault="00BE2190" w:rsidP="00BE2190">
      <w:pPr>
        <w:spacing w:line="240" w:lineRule="auto"/>
        <w:jc w:val="center"/>
        <w:rPr>
          <w:rFonts w:ascii="Times New Roman" w:hAnsi="Times New Roman"/>
          <w:sz w:val="24"/>
          <w:szCs w:val="24"/>
        </w:rPr>
      </w:pPr>
      <w:r>
        <w:rPr>
          <w:rFonts w:ascii="Times New Roman" w:hAnsi="Times New Roman"/>
          <w:sz w:val="24"/>
          <w:szCs w:val="24"/>
        </w:rPr>
        <w:t xml:space="preserve">                                                                                                                                                                                                                                                                                                                                                                                                                                                                                                                                                                                                                                                                                                                                                                                                                                                                                                                                                                                                                                                                                                                                                                                                                                                                                                                                                                                                                                                                                                                                                                                                                                                                                                                                                                                                                                                                                                                                                                                                                                                                                                                                                                                                                                                                                                                                                                                                                                                                                                                                                                                                                                                                                                                                                                       </w:t>
      </w:r>
    </w:p>
    <w:p w:rsidR="00BE2190" w:rsidRDefault="00BE2190" w:rsidP="00BE2190">
      <w:pPr>
        <w:spacing w:after="0" w:line="240" w:lineRule="auto"/>
        <w:jc w:val="center"/>
        <w:rPr>
          <w:rFonts w:ascii="Times New Roman" w:hAnsi="Times New Roman"/>
          <w:b/>
          <w:sz w:val="32"/>
          <w:szCs w:val="32"/>
        </w:rPr>
      </w:pPr>
    </w:p>
    <w:p w:rsidR="00ED3633" w:rsidRDefault="00ED3633" w:rsidP="001D5140">
      <w:pPr>
        <w:spacing w:after="0"/>
        <w:jc w:val="center"/>
        <w:rPr>
          <w:rFonts w:ascii="Times New Roman" w:hAnsi="Times New Roman"/>
          <w:b/>
          <w:sz w:val="24"/>
          <w:szCs w:val="24"/>
        </w:rPr>
      </w:pPr>
      <w:r w:rsidRPr="004B53BB">
        <w:rPr>
          <w:rFonts w:ascii="Times New Roman" w:hAnsi="Times New Roman"/>
          <w:b/>
          <w:sz w:val="24"/>
          <w:szCs w:val="24"/>
        </w:rPr>
        <w:t xml:space="preserve">Содержание </w:t>
      </w:r>
    </w:p>
    <w:p w:rsidR="00A01AE9" w:rsidRPr="004B53BB" w:rsidRDefault="00A01AE9" w:rsidP="001D5140">
      <w:pPr>
        <w:spacing w:after="0"/>
        <w:jc w:val="center"/>
        <w:rPr>
          <w:rFonts w:ascii="Times New Roman" w:hAnsi="Times New Roman"/>
          <w:b/>
          <w:sz w:val="24"/>
          <w:szCs w:val="24"/>
        </w:rPr>
      </w:pPr>
    </w:p>
    <w:p w:rsidR="00BB5D58" w:rsidRPr="004B53BB" w:rsidRDefault="00BB5D58" w:rsidP="004F611C">
      <w:pPr>
        <w:numPr>
          <w:ilvl w:val="0"/>
          <w:numId w:val="2"/>
        </w:numPr>
        <w:spacing w:after="0" w:line="360" w:lineRule="auto"/>
        <w:rPr>
          <w:rFonts w:ascii="Times New Roman" w:hAnsi="Times New Roman"/>
          <w:sz w:val="24"/>
          <w:szCs w:val="24"/>
        </w:rPr>
      </w:pPr>
      <w:r w:rsidRPr="004B53BB">
        <w:rPr>
          <w:rFonts w:ascii="Times New Roman" w:hAnsi="Times New Roman"/>
          <w:sz w:val="24"/>
          <w:szCs w:val="24"/>
        </w:rPr>
        <w:t>Паспорт Программы развития учреждения</w:t>
      </w:r>
      <w:r w:rsidR="00064DE6">
        <w:rPr>
          <w:rFonts w:ascii="Times New Roman" w:hAnsi="Times New Roman"/>
          <w:sz w:val="24"/>
          <w:szCs w:val="24"/>
        </w:rPr>
        <w:t xml:space="preserve"> на 2026-2030 годы</w:t>
      </w:r>
    </w:p>
    <w:p w:rsidR="000D0321" w:rsidRPr="00BB5D58" w:rsidRDefault="00BB5D58" w:rsidP="004F611C">
      <w:pPr>
        <w:numPr>
          <w:ilvl w:val="0"/>
          <w:numId w:val="2"/>
        </w:numPr>
        <w:spacing w:after="0" w:line="360" w:lineRule="auto"/>
        <w:rPr>
          <w:rFonts w:ascii="Times New Roman" w:hAnsi="Times New Roman"/>
          <w:sz w:val="24"/>
          <w:szCs w:val="24"/>
        </w:rPr>
      </w:pPr>
      <w:r>
        <w:rPr>
          <w:rFonts w:ascii="Times New Roman" w:hAnsi="Times New Roman"/>
          <w:sz w:val="24"/>
          <w:szCs w:val="24"/>
        </w:rPr>
        <w:t>Актуальность программы</w:t>
      </w:r>
    </w:p>
    <w:p w:rsidR="00AF7B62" w:rsidRPr="004B53BB" w:rsidRDefault="000B3274" w:rsidP="004F611C">
      <w:pPr>
        <w:numPr>
          <w:ilvl w:val="0"/>
          <w:numId w:val="2"/>
        </w:numPr>
        <w:spacing w:after="0" w:line="360" w:lineRule="auto"/>
        <w:rPr>
          <w:rFonts w:ascii="Times New Roman" w:hAnsi="Times New Roman"/>
          <w:sz w:val="24"/>
          <w:szCs w:val="24"/>
        </w:rPr>
      </w:pPr>
      <w:r w:rsidRPr="004B53BB">
        <w:rPr>
          <w:rFonts w:ascii="Times New Roman" w:hAnsi="Times New Roman"/>
          <w:sz w:val="24"/>
          <w:szCs w:val="24"/>
        </w:rPr>
        <w:t>Информационно-аналитическая справка</w:t>
      </w:r>
    </w:p>
    <w:p w:rsidR="00910187" w:rsidRDefault="00910187" w:rsidP="00367D25">
      <w:pPr>
        <w:numPr>
          <w:ilvl w:val="1"/>
          <w:numId w:val="2"/>
        </w:numPr>
        <w:spacing w:after="0" w:line="360" w:lineRule="auto"/>
        <w:ind w:left="709" w:firstLine="0"/>
        <w:rPr>
          <w:rFonts w:ascii="Times New Roman" w:hAnsi="Times New Roman"/>
          <w:sz w:val="24"/>
          <w:szCs w:val="24"/>
        </w:rPr>
      </w:pPr>
      <w:r>
        <w:rPr>
          <w:rFonts w:ascii="Times New Roman" w:hAnsi="Times New Roman"/>
          <w:sz w:val="24"/>
          <w:szCs w:val="24"/>
        </w:rPr>
        <w:t xml:space="preserve"> Общие сведения об учреждении</w:t>
      </w:r>
    </w:p>
    <w:p w:rsidR="00882E4E" w:rsidRPr="00882E4E" w:rsidRDefault="00612C3D" w:rsidP="00367D25">
      <w:pPr>
        <w:numPr>
          <w:ilvl w:val="1"/>
          <w:numId w:val="4"/>
        </w:numPr>
        <w:spacing w:after="0" w:line="360" w:lineRule="auto"/>
        <w:ind w:left="709" w:firstLine="0"/>
        <w:rPr>
          <w:rFonts w:ascii="Times New Roman" w:hAnsi="Times New Roman" w:cs="Arial Unicode MS"/>
          <w:sz w:val="24"/>
          <w:szCs w:val="24"/>
        </w:rPr>
      </w:pPr>
      <w:bookmarkStart w:id="0" w:name="_Hlk93304568"/>
      <w:r>
        <w:rPr>
          <w:rFonts w:ascii="Times New Roman" w:hAnsi="Times New Roman"/>
          <w:sz w:val="24"/>
          <w:szCs w:val="24"/>
        </w:rPr>
        <w:t xml:space="preserve"> </w:t>
      </w:r>
      <w:r w:rsidR="00910187" w:rsidRPr="00910187">
        <w:rPr>
          <w:rFonts w:ascii="Times New Roman" w:hAnsi="Times New Roman"/>
          <w:sz w:val="24"/>
          <w:szCs w:val="24"/>
        </w:rPr>
        <w:t xml:space="preserve">Анализ актуального уровня развития </w:t>
      </w:r>
      <w:r w:rsidR="00882E4E">
        <w:rPr>
          <w:rFonts w:ascii="Times New Roman" w:hAnsi="Times New Roman"/>
          <w:sz w:val="24"/>
          <w:szCs w:val="24"/>
        </w:rPr>
        <w:t xml:space="preserve">ФДОД «ДДТ» МОУ «СОШ №1 г.Коряжмы» </w:t>
      </w:r>
    </w:p>
    <w:p w:rsidR="00910187" w:rsidRPr="00612C3D" w:rsidRDefault="00882E4E" w:rsidP="00367D25">
      <w:pPr>
        <w:spacing w:after="0" w:line="360" w:lineRule="auto"/>
        <w:ind w:left="709"/>
        <w:rPr>
          <w:rFonts w:ascii="Times New Roman" w:hAnsi="Times New Roman" w:cs="Arial Unicode MS"/>
          <w:sz w:val="24"/>
          <w:szCs w:val="24"/>
        </w:rPr>
      </w:pPr>
      <w:r>
        <w:rPr>
          <w:rFonts w:ascii="Times New Roman" w:hAnsi="Times New Roman"/>
          <w:sz w:val="24"/>
          <w:szCs w:val="24"/>
        </w:rPr>
        <w:t xml:space="preserve">             (</w:t>
      </w:r>
      <w:r w:rsidR="00612C3D">
        <w:rPr>
          <w:rFonts w:ascii="Times New Roman" w:hAnsi="Times New Roman"/>
          <w:sz w:val="24"/>
          <w:szCs w:val="24"/>
        </w:rPr>
        <w:t>за 3 последних года</w:t>
      </w:r>
      <w:r>
        <w:rPr>
          <w:rFonts w:ascii="Times New Roman" w:hAnsi="Times New Roman"/>
          <w:sz w:val="24"/>
          <w:szCs w:val="24"/>
        </w:rPr>
        <w:t>)</w:t>
      </w:r>
    </w:p>
    <w:bookmarkEnd w:id="0"/>
    <w:p w:rsidR="00AF7B62" w:rsidRPr="00910187" w:rsidRDefault="00AF7B62" w:rsidP="00367D25">
      <w:pPr>
        <w:numPr>
          <w:ilvl w:val="1"/>
          <w:numId w:val="4"/>
        </w:numPr>
        <w:spacing w:after="0" w:line="360" w:lineRule="auto"/>
        <w:ind w:left="709" w:firstLine="0"/>
        <w:rPr>
          <w:rFonts w:ascii="Times New Roman" w:hAnsi="Times New Roman"/>
          <w:sz w:val="24"/>
          <w:szCs w:val="24"/>
        </w:rPr>
      </w:pPr>
      <w:r w:rsidRPr="00910187">
        <w:rPr>
          <w:rFonts w:ascii="Times New Roman" w:hAnsi="Times New Roman"/>
          <w:sz w:val="24"/>
          <w:szCs w:val="24"/>
        </w:rPr>
        <w:t xml:space="preserve">Анализ реализации Программы развития </w:t>
      </w:r>
      <w:r w:rsidR="00BE2190">
        <w:rPr>
          <w:rFonts w:ascii="Times New Roman" w:hAnsi="Times New Roman"/>
          <w:sz w:val="24"/>
          <w:szCs w:val="24"/>
        </w:rPr>
        <w:t xml:space="preserve">учреждения </w:t>
      </w:r>
      <w:r w:rsidR="00882E4E">
        <w:rPr>
          <w:rFonts w:ascii="Times New Roman" w:hAnsi="Times New Roman"/>
          <w:sz w:val="24"/>
          <w:szCs w:val="24"/>
        </w:rPr>
        <w:t xml:space="preserve">на </w:t>
      </w:r>
      <w:r w:rsidRPr="00910187">
        <w:rPr>
          <w:rFonts w:ascii="Times New Roman" w:hAnsi="Times New Roman"/>
          <w:sz w:val="24"/>
          <w:szCs w:val="24"/>
        </w:rPr>
        <w:t>20</w:t>
      </w:r>
      <w:r w:rsidR="00612C3D">
        <w:rPr>
          <w:rFonts w:ascii="Times New Roman" w:hAnsi="Times New Roman"/>
          <w:sz w:val="24"/>
          <w:szCs w:val="24"/>
        </w:rPr>
        <w:t>21</w:t>
      </w:r>
      <w:r w:rsidRPr="00910187">
        <w:rPr>
          <w:rFonts w:ascii="Times New Roman" w:hAnsi="Times New Roman"/>
          <w:sz w:val="24"/>
          <w:szCs w:val="24"/>
        </w:rPr>
        <w:t>-202</w:t>
      </w:r>
      <w:r w:rsidR="00612C3D">
        <w:rPr>
          <w:rFonts w:ascii="Times New Roman" w:hAnsi="Times New Roman"/>
          <w:sz w:val="24"/>
          <w:szCs w:val="24"/>
        </w:rPr>
        <w:t>5</w:t>
      </w:r>
      <w:r w:rsidRPr="00910187">
        <w:rPr>
          <w:rFonts w:ascii="Times New Roman" w:hAnsi="Times New Roman"/>
          <w:sz w:val="24"/>
          <w:szCs w:val="24"/>
        </w:rPr>
        <w:t xml:space="preserve"> годы</w:t>
      </w:r>
    </w:p>
    <w:p w:rsidR="001D5140" w:rsidRPr="004B53BB" w:rsidRDefault="00F83AB0" w:rsidP="00883B54">
      <w:pPr>
        <w:numPr>
          <w:ilvl w:val="0"/>
          <w:numId w:val="4"/>
        </w:numPr>
        <w:spacing w:after="0" w:line="360" w:lineRule="auto"/>
        <w:ind w:left="284" w:firstLine="0"/>
        <w:rPr>
          <w:rFonts w:ascii="Times New Roman" w:hAnsi="Times New Roman"/>
          <w:sz w:val="24"/>
          <w:szCs w:val="24"/>
        </w:rPr>
      </w:pPr>
      <w:r w:rsidRPr="004B53BB">
        <w:rPr>
          <w:rFonts w:ascii="Times New Roman" w:hAnsi="Times New Roman"/>
          <w:sz w:val="24"/>
          <w:szCs w:val="24"/>
        </w:rPr>
        <w:t xml:space="preserve">Концепция </w:t>
      </w:r>
      <w:r w:rsidR="001D5140" w:rsidRPr="004B53BB">
        <w:rPr>
          <w:rFonts w:ascii="Times New Roman" w:hAnsi="Times New Roman"/>
          <w:sz w:val="24"/>
          <w:szCs w:val="24"/>
        </w:rPr>
        <w:t>Программы развития учреждения</w:t>
      </w:r>
      <w:r w:rsidR="006C16A4">
        <w:rPr>
          <w:rFonts w:ascii="Times New Roman" w:hAnsi="Times New Roman"/>
          <w:sz w:val="24"/>
          <w:szCs w:val="24"/>
        </w:rPr>
        <w:t xml:space="preserve"> на 202</w:t>
      </w:r>
      <w:r w:rsidR="00612C3D">
        <w:rPr>
          <w:rFonts w:ascii="Times New Roman" w:hAnsi="Times New Roman"/>
          <w:sz w:val="24"/>
          <w:szCs w:val="24"/>
        </w:rPr>
        <w:t>6</w:t>
      </w:r>
      <w:r w:rsidR="006C16A4">
        <w:rPr>
          <w:rFonts w:ascii="Times New Roman" w:hAnsi="Times New Roman"/>
          <w:sz w:val="24"/>
          <w:szCs w:val="24"/>
        </w:rPr>
        <w:t>-20</w:t>
      </w:r>
      <w:r w:rsidR="00AD01BA">
        <w:rPr>
          <w:rFonts w:ascii="Times New Roman" w:hAnsi="Times New Roman"/>
          <w:sz w:val="24"/>
          <w:szCs w:val="24"/>
        </w:rPr>
        <w:t>30</w:t>
      </w:r>
      <w:r w:rsidR="006C16A4">
        <w:rPr>
          <w:rFonts w:ascii="Times New Roman" w:hAnsi="Times New Roman"/>
          <w:sz w:val="24"/>
          <w:szCs w:val="24"/>
        </w:rPr>
        <w:t xml:space="preserve"> годы</w:t>
      </w:r>
    </w:p>
    <w:p w:rsidR="00000071" w:rsidRDefault="001D5140" w:rsidP="004F611C">
      <w:pPr>
        <w:numPr>
          <w:ilvl w:val="0"/>
          <w:numId w:val="4"/>
        </w:numPr>
        <w:spacing w:after="0" w:line="360" w:lineRule="auto"/>
        <w:ind w:hanging="76"/>
        <w:rPr>
          <w:rFonts w:ascii="Times New Roman" w:hAnsi="Times New Roman"/>
          <w:sz w:val="24"/>
          <w:szCs w:val="24"/>
        </w:rPr>
      </w:pPr>
      <w:r w:rsidRPr="004B53BB">
        <w:rPr>
          <w:rFonts w:ascii="Times New Roman" w:hAnsi="Times New Roman"/>
          <w:sz w:val="24"/>
          <w:szCs w:val="24"/>
        </w:rPr>
        <w:t>Основн</w:t>
      </w:r>
      <w:r w:rsidR="004F611C">
        <w:rPr>
          <w:rFonts w:ascii="Times New Roman" w:hAnsi="Times New Roman"/>
          <w:sz w:val="24"/>
          <w:szCs w:val="24"/>
        </w:rPr>
        <w:t>ое</w:t>
      </w:r>
      <w:r w:rsidR="00604518">
        <w:rPr>
          <w:rFonts w:ascii="Times New Roman" w:hAnsi="Times New Roman"/>
          <w:sz w:val="24"/>
          <w:szCs w:val="24"/>
        </w:rPr>
        <w:t xml:space="preserve"> </w:t>
      </w:r>
      <w:r w:rsidR="004F611C">
        <w:rPr>
          <w:rFonts w:ascii="Times New Roman" w:hAnsi="Times New Roman"/>
          <w:sz w:val="24"/>
          <w:szCs w:val="24"/>
        </w:rPr>
        <w:t>содержание</w:t>
      </w:r>
      <w:r w:rsidRPr="004B53BB">
        <w:rPr>
          <w:rFonts w:ascii="Times New Roman" w:hAnsi="Times New Roman"/>
          <w:sz w:val="24"/>
          <w:szCs w:val="24"/>
        </w:rPr>
        <w:t xml:space="preserve"> Программы развития учреждения</w:t>
      </w:r>
    </w:p>
    <w:p w:rsidR="00B56DC0" w:rsidRDefault="00B56DC0" w:rsidP="00535975">
      <w:pPr>
        <w:pStyle w:val="aa"/>
        <w:widowControl w:val="0"/>
        <w:autoSpaceDE w:val="0"/>
        <w:autoSpaceDN w:val="0"/>
        <w:spacing w:after="0" w:line="360" w:lineRule="auto"/>
        <w:ind w:left="709"/>
        <w:jc w:val="both"/>
        <w:rPr>
          <w:rFonts w:ascii="Times New Roman" w:hAnsi="Times New Roman"/>
          <w:sz w:val="24"/>
          <w:szCs w:val="24"/>
        </w:rPr>
      </w:pPr>
      <w:r w:rsidRPr="00B56DC0">
        <w:rPr>
          <w:rFonts w:ascii="Times New Roman" w:hAnsi="Times New Roman"/>
          <w:sz w:val="24"/>
          <w:szCs w:val="24"/>
        </w:rPr>
        <w:t>5.1. Направление «Практикум жизни: знания в действии»</w:t>
      </w:r>
    </w:p>
    <w:p w:rsidR="00B56DC0" w:rsidRPr="00AD1A3C" w:rsidRDefault="00B56DC0" w:rsidP="00535975">
      <w:pPr>
        <w:pStyle w:val="TableParagraph"/>
        <w:tabs>
          <w:tab w:val="left" w:pos="0"/>
          <w:tab w:val="left" w:pos="1586"/>
          <w:tab w:val="left" w:pos="3291"/>
          <w:tab w:val="left" w:pos="4478"/>
          <w:tab w:val="left" w:pos="6284"/>
        </w:tabs>
        <w:spacing w:line="360" w:lineRule="auto"/>
        <w:ind w:left="709"/>
        <w:jc w:val="both"/>
        <w:rPr>
          <w:b/>
          <w:sz w:val="24"/>
        </w:rPr>
      </w:pPr>
      <w:r w:rsidRPr="00B56DC0">
        <w:rPr>
          <w:sz w:val="24"/>
          <w:szCs w:val="24"/>
        </w:rPr>
        <w:t xml:space="preserve">5.2. Направление </w:t>
      </w:r>
      <w:r w:rsidRPr="00B56DC0">
        <w:rPr>
          <w:bCs/>
          <w:sz w:val="24"/>
        </w:rPr>
        <w:t>«Профессионал будущего»</w:t>
      </w:r>
      <w:r>
        <w:rPr>
          <w:sz w:val="24"/>
          <w:szCs w:val="24"/>
        </w:rPr>
        <w:tab/>
      </w:r>
    </w:p>
    <w:p w:rsidR="00AD01BA" w:rsidRDefault="00B56DC0" w:rsidP="00535975">
      <w:pPr>
        <w:pStyle w:val="TableParagraph"/>
        <w:tabs>
          <w:tab w:val="left" w:pos="289"/>
          <w:tab w:val="left" w:pos="1586"/>
          <w:tab w:val="left" w:pos="3291"/>
          <w:tab w:val="left" w:pos="4478"/>
          <w:tab w:val="left" w:pos="6284"/>
        </w:tabs>
        <w:spacing w:line="360" w:lineRule="auto"/>
        <w:ind w:left="709"/>
        <w:jc w:val="both"/>
        <w:rPr>
          <w:bCs/>
          <w:sz w:val="24"/>
        </w:rPr>
      </w:pPr>
      <w:r w:rsidRPr="00B56DC0">
        <w:rPr>
          <w:bCs/>
          <w:sz w:val="24"/>
        </w:rPr>
        <w:t>5.3 Направление «Педагогический вектор: наставник нового поколения»</w:t>
      </w:r>
    </w:p>
    <w:p w:rsidR="00000071" w:rsidRDefault="00786895" w:rsidP="004F611C">
      <w:pPr>
        <w:numPr>
          <w:ilvl w:val="0"/>
          <w:numId w:val="4"/>
        </w:numPr>
        <w:spacing w:after="0" w:line="360" w:lineRule="auto"/>
        <w:ind w:hanging="76"/>
        <w:rPr>
          <w:rFonts w:ascii="Times New Roman" w:hAnsi="Times New Roman"/>
          <w:sz w:val="24"/>
          <w:szCs w:val="24"/>
        </w:rPr>
      </w:pPr>
      <w:r w:rsidRPr="004B53BB">
        <w:rPr>
          <w:rFonts w:ascii="Times New Roman" w:hAnsi="Times New Roman"/>
          <w:sz w:val="24"/>
          <w:szCs w:val="24"/>
        </w:rPr>
        <w:t xml:space="preserve"> </w:t>
      </w:r>
      <w:r w:rsidR="001D5140" w:rsidRPr="004B53BB">
        <w:rPr>
          <w:rFonts w:ascii="Times New Roman" w:hAnsi="Times New Roman"/>
          <w:sz w:val="24"/>
          <w:szCs w:val="24"/>
        </w:rPr>
        <w:t>Реализация Программы развития учреждения</w:t>
      </w:r>
    </w:p>
    <w:p w:rsidR="00882E4E" w:rsidRDefault="00882E4E" w:rsidP="004F611C">
      <w:pPr>
        <w:pStyle w:val="aa"/>
        <w:spacing w:after="0" w:line="360" w:lineRule="auto"/>
        <w:ind w:left="360"/>
        <w:rPr>
          <w:rFonts w:ascii="Times New Roman" w:hAnsi="Times New Roman"/>
          <w:bCs/>
          <w:sz w:val="24"/>
          <w:szCs w:val="24"/>
          <w:lang w:eastAsia="en-US"/>
        </w:rPr>
      </w:pPr>
      <w:r>
        <w:rPr>
          <w:rFonts w:ascii="Times New Roman" w:hAnsi="Times New Roman"/>
          <w:bCs/>
          <w:sz w:val="24"/>
          <w:szCs w:val="24"/>
          <w:lang w:eastAsia="en-US"/>
        </w:rPr>
        <w:t xml:space="preserve">      </w:t>
      </w:r>
      <w:r w:rsidRPr="00882E4E">
        <w:rPr>
          <w:rFonts w:ascii="Times New Roman" w:hAnsi="Times New Roman"/>
          <w:bCs/>
          <w:sz w:val="24"/>
          <w:szCs w:val="24"/>
          <w:lang w:eastAsia="en-US"/>
        </w:rPr>
        <w:t>6.1. Ресурсное обеспечение Программы развития учреждения</w:t>
      </w:r>
    </w:p>
    <w:p w:rsidR="00882E4E" w:rsidRPr="00882E4E" w:rsidRDefault="00882E4E" w:rsidP="004F611C">
      <w:pPr>
        <w:pStyle w:val="aa"/>
        <w:widowControl w:val="0"/>
        <w:autoSpaceDE w:val="0"/>
        <w:autoSpaceDN w:val="0"/>
        <w:spacing w:after="0" w:line="360" w:lineRule="auto"/>
        <w:ind w:left="660"/>
        <w:jc w:val="both"/>
        <w:rPr>
          <w:rFonts w:ascii="Times New Roman" w:hAnsi="Times New Roman"/>
          <w:sz w:val="24"/>
          <w:szCs w:val="24"/>
          <w:lang w:eastAsia="en-US"/>
        </w:rPr>
      </w:pPr>
      <w:r w:rsidRPr="00882E4E">
        <w:rPr>
          <w:rFonts w:ascii="Times New Roman" w:hAnsi="Times New Roman"/>
          <w:sz w:val="24"/>
          <w:szCs w:val="24"/>
        </w:rPr>
        <w:t xml:space="preserve"> 6.2.</w:t>
      </w:r>
      <w:r>
        <w:rPr>
          <w:rFonts w:ascii="Times New Roman" w:hAnsi="Times New Roman"/>
          <w:sz w:val="24"/>
          <w:szCs w:val="24"/>
        </w:rPr>
        <w:t xml:space="preserve"> </w:t>
      </w:r>
      <w:r w:rsidRPr="00882E4E">
        <w:rPr>
          <w:rFonts w:ascii="Times New Roman" w:hAnsi="Times New Roman"/>
          <w:sz w:val="24"/>
          <w:szCs w:val="24"/>
          <w:lang w:eastAsia="en-US"/>
        </w:rPr>
        <w:t>Анализ возможных рисков при реализации Программы развития учреждения</w:t>
      </w:r>
      <w:r w:rsidR="004F611C">
        <w:rPr>
          <w:rFonts w:ascii="Times New Roman" w:hAnsi="Times New Roman"/>
          <w:sz w:val="24"/>
          <w:szCs w:val="24"/>
          <w:lang w:eastAsia="en-US"/>
        </w:rPr>
        <w:t xml:space="preserve"> </w:t>
      </w:r>
    </w:p>
    <w:p w:rsidR="00882E4E" w:rsidRDefault="00882E4E" w:rsidP="004F611C">
      <w:pPr>
        <w:spacing w:after="0" w:line="360" w:lineRule="auto"/>
        <w:ind w:left="360"/>
        <w:jc w:val="both"/>
        <w:rPr>
          <w:rFonts w:ascii="Times New Roman" w:hAnsi="Times New Roman"/>
          <w:sz w:val="24"/>
          <w:szCs w:val="24"/>
        </w:rPr>
      </w:pPr>
      <w:r w:rsidRPr="00882E4E">
        <w:rPr>
          <w:rFonts w:ascii="Times New Roman" w:hAnsi="Times New Roman"/>
          <w:sz w:val="24"/>
          <w:szCs w:val="24"/>
          <w:lang w:eastAsia="en-US"/>
        </w:rPr>
        <w:t>и их минимизаци</w:t>
      </w:r>
      <w:r w:rsidR="00D6557A">
        <w:rPr>
          <w:rFonts w:ascii="Times New Roman" w:hAnsi="Times New Roman"/>
          <w:sz w:val="24"/>
          <w:szCs w:val="24"/>
          <w:lang w:eastAsia="en-US"/>
        </w:rPr>
        <w:t>я</w:t>
      </w:r>
    </w:p>
    <w:p w:rsidR="00064DE6" w:rsidRPr="00882E4E" w:rsidRDefault="00882E4E" w:rsidP="004F611C">
      <w:pPr>
        <w:spacing w:after="0" w:line="360" w:lineRule="auto"/>
        <w:ind w:left="360"/>
        <w:jc w:val="both"/>
        <w:rPr>
          <w:rFonts w:ascii="Times New Roman" w:hAnsi="Times New Roman"/>
          <w:sz w:val="24"/>
          <w:szCs w:val="24"/>
        </w:rPr>
      </w:pPr>
      <w:r>
        <w:rPr>
          <w:rFonts w:ascii="Times New Roman" w:hAnsi="Times New Roman"/>
          <w:b/>
          <w:sz w:val="24"/>
          <w:szCs w:val="24"/>
          <w:lang w:eastAsia="en-US"/>
        </w:rPr>
        <w:t xml:space="preserve">      </w:t>
      </w:r>
      <w:r w:rsidRPr="00882E4E">
        <w:rPr>
          <w:rFonts w:ascii="Times New Roman" w:hAnsi="Times New Roman"/>
          <w:sz w:val="24"/>
          <w:szCs w:val="24"/>
          <w:lang w:eastAsia="en-US"/>
        </w:rPr>
        <w:t>6.3. Показатели успешности реализации Программы развития учреждения</w:t>
      </w:r>
    </w:p>
    <w:p w:rsidR="00974891" w:rsidRDefault="00974891" w:rsidP="004F611C">
      <w:pPr>
        <w:spacing w:after="0" w:line="360" w:lineRule="auto"/>
        <w:ind w:left="360"/>
        <w:rPr>
          <w:rFonts w:ascii="Times New Roman" w:hAnsi="Times New Roman"/>
          <w:sz w:val="24"/>
          <w:szCs w:val="24"/>
        </w:rPr>
      </w:pPr>
    </w:p>
    <w:p w:rsidR="004C5B4F" w:rsidRDefault="002B0A72" w:rsidP="004F611C">
      <w:pPr>
        <w:spacing w:after="0"/>
        <w:ind w:left="360"/>
        <w:rPr>
          <w:rFonts w:ascii="Times New Roman" w:hAnsi="Times New Roman"/>
          <w:sz w:val="24"/>
          <w:szCs w:val="24"/>
        </w:rPr>
      </w:pPr>
      <w:r>
        <w:rPr>
          <w:rFonts w:ascii="Times New Roman" w:hAnsi="Times New Roman"/>
          <w:sz w:val="24"/>
          <w:szCs w:val="24"/>
        </w:rPr>
        <w:t xml:space="preserve">                </w:t>
      </w: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4C5B4F" w:rsidRDefault="004C5B4F" w:rsidP="00974891">
      <w:pPr>
        <w:ind w:left="360"/>
        <w:rPr>
          <w:rFonts w:ascii="Times New Roman" w:hAnsi="Times New Roman"/>
          <w:sz w:val="24"/>
          <w:szCs w:val="24"/>
        </w:rPr>
      </w:pPr>
    </w:p>
    <w:p w:rsidR="00000071" w:rsidRDefault="00000071" w:rsidP="00974891">
      <w:pPr>
        <w:ind w:left="360"/>
        <w:rPr>
          <w:rFonts w:ascii="Times New Roman" w:hAnsi="Times New Roman"/>
          <w:sz w:val="24"/>
          <w:szCs w:val="24"/>
        </w:rPr>
      </w:pPr>
    </w:p>
    <w:p w:rsidR="00D6557A" w:rsidRDefault="00D6557A" w:rsidP="00974891">
      <w:pPr>
        <w:ind w:left="360"/>
        <w:rPr>
          <w:rFonts w:ascii="Times New Roman" w:hAnsi="Times New Roman"/>
          <w:sz w:val="24"/>
          <w:szCs w:val="24"/>
        </w:rPr>
      </w:pPr>
    </w:p>
    <w:p w:rsidR="00D6557A" w:rsidRDefault="00D6557A" w:rsidP="00974891">
      <w:pPr>
        <w:ind w:left="360"/>
        <w:rPr>
          <w:rFonts w:ascii="Times New Roman" w:hAnsi="Times New Roman"/>
          <w:sz w:val="24"/>
          <w:szCs w:val="24"/>
        </w:rPr>
      </w:pPr>
    </w:p>
    <w:p w:rsidR="00D6557A" w:rsidRDefault="00D6557A" w:rsidP="00974891">
      <w:pPr>
        <w:ind w:left="360"/>
        <w:rPr>
          <w:rFonts w:ascii="Times New Roman" w:hAnsi="Times New Roman"/>
          <w:sz w:val="24"/>
          <w:szCs w:val="24"/>
        </w:rPr>
      </w:pPr>
    </w:p>
    <w:p w:rsidR="00D6557A" w:rsidRDefault="00D6557A" w:rsidP="00974891">
      <w:pPr>
        <w:ind w:left="360"/>
        <w:rPr>
          <w:rFonts w:ascii="Times New Roman" w:hAnsi="Times New Roman"/>
          <w:sz w:val="24"/>
          <w:szCs w:val="24"/>
        </w:rPr>
      </w:pPr>
    </w:p>
    <w:p w:rsidR="00D6557A" w:rsidRDefault="00D6557A" w:rsidP="00974891">
      <w:pPr>
        <w:ind w:left="360"/>
        <w:rPr>
          <w:rFonts w:ascii="Times New Roman" w:hAnsi="Times New Roman"/>
          <w:sz w:val="24"/>
          <w:szCs w:val="24"/>
        </w:rPr>
      </w:pPr>
    </w:p>
    <w:p w:rsidR="00B80C82" w:rsidRDefault="00BB5D58" w:rsidP="00B80C82">
      <w:pPr>
        <w:numPr>
          <w:ilvl w:val="0"/>
          <w:numId w:val="3"/>
        </w:numPr>
        <w:spacing w:after="0" w:line="240" w:lineRule="auto"/>
        <w:ind w:left="0" w:firstLine="0"/>
        <w:jc w:val="center"/>
        <w:rPr>
          <w:rFonts w:ascii="Times New Roman" w:hAnsi="Times New Roman"/>
          <w:b/>
          <w:sz w:val="24"/>
          <w:szCs w:val="24"/>
        </w:rPr>
      </w:pPr>
      <w:r w:rsidRPr="00722BA0">
        <w:rPr>
          <w:rFonts w:ascii="Times New Roman" w:hAnsi="Times New Roman"/>
          <w:b/>
          <w:sz w:val="24"/>
          <w:szCs w:val="24"/>
        </w:rPr>
        <w:t>Паспорт Программы развития учреждения</w:t>
      </w:r>
      <w:r w:rsidR="00722BA0" w:rsidRPr="00722BA0">
        <w:rPr>
          <w:rFonts w:ascii="Times New Roman" w:hAnsi="Times New Roman"/>
          <w:b/>
          <w:sz w:val="24"/>
          <w:szCs w:val="24"/>
        </w:rPr>
        <w:t xml:space="preserve"> </w:t>
      </w:r>
    </w:p>
    <w:p w:rsidR="00BB5D58" w:rsidRDefault="006C16A4" w:rsidP="00B80C82">
      <w:pPr>
        <w:spacing w:after="0" w:line="240" w:lineRule="auto"/>
        <w:jc w:val="center"/>
        <w:rPr>
          <w:rFonts w:ascii="Times New Roman" w:hAnsi="Times New Roman"/>
          <w:b/>
          <w:sz w:val="24"/>
          <w:szCs w:val="24"/>
        </w:rPr>
      </w:pPr>
      <w:r w:rsidRPr="00722BA0">
        <w:rPr>
          <w:rFonts w:ascii="Times New Roman" w:hAnsi="Times New Roman"/>
          <w:b/>
          <w:sz w:val="24"/>
          <w:szCs w:val="24"/>
        </w:rPr>
        <w:t>на 202</w:t>
      </w:r>
      <w:r w:rsidR="00612C3D" w:rsidRPr="00722BA0">
        <w:rPr>
          <w:rFonts w:ascii="Times New Roman" w:hAnsi="Times New Roman"/>
          <w:b/>
          <w:sz w:val="24"/>
          <w:szCs w:val="24"/>
        </w:rPr>
        <w:t>6</w:t>
      </w:r>
      <w:r w:rsidRPr="00722BA0">
        <w:rPr>
          <w:rFonts w:ascii="Times New Roman" w:hAnsi="Times New Roman"/>
          <w:b/>
          <w:sz w:val="24"/>
          <w:szCs w:val="24"/>
        </w:rPr>
        <w:t>-20</w:t>
      </w:r>
      <w:r w:rsidR="00612C3D" w:rsidRPr="00722BA0">
        <w:rPr>
          <w:rFonts w:ascii="Times New Roman" w:hAnsi="Times New Roman"/>
          <w:b/>
          <w:sz w:val="24"/>
          <w:szCs w:val="24"/>
        </w:rPr>
        <w:t>30</w:t>
      </w:r>
      <w:r w:rsidRPr="00722BA0">
        <w:rPr>
          <w:rFonts w:ascii="Times New Roman" w:hAnsi="Times New Roman"/>
          <w:b/>
          <w:sz w:val="24"/>
          <w:szCs w:val="24"/>
        </w:rPr>
        <w:t xml:space="preserve"> годы</w:t>
      </w:r>
    </w:p>
    <w:p w:rsidR="00B80C82" w:rsidRPr="00722BA0" w:rsidRDefault="00B80C82" w:rsidP="00B80C82">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7797"/>
      </w:tblGrid>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Наименование Программы</w:t>
            </w:r>
          </w:p>
        </w:tc>
        <w:tc>
          <w:tcPr>
            <w:tcW w:w="7797" w:type="dxa"/>
            <w:shd w:val="clear" w:color="auto" w:fill="auto"/>
          </w:tcPr>
          <w:p w:rsidR="00BB5D58" w:rsidRPr="00AE7228" w:rsidRDefault="00BB5D58" w:rsidP="00B80C82">
            <w:pPr>
              <w:spacing w:after="0" w:line="240" w:lineRule="auto"/>
              <w:jc w:val="both"/>
              <w:rPr>
                <w:rFonts w:ascii="Times New Roman" w:hAnsi="Times New Roman"/>
                <w:sz w:val="24"/>
                <w:szCs w:val="24"/>
              </w:rPr>
            </w:pPr>
            <w:r w:rsidRPr="00AE7228">
              <w:rPr>
                <w:rFonts w:ascii="Times New Roman" w:hAnsi="Times New Roman"/>
                <w:sz w:val="24"/>
                <w:szCs w:val="24"/>
              </w:rPr>
              <w:t xml:space="preserve"> Программа развития филиала дополнительного образования детей   </w:t>
            </w:r>
          </w:p>
          <w:p w:rsidR="00BB5D58" w:rsidRPr="00AE7228" w:rsidRDefault="00BB5D58" w:rsidP="00B80C82">
            <w:pPr>
              <w:spacing w:after="0" w:line="240" w:lineRule="auto"/>
              <w:jc w:val="both"/>
              <w:rPr>
                <w:rFonts w:ascii="Times New Roman" w:hAnsi="Times New Roman"/>
                <w:sz w:val="24"/>
                <w:szCs w:val="24"/>
              </w:rPr>
            </w:pPr>
            <w:r w:rsidRPr="00AE7228">
              <w:rPr>
                <w:rFonts w:ascii="Times New Roman" w:hAnsi="Times New Roman"/>
                <w:sz w:val="24"/>
                <w:szCs w:val="24"/>
              </w:rPr>
              <w:t xml:space="preserve"> «Дом детского творчества» муниципального образовательного </w:t>
            </w:r>
          </w:p>
          <w:p w:rsidR="00BB5D58" w:rsidRPr="00AE7228" w:rsidRDefault="00BB5D58" w:rsidP="00B80C82">
            <w:pPr>
              <w:spacing w:after="0" w:line="240" w:lineRule="auto"/>
              <w:jc w:val="both"/>
              <w:rPr>
                <w:rFonts w:ascii="Times New Roman" w:hAnsi="Times New Roman"/>
                <w:b/>
                <w:sz w:val="24"/>
                <w:szCs w:val="24"/>
              </w:rPr>
            </w:pPr>
            <w:r w:rsidRPr="00AE7228">
              <w:rPr>
                <w:rFonts w:ascii="Times New Roman" w:hAnsi="Times New Roman"/>
                <w:sz w:val="24"/>
                <w:szCs w:val="24"/>
              </w:rPr>
              <w:t xml:space="preserve"> учреждения «Средняя общеобразовательная школа №1 г.Коряжмы»</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Основание для разработки Программы</w:t>
            </w:r>
          </w:p>
        </w:tc>
        <w:tc>
          <w:tcPr>
            <w:tcW w:w="7797" w:type="dxa"/>
            <w:shd w:val="clear" w:color="auto" w:fill="auto"/>
          </w:tcPr>
          <w:p w:rsidR="0018246B" w:rsidRDefault="00BB5D58" w:rsidP="00151A26">
            <w:pPr>
              <w:pStyle w:val="TableParagraph"/>
              <w:tabs>
                <w:tab w:val="left" w:pos="325"/>
              </w:tabs>
              <w:spacing w:line="240" w:lineRule="auto"/>
              <w:ind w:left="0"/>
              <w:jc w:val="both"/>
              <w:rPr>
                <w:sz w:val="24"/>
              </w:rPr>
            </w:pPr>
            <w:r w:rsidRPr="00AE7228">
              <w:rPr>
                <w:noProof/>
                <w:position w:val="-5"/>
                <w:lang w:eastAsia="ru-RU"/>
              </w:rPr>
              <w:t xml:space="preserve"> </w:t>
            </w:r>
            <w:r w:rsidR="0018246B" w:rsidRPr="00F15EEA">
              <w:rPr>
                <w:sz w:val="24"/>
              </w:rPr>
              <w:t>Конституция Российской</w:t>
            </w:r>
            <w:r w:rsidR="0018246B" w:rsidRPr="00F15EEA">
              <w:rPr>
                <w:spacing w:val="-1"/>
                <w:sz w:val="24"/>
              </w:rPr>
              <w:t xml:space="preserve"> </w:t>
            </w:r>
            <w:r w:rsidR="0018246B" w:rsidRPr="00F15EEA">
              <w:rPr>
                <w:sz w:val="24"/>
              </w:rPr>
              <w:t>Федерации;</w:t>
            </w:r>
          </w:p>
          <w:p w:rsidR="0018246B" w:rsidRDefault="0018246B" w:rsidP="00B80C82">
            <w:pPr>
              <w:widowControl w:val="0"/>
              <w:numPr>
                <w:ilvl w:val="0"/>
                <w:numId w:val="17"/>
              </w:numPr>
              <w:tabs>
                <w:tab w:val="left" w:pos="325"/>
                <w:tab w:val="left" w:pos="731"/>
              </w:tabs>
              <w:autoSpaceDE w:val="0"/>
              <w:autoSpaceDN w:val="0"/>
              <w:spacing w:after="0" w:line="240" w:lineRule="auto"/>
              <w:ind w:left="0" w:firstLine="0"/>
              <w:jc w:val="both"/>
              <w:rPr>
                <w:rFonts w:ascii="Times New Roman" w:hAnsi="Times New Roman"/>
                <w:sz w:val="24"/>
                <w:lang w:eastAsia="en-US"/>
              </w:rPr>
            </w:pPr>
            <w:r>
              <w:rPr>
                <w:rFonts w:ascii="Times New Roman" w:hAnsi="Times New Roman"/>
                <w:sz w:val="24"/>
                <w:lang w:eastAsia="en-US"/>
              </w:rPr>
              <w:t>Федеральный закон от 29.12.2012 №273-ФЗ «Об образовании в Российской Федерации»;</w:t>
            </w:r>
          </w:p>
          <w:p w:rsidR="0018246B" w:rsidRPr="00E77F45" w:rsidRDefault="0018246B" w:rsidP="00B80C82">
            <w:pPr>
              <w:widowControl w:val="0"/>
              <w:numPr>
                <w:ilvl w:val="0"/>
                <w:numId w:val="17"/>
              </w:numPr>
              <w:tabs>
                <w:tab w:val="left" w:pos="325"/>
                <w:tab w:val="left" w:pos="731"/>
              </w:tabs>
              <w:autoSpaceDE w:val="0"/>
              <w:autoSpaceDN w:val="0"/>
              <w:spacing w:after="0" w:line="240" w:lineRule="auto"/>
              <w:ind w:left="0" w:firstLine="0"/>
              <w:jc w:val="both"/>
              <w:rPr>
                <w:rFonts w:ascii="Times New Roman" w:hAnsi="Times New Roman"/>
                <w:sz w:val="24"/>
                <w:lang w:eastAsia="en-US"/>
              </w:rPr>
            </w:pPr>
            <w:r w:rsidRPr="00F15EEA">
              <w:rPr>
                <w:rFonts w:ascii="Times New Roman" w:hAnsi="Times New Roman"/>
                <w:sz w:val="24"/>
                <w:lang w:eastAsia="en-US"/>
              </w:rPr>
              <w:t>Постановление Правительства РФ от 26.12.2017 №</w:t>
            </w:r>
            <w:r w:rsidRPr="00F15EEA">
              <w:rPr>
                <w:rFonts w:ascii="Times New Roman" w:hAnsi="Times New Roman"/>
                <w:spacing w:val="40"/>
                <w:sz w:val="24"/>
                <w:lang w:eastAsia="en-US"/>
              </w:rPr>
              <w:t xml:space="preserve"> </w:t>
            </w:r>
            <w:r w:rsidRPr="00F15EEA">
              <w:rPr>
                <w:rFonts w:ascii="Times New Roman" w:hAnsi="Times New Roman"/>
                <w:sz w:val="24"/>
                <w:lang w:eastAsia="en-US"/>
              </w:rPr>
              <w:t xml:space="preserve">1642 «Об утверждении государственной программы Российской </w:t>
            </w:r>
            <w:r>
              <w:rPr>
                <w:rFonts w:ascii="Times New Roman" w:hAnsi="Times New Roman"/>
                <w:sz w:val="24"/>
                <w:lang w:eastAsia="en-US"/>
              </w:rPr>
              <w:t xml:space="preserve">Федерации «Развитие образования» </w:t>
            </w:r>
            <w:r w:rsidRPr="00E77F45">
              <w:rPr>
                <w:rFonts w:ascii="Times New Roman" w:hAnsi="Times New Roman"/>
                <w:sz w:val="24"/>
                <w:lang w:eastAsia="en-US"/>
              </w:rPr>
              <w:t>до 2030 года;</w:t>
            </w:r>
          </w:p>
          <w:p w:rsidR="0018246B" w:rsidRPr="00CB4BAE" w:rsidRDefault="0018246B" w:rsidP="00B80C82">
            <w:pPr>
              <w:widowControl w:val="0"/>
              <w:numPr>
                <w:ilvl w:val="0"/>
                <w:numId w:val="17"/>
              </w:numPr>
              <w:tabs>
                <w:tab w:val="left" w:pos="325"/>
                <w:tab w:val="left" w:pos="731"/>
                <w:tab w:val="left" w:pos="2539"/>
                <w:tab w:val="left" w:pos="3686"/>
                <w:tab w:val="left" w:pos="5173"/>
              </w:tabs>
              <w:autoSpaceDE w:val="0"/>
              <w:autoSpaceDN w:val="0"/>
              <w:spacing w:after="0" w:line="240" w:lineRule="auto"/>
              <w:ind w:left="0" w:firstLine="0"/>
              <w:jc w:val="both"/>
              <w:rPr>
                <w:rFonts w:ascii="Times New Roman" w:hAnsi="Times New Roman"/>
                <w:sz w:val="24"/>
                <w:szCs w:val="24"/>
                <w:lang w:eastAsia="en-US"/>
              </w:rPr>
            </w:pPr>
            <w:r w:rsidRPr="00CB4BAE">
              <w:rPr>
                <w:rFonts w:ascii="Times New Roman" w:hAnsi="Times New Roman"/>
                <w:sz w:val="24"/>
                <w:lang w:eastAsia="en-US"/>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r w:rsidRPr="00CB4BAE">
              <w:rPr>
                <w:rStyle w:val="10"/>
                <w:rFonts w:ascii="Arial" w:hAnsi="Arial" w:cs="Arial"/>
                <w:color w:val="333333"/>
                <w:sz w:val="17"/>
                <w:szCs w:val="17"/>
                <w:shd w:val="clear" w:color="auto" w:fill="FFFFFF"/>
              </w:rPr>
              <w:t xml:space="preserve"> </w:t>
            </w:r>
          </w:p>
          <w:p w:rsidR="0018246B" w:rsidRPr="00E77F45" w:rsidRDefault="0018246B" w:rsidP="00B80C82">
            <w:pPr>
              <w:widowControl w:val="0"/>
              <w:numPr>
                <w:ilvl w:val="0"/>
                <w:numId w:val="17"/>
              </w:numPr>
              <w:tabs>
                <w:tab w:val="left" w:pos="325"/>
                <w:tab w:val="left" w:pos="731"/>
                <w:tab w:val="left" w:pos="2539"/>
                <w:tab w:val="left" w:pos="3686"/>
                <w:tab w:val="left" w:pos="5173"/>
              </w:tabs>
              <w:autoSpaceDE w:val="0"/>
              <w:autoSpaceDN w:val="0"/>
              <w:spacing w:after="0" w:line="240" w:lineRule="auto"/>
              <w:ind w:left="0" w:firstLine="0"/>
              <w:jc w:val="both"/>
              <w:rPr>
                <w:rFonts w:ascii="Times New Roman" w:hAnsi="Times New Roman"/>
                <w:sz w:val="24"/>
                <w:lang w:eastAsia="en-US"/>
              </w:rPr>
            </w:pPr>
            <w:r w:rsidRPr="00CB4BAE">
              <w:rPr>
                <w:rFonts w:ascii="Times New Roman" w:hAnsi="Times New Roman"/>
                <w:sz w:val="24"/>
                <w:lang w:eastAsia="en-US"/>
              </w:rPr>
              <w:t>Р</w:t>
            </w:r>
            <w:r>
              <w:rPr>
                <w:rFonts w:ascii="Times New Roman" w:hAnsi="Times New Roman"/>
                <w:sz w:val="24"/>
                <w:lang w:eastAsia="en-US"/>
              </w:rPr>
              <w:t>аспоряжение</w:t>
            </w:r>
            <w:r w:rsidRPr="00CB4BAE">
              <w:rPr>
                <w:rFonts w:ascii="Times New Roman" w:hAnsi="Times New Roman"/>
                <w:sz w:val="24"/>
                <w:lang w:eastAsia="en-US"/>
              </w:rPr>
              <w:t xml:space="preserve"> Правительства Российской Федерации</w:t>
            </w:r>
            <w:r>
              <w:rPr>
                <w:rFonts w:ascii="Times New Roman" w:hAnsi="Times New Roman"/>
                <w:sz w:val="24"/>
                <w:lang w:eastAsia="en-US"/>
              </w:rPr>
              <w:t xml:space="preserve"> </w:t>
            </w:r>
            <w:r w:rsidRPr="00CB4BAE">
              <w:rPr>
                <w:rFonts w:ascii="Times New Roman" w:hAnsi="Times New Roman"/>
                <w:sz w:val="24"/>
                <w:lang w:eastAsia="en-US"/>
              </w:rPr>
              <w:t>от 31.03.2022 № 678-р «Об утверждении Концепции развития дополнительного образования детей до 2030</w:t>
            </w:r>
            <w:r w:rsidRPr="00CB4BAE">
              <w:rPr>
                <w:rFonts w:ascii="Times New Roman" w:hAnsi="Times New Roman"/>
                <w:spacing w:val="40"/>
                <w:sz w:val="24"/>
                <w:lang w:eastAsia="en-US"/>
              </w:rPr>
              <w:t xml:space="preserve"> </w:t>
            </w:r>
            <w:r w:rsidRPr="00CB4BAE">
              <w:rPr>
                <w:rFonts w:ascii="Times New Roman" w:hAnsi="Times New Roman"/>
                <w:spacing w:val="-2"/>
                <w:sz w:val="24"/>
                <w:lang w:eastAsia="en-US"/>
              </w:rPr>
              <w:t>года»</w:t>
            </w:r>
            <w:r>
              <w:rPr>
                <w:rFonts w:ascii="Times New Roman" w:hAnsi="Times New Roman"/>
                <w:spacing w:val="-2"/>
                <w:sz w:val="24"/>
                <w:lang w:eastAsia="en-US"/>
              </w:rPr>
              <w:t>;</w:t>
            </w:r>
          </w:p>
          <w:p w:rsidR="0018246B" w:rsidRPr="00E77F45" w:rsidRDefault="0018246B" w:rsidP="00B80C82">
            <w:pPr>
              <w:widowControl w:val="0"/>
              <w:numPr>
                <w:ilvl w:val="0"/>
                <w:numId w:val="17"/>
              </w:numPr>
              <w:tabs>
                <w:tab w:val="left" w:pos="325"/>
                <w:tab w:val="left" w:pos="731"/>
                <w:tab w:val="left" w:pos="2539"/>
                <w:tab w:val="left" w:pos="3686"/>
                <w:tab w:val="left" w:pos="5173"/>
              </w:tabs>
              <w:autoSpaceDE w:val="0"/>
              <w:autoSpaceDN w:val="0"/>
              <w:spacing w:after="0" w:line="240" w:lineRule="auto"/>
              <w:ind w:left="0" w:firstLine="0"/>
              <w:jc w:val="both"/>
              <w:rPr>
                <w:rFonts w:ascii="Times New Roman" w:hAnsi="Times New Roman"/>
                <w:sz w:val="24"/>
                <w:lang w:eastAsia="en-US"/>
              </w:rPr>
            </w:pPr>
            <w:r w:rsidRPr="00E77F45">
              <w:rPr>
                <w:rFonts w:ascii="Times New Roman" w:hAnsi="Times New Roman"/>
                <w:sz w:val="24"/>
                <w:lang w:eastAsia="en-US"/>
              </w:rPr>
              <w:t>Распоряжение Правительства Российской Федерации от 24.06.2022 № 1688-р «Об утверждении</w:t>
            </w:r>
            <w:r w:rsidRPr="00E77F45">
              <w:rPr>
                <w:rFonts w:ascii="Times New Roman" w:hAnsi="Times New Roman"/>
                <w:spacing w:val="40"/>
                <w:sz w:val="24"/>
                <w:lang w:eastAsia="en-US"/>
              </w:rPr>
              <w:t xml:space="preserve"> </w:t>
            </w:r>
            <w:r w:rsidRPr="00E77F45">
              <w:rPr>
                <w:rFonts w:ascii="Times New Roman" w:hAnsi="Times New Roman"/>
                <w:sz w:val="24"/>
                <w:lang w:eastAsia="en-US"/>
              </w:rPr>
              <w:t>Концепции подготовки</w:t>
            </w:r>
            <w:r w:rsidRPr="00E77F45">
              <w:rPr>
                <w:rFonts w:ascii="Times New Roman" w:hAnsi="Times New Roman"/>
                <w:spacing w:val="-1"/>
                <w:sz w:val="24"/>
                <w:lang w:eastAsia="en-US"/>
              </w:rPr>
              <w:t xml:space="preserve"> </w:t>
            </w:r>
            <w:r w:rsidRPr="00E77F45">
              <w:rPr>
                <w:rFonts w:ascii="Times New Roman" w:hAnsi="Times New Roman"/>
                <w:sz w:val="24"/>
                <w:lang w:eastAsia="en-US"/>
              </w:rPr>
              <w:t>педагогических кадров для системы образования на период до 2030 года»;</w:t>
            </w:r>
          </w:p>
          <w:p w:rsidR="0018246B" w:rsidRPr="00E77F45" w:rsidRDefault="0018246B" w:rsidP="00B80C82">
            <w:pPr>
              <w:pStyle w:val="TableParagraph"/>
              <w:numPr>
                <w:ilvl w:val="0"/>
                <w:numId w:val="18"/>
              </w:numPr>
              <w:tabs>
                <w:tab w:val="left" w:pos="325"/>
              </w:tabs>
              <w:spacing w:line="240" w:lineRule="auto"/>
              <w:ind w:left="0" w:firstLine="0"/>
              <w:jc w:val="both"/>
              <w:rPr>
                <w:sz w:val="24"/>
              </w:rPr>
            </w:pPr>
            <w:r w:rsidRPr="00604518">
              <w:rPr>
                <w:sz w:val="24"/>
              </w:rPr>
              <w:t>Закон "Об образовании в Архангельской области»</w:t>
            </w:r>
            <w:r w:rsidR="00151A26" w:rsidRPr="00604518">
              <w:rPr>
                <w:sz w:val="24"/>
              </w:rPr>
              <w:t xml:space="preserve"> от </w:t>
            </w:r>
            <w:r w:rsidR="00151A26">
              <w:rPr>
                <w:sz w:val="24"/>
              </w:rPr>
              <w:t>02.07.2013 №</w:t>
            </w:r>
            <w:r w:rsidR="00151A26" w:rsidRPr="00604518">
              <w:rPr>
                <w:sz w:val="24"/>
              </w:rPr>
              <w:t>712-41-ОЗ</w:t>
            </w:r>
            <w:r w:rsidR="00151A26">
              <w:rPr>
                <w:sz w:val="24"/>
              </w:rPr>
              <w:t>;</w:t>
            </w:r>
          </w:p>
          <w:p w:rsidR="00BB5D58" w:rsidRPr="00BF052B" w:rsidRDefault="0018246B" w:rsidP="00B80C82">
            <w:pPr>
              <w:spacing w:after="0" w:line="240" w:lineRule="auto"/>
              <w:jc w:val="both"/>
            </w:pPr>
            <w:r w:rsidRPr="00F15EEA">
              <w:rPr>
                <w:rFonts w:ascii="Times New Roman" w:hAnsi="Times New Roman"/>
                <w:sz w:val="24"/>
                <w:lang w:eastAsia="en-US"/>
              </w:rPr>
              <w:t>Устав МОУ «СОШ №1 г. Коряжмы» (утвержден от 28.12.2015 № 6041-р)</w:t>
            </w:r>
          </w:p>
        </w:tc>
      </w:tr>
      <w:tr w:rsidR="00BB5D58" w:rsidRPr="00AE7228" w:rsidTr="0018246B">
        <w:tc>
          <w:tcPr>
            <w:tcW w:w="2268" w:type="dxa"/>
            <w:shd w:val="clear" w:color="auto" w:fill="auto"/>
          </w:tcPr>
          <w:p w:rsidR="00BB5D58" w:rsidRPr="00AE7228" w:rsidRDefault="00BB5D58" w:rsidP="00B80C82">
            <w:pPr>
              <w:spacing w:after="0" w:line="240" w:lineRule="auto"/>
              <w:jc w:val="both"/>
              <w:rPr>
                <w:rStyle w:val="af1"/>
                <w:rFonts w:ascii="Times New Roman" w:hAnsi="Times New Roman"/>
                <w:b/>
                <w:sz w:val="24"/>
                <w:szCs w:val="24"/>
              </w:rPr>
            </w:pPr>
            <w:r w:rsidRPr="00AE7228">
              <w:rPr>
                <w:rStyle w:val="af1"/>
                <w:rFonts w:ascii="Times New Roman" w:hAnsi="Times New Roman"/>
                <w:sz w:val="24"/>
                <w:szCs w:val="24"/>
              </w:rPr>
              <w:t xml:space="preserve">Разработчик  </w:t>
            </w:r>
          </w:p>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Программы</w:t>
            </w:r>
          </w:p>
        </w:tc>
        <w:tc>
          <w:tcPr>
            <w:tcW w:w="7797"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Fonts w:ascii="Times New Roman" w:hAnsi="Times New Roman"/>
                <w:sz w:val="24"/>
                <w:szCs w:val="24"/>
              </w:rPr>
              <w:t xml:space="preserve">Рабочая группа </w:t>
            </w:r>
            <w:r w:rsidR="00BA74D5" w:rsidRPr="00BE17E0">
              <w:rPr>
                <w:rStyle w:val="af2"/>
                <w:rFonts w:ascii="Times New Roman" w:hAnsi="Times New Roman"/>
                <w:b w:val="0"/>
                <w:bCs w:val="0"/>
                <w:sz w:val="24"/>
                <w:szCs w:val="24"/>
              </w:rPr>
              <w:t>ФДОД «</w:t>
            </w:r>
            <w:r w:rsidRPr="00BE17E0">
              <w:rPr>
                <w:rStyle w:val="af2"/>
                <w:rFonts w:ascii="Times New Roman" w:hAnsi="Times New Roman"/>
                <w:b w:val="0"/>
                <w:bCs w:val="0"/>
                <w:sz w:val="24"/>
                <w:szCs w:val="24"/>
              </w:rPr>
              <w:t>ДДТ» МОУ «СОШ №1 г.Коряжмы»</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Цель Программы</w:t>
            </w:r>
          </w:p>
        </w:tc>
        <w:tc>
          <w:tcPr>
            <w:tcW w:w="7797" w:type="dxa"/>
            <w:shd w:val="clear" w:color="auto" w:fill="auto"/>
          </w:tcPr>
          <w:p w:rsidR="00BB5D58" w:rsidRPr="00AE7228" w:rsidRDefault="0018246B" w:rsidP="00B80C82">
            <w:pPr>
              <w:spacing w:after="0" w:line="240" w:lineRule="auto"/>
              <w:jc w:val="both"/>
              <w:rPr>
                <w:rFonts w:ascii="Times New Roman" w:hAnsi="Times New Roman"/>
                <w:b/>
                <w:sz w:val="24"/>
                <w:szCs w:val="24"/>
              </w:rPr>
            </w:pPr>
            <w:r w:rsidRPr="0018246B">
              <w:rPr>
                <w:rFonts w:ascii="Times New Roman" w:hAnsi="Times New Roman"/>
                <w:sz w:val="24"/>
                <w:szCs w:val="24"/>
              </w:rPr>
              <w:t>Совершенствование качества образования в соответствии с актуальными запросами личности, общества и государства</w:t>
            </w:r>
            <w:r w:rsidR="00151A26">
              <w:rPr>
                <w:rFonts w:ascii="Times New Roman" w:hAnsi="Times New Roman"/>
                <w:sz w:val="24"/>
                <w:szCs w:val="24"/>
              </w:rPr>
              <w:t xml:space="preserve"> </w:t>
            </w:r>
            <w:r w:rsidRPr="0018246B">
              <w:rPr>
                <w:rFonts w:ascii="Times New Roman" w:hAnsi="Times New Roman"/>
                <w:sz w:val="24"/>
                <w:szCs w:val="24"/>
              </w:rPr>
              <w:t>в сфере дополнительного образования и удовлетворения спроса на образовательные услуги</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Основные задачи Программы</w:t>
            </w:r>
          </w:p>
        </w:tc>
        <w:tc>
          <w:tcPr>
            <w:tcW w:w="7797" w:type="dxa"/>
            <w:shd w:val="clear" w:color="auto" w:fill="auto"/>
          </w:tcPr>
          <w:p w:rsidR="00604518" w:rsidRDefault="0018246B"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bookmarkStart w:id="1" w:name="_Hlk93392222"/>
            <w:r w:rsidRPr="0018246B">
              <w:rPr>
                <w:rFonts w:ascii="Times New Roman" w:hAnsi="Times New Roman"/>
                <w:sz w:val="24"/>
                <w:szCs w:val="24"/>
                <w:shd w:val="clear" w:color="auto" w:fill="FFFFFF"/>
              </w:rPr>
              <w:t xml:space="preserve">Модернизация содержания образования, учебно-методических комплексов и программного </w:t>
            </w:r>
            <w:r w:rsidR="00C506C0" w:rsidRPr="0018246B">
              <w:rPr>
                <w:rFonts w:ascii="Times New Roman" w:hAnsi="Times New Roman"/>
                <w:sz w:val="24"/>
                <w:szCs w:val="24"/>
                <w:shd w:val="clear" w:color="auto" w:fill="FFFFFF"/>
              </w:rPr>
              <w:t>обеспечения.</w:t>
            </w:r>
          </w:p>
          <w:p w:rsidR="004C5B4F" w:rsidRPr="004C5B4F" w:rsidRDefault="004C5B4F"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r w:rsidRPr="004C5B4F">
              <w:rPr>
                <w:rFonts w:ascii="Times New Roman" w:hAnsi="Times New Roman"/>
                <w:sz w:val="24"/>
                <w:szCs w:val="24"/>
                <w:shd w:val="clear" w:color="auto" w:fill="FFFFFF"/>
              </w:rPr>
              <w:t xml:space="preserve">Обеспечить вовлечение обучающихся в программы ранней профориентации с акцентом на знакомство с современными инженерными, </w:t>
            </w:r>
            <w:r w:rsidRPr="004C5B4F">
              <w:rPr>
                <w:rFonts w:ascii="Times New Roman" w:hAnsi="Times New Roman"/>
                <w:i/>
                <w:iCs/>
                <w:sz w:val="24"/>
                <w:szCs w:val="24"/>
                <w:shd w:val="clear" w:color="auto" w:fill="FFFFFF"/>
              </w:rPr>
              <w:t>IT</w:t>
            </w:r>
            <w:r w:rsidRPr="004C5B4F">
              <w:rPr>
                <w:rFonts w:ascii="Times New Roman" w:hAnsi="Times New Roman"/>
                <w:sz w:val="24"/>
                <w:szCs w:val="24"/>
                <w:shd w:val="clear" w:color="auto" w:fill="FFFFFF"/>
              </w:rPr>
              <w:t>-профессиями и специальностями в области естественных наук, создавая условия для их профессионального самоопределения.</w:t>
            </w:r>
          </w:p>
          <w:p w:rsidR="0018246B" w:rsidRDefault="0018246B"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r w:rsidRPr="004C5B4F">
              <w:rPr>
                <w:rFonts w:ascii="Times New Roman" w:hAnsi="Times New Roman"/>
                <w:sz w:val="24"/>
                <w:szCs w:val="24"/>
                <w:shd w:val="clear" w:color="auto" w:fill="FFFFFF"/>
              </w:rPr>
              <w:t>Внедрение эффективной системы мониторинга для оценки и</w:t>
            </w:r>
            <w:r w:rsidRPr="0018246B">
              <w:rPr>
                <w:rFonts w:ascii="Times New Roman" w:hAnsi="Times New Roman"/>
                <w:sz w:val="24"/>
                <w:szCs w:val="24"/>
                <w:shd w:val="clear" w:color="auto" w:fill="FFFFFF"/>
              </w:rPr>
              <w:t xml:space="preserve"> повышения качества образования.</w:t>
            </w:r>
            <w:bookmarkStart w:id="2" w:name="_Hlk93147986"/>
            <w:bookmarkEnd w:id="1"/>
          </w:p>
          <w:p w:rsidR="009F613F" w:rsidRPr="009F613F" w:rsidRDefault="00C506C0"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r w:rsidRPr="00C506C0">
              <w:rPr>
                <w:rFonts w:ascii="Times New Roman" w:hAnsi="Times New Roman"/>
                <w:sz w:val="24"/>
                <w:szCs w:val="24"/>
                <w:shd w:val="clear" w:color="auto" w:fill="FFFFFF"/>
              </w:rPr>
              <w:t>Совершенствовать существующую систему выявления, поддержки и развития одарённых детей и талантливой молодёжи в соответствии с актуальными требованиями и лучшими практиками.</w:t>
            </w:r>
          </w:p>
          <w:bookmarkEnd w:id="2"/>
          <w:p w:rsidR="0018246B" w:rsidRPr="00C506C0" w:rsidRDefault="0018246B"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r w:rsidRPr="0018246B">
              <w:rPr>
                <w:rFonts w:ascii="Times New Roman" w:hAnsi="Times New Roman"/>
                <w:sz w:val="24"/>
                <w:szCs w:val="24"/>
                <w:shd w:val="clear" w:color="auto" w:fill="FFFFFF"/>
              </w:rPr>
              <w:t>Обеспечение непрерывного профессионального роста и развития компетенций педагогов.</w:t>
            </w:r>
            <w:bookmarkStart w:id="3" w:name="_Hlk93391215"/>
          </w:p>
          <w:p w:rsidR="00BB5D58" w:rsidRPr="00C506C0" w:rsidRDefault="00C506C0" w:rsidP="00B80C82">
            <w:pPr>
              <w:numPr>
                <w:ilvl w:val="0"/>
                <w:numId w:val="10"/>
              </w:numPr>
              <w:tabs>
                <w:tab w:val="left" w:pos="541"/>
              </w:tabs>
              <w:spacing w:after="0" w:line="240" w:lineRule="auto"/>
              <w:ind w:left="0" w:firstLine="0"/>
              <w:jc w:val="both"/>
              <w:rPr>
                <w:rFonts w:ascii="Times New Roman" w:hAnsi="Times New Roman"/>
                <w:sz w:val="24"/>
                <w:szCs w:val="24"/>
                <w:shd w:val="clear" w:color="auto" w:fill="FFFFFF"/>
              </w:rPr>
            </w:pPr>
            <w:r w:rsidRPr="00C506C0">
              <w:rPr>
                <w:rFonts w:ascii="Times New Roman" w:hAnsi="Times New Roman"/>
                <w:sz w:val="24"/>
                <w:szCs w:val="24"/>
                <w:shd w:val="clear" w:color="auto" w:fill="FFFFFF"/>
              </w:rPr>
              <w:t>Технологическое переоснащение и модернизация образовательной среды.</w:t>
            </w:r>
            <w:bookmarkEnd w:id="3"/>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Cs/>
                <w:sz w:val="24"/>
                <w:szCs w:val="24"/>
              </w:rPr>
            </w:pPr>
            <w:r w:rsidRPr="00AE7228">
              <w:rPr>
                <w:rFonts w:ascii="Times New Roman" w:hAnsi="Times New Roman"/>
                <w:bCs/>
                <w:sz w:val="24"/>
                <w:szCs w:val="24"/>
              </w:rPr>
              <w:t>Приоритетные</w:t>
            </w:r>
          </w:p>
          <w:p w:rsidR="00BB5D58" w:rsidRPr="00AE7228" w:rsidRDefault="00BB5D58" w:rsidP="00B80C82">
            <w:pPr>
              <w:spacing w:after="0" w:line="240" w:lineRule="auto"/>
              <w:jc w:val="both"/>
              <w:rPr>
                <w:rStyle w:val="af1"/>
                <w:rFonts w:ascii="Times New Roman" w:hAnsi="Times New Roman"/>
                <w:b/>
                <w:sz w:val="24"/>
                <w:szCs w:val="24"/>
              </w:rPr>
            </w:pPr>
            <w:r w:rsidRPr="00AE7228">
              <w:rPr>
                <w:rFonts w:ascii="Times New Roman" w:hAnsi="Times New Roman"/>
                <w:bCs/>
                <w:sz w:val="24"/>
                <w:szCs w:val="24"/>
              </w:rPr>
              <w:t>направления</w:t>
            </w:r>
          </w:p>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Программы</w:t>
            </w:r>
          </w:p>
        </w:tc>
        <w:tc>
          <w:tcPr>
            <w:tcW w:w="7797" w:type="dxa"/>
            <w:shd w:val="clear" w:color="auto" w:fill="auto"/>
          </w:tcPr>
          <w:p w:rsidR="004C5B4F" w:rsidRDefault="004C5B4F" w:rsidP="00B80C82">
            <w:pPr>
              <w:spacing w:after="0" w:line="240" w:lineRule="auto"/>
              <w:jc w:val="both"/>
              <w:rPr>
                <w:rFonts w:ascii="Times New Roman" w:hAnsi="Times New Roman"/>
                <w:iCs/>
                <w:sz w:val="24"/>
                <w:szCs w:val="24"/>
              </w:rPr>
            </w:pPr>
            <w:r w:rsidRPr="00287593">
              <w:rPr>
                <w:rFonts w:ascii="Times New Roman" w:hAnsi="Times New Roman"/>
                <w:iCs/>
                <w:sz w:val="24"/>
                <w:szCs w:val="24"/>
              </w:rPr>
              <w:t xml:space="preserve">«Практикум жизни: знания в действии» </w:t>
            </w:r>
          </w:p>
          <w:p w:rsidR="00287593" w:rsidRPr="00287593" w:rsidRDefault="00287593" w:rsidP="00B80C82">
            <w:pPr>
              <w:spacing w:after="0" w:line="240" w:lineRule="auto"/>
              <w:jc w:val="both"/>
              <w:rPr>
                <w:rFonts w:ascii="Times New Roman" w:hAnsi="Times New Roman"/>
                <w:iCs/>
                <w:sz w:val="24"/>
                <w:szCs w:val="24"/>
              </w:rPr>
            </w:pPr>
            <w:r w:rsidRPr="00287593">
              <w:rPr>
                <w:rFonts w:ascii="Times New Roman" w:hAnsi="Times New Roman"/>
                <w:iCs/>
                <w:sz w:val="24"/>
                <w:szCs w:val="24"/>
              </w:rPr>
              <w:t xml:space="preserve">«Профессионал будущего» </w:t>
            </w:r>
          </w:p>
          <w:p w:rsidR="00BB5D58" w:rsidRPr="004C5B4F" w:rsidRDefault="00287593" w:rsidP="00B80C82">
            <w:pPr>
              <w:spacing w:after="0" w:line="240" w:lineRule="auto"/>
              <w:jc w:val="both"/>
              <w:rPr>
                <w:rFonts w:ascii="Times New Roman" w:hAnsi="Times New Roman"/>
                <w:iCs/>
                <w:sz w:val="24"/>
                <w:szCs w:val="24"/>
              </w:rPr>
            </w:pPr>
            <w:r w:rsidRPr="00287593">
              <w:rPr>
                <w:rFonts w:ascii="Times New Roman" w:hAnsi="Times New Roman"/>
                <w:iCs/>
                <w:sz w:val="24"/>
                <w:szCs w:val="24"/>
              </w:rPr>
              <w:t xml:space="preserve"> «Педагогический вектор: наставник нового поколения»</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 xml:space="preserve">Сроки и этапы реализации </w:t>
            </w:r>
            <w:r w:rsidRPr="00AE7228">
              <w:rPr>
                <w:rStyle w:val="af1"/>
                <w:rFonts w:ascii="Times New Roman" w:hAnsi="Times New Roman"/>
                <w:sz w:val="24"/>
                <w:szCs w:val="24"/>
              </w:rPr>
              <w:lastRenderedPageBreak/>
              <w:t>Программы</w:t>
            </w:r>
          </w:p>
        </w:tc>
        <w:tc>
          <w:tcPr>
            <w:tcW w:w="7797" w:type="dxa"/>
            <w:shd w:val="clear" w:color="auto" w:fill="auto"/>
          </w:tcPr>
          <w:p w:rsidR="00CD180B" w:rsidRPr="00AE7228" w:rsidRDefault="00BB5D58" w:rsidP="00B80C82">
            <w:pPr>
              <w:pStyle w:val="TableParagraph"/>
              <w:tabs>
                <w:tab w:val="left" w:pos="325"/>
              </w:tabs>
              <w:spacing w:line="240" w:lineRule="auto"/>
              <w:ind w:left="0"/>
              <w:jc w:val="both"/>
              <w:rPr>
                <w:sz w:val="24"/>
              </w:rPr>
            </w:pPr>
            <w:r>
              <w:rPr>
                <w:sz w:val="24"/>
              </w:rPr>
              <w:lastRenderedPageBreak/>
              <w:t xml:space="preserve"> </w:t>
            </w:r>
            <w:r w:rsidR="00CD180B">
              <w:rPr>
                <w:sz w:val="24"/>
              </w:rPr>
              <w:t xml:space="preserve">2026-2030 </w:t>
            </w:r>
            <w:r w:rsidR="00CD180B" w:rsidRPr="00AE7228">
              <w:rPr>
                <w:sz w:val="24"/>
              </w:rPr>
              <w:t>годы:</w:t>
            </w:r>
          </w:p>
          <w:p w:rsidR="00CD180B" w:rsidRPr="00AE7228" w:rsidRDefault="00CD180B" w:rsidP="00B80C82">
            <w:pPr>
              <w:pStyle w:val="TableParagraph"/>
              <w:tabs>
                <w:tab w:val="left" w:pos="289"/>
                <w:tab w:val="left" w:pos="325"/>
              </w:tabs>
              <w:spacing w:line="240" w:lineRule="auto"/>
              <w:ind w:left="0"/>
              <w:jc w:val="both"/>
              <w:rPr>
                <w:b/>
                <w:sz w:val="24"/>
              </w:rPr>
            </w:pPr>
            <w:r w:rsidRPr="00AE7228">
              <w:rPr>
                <w:sz w:val="24"/>
              </w:rPr>
              <w:t xml:space="preserve"> Первый этап «</w:t>
            </w:r>
            <w:r w:rsidRPr="00AE7228">
              <w:rPr>
                <w:i/>
                <w:sz w:val="24"/>
              </w:rPr>
              <w:t>Аналитико-проектировочный»</w:t>
            </w:r>
            <w:r>
              <w:rPr>
                <w:sz w:val="24"/>
              </w:rPr>
              <w:t xml:space="preserve"> (2026</w:t>
            </w:r>
            <w:r w:rsidRPr="00AE7228">
              <w:rPr>
                <w:sz w:val="24"/>
              </w:rPr>
              <w:t xml:space="preserve"> год):</w:t>
            </w:r>
          </w:p>
          <w:p w:rsidR="00CD180B" w:rsidRPr="00AE7228" w:rsidRDefault="00CD180B" w:rsidP="00B80C82">
            <w:pPr>
              <w:pStyle w:val="TableParagraph"/>
              <w:numPr>
                <w:ilvl w:val="0"/>
                <w:numId w:val="19"/>
              </w:numPr>
              <w:tabs>
                <w:tab w:val="left" w:pos="289"/>
                <w:tab w:val="left" w:pos="325"/>
              </w:tabs>
              <w:spacing w:line="240" w:lineRule="auto"/>
              <w:ind w:left="0" w:firstLine="0"/>
              <w:jc w:val="both"/>
              <w:rPr>
                <w:sz w:val="24"/>
              </w:rPr>
            </w:pPr>
            <w:r w:rsidRPr="00AE7228">
              <w:rPr>
                <w:sz w:val="24"/>
              </w:rPr>
              <w:lastRenderedPageBreak/>
              <w:t>анализ имеющихся ресурсов, создание рабочих групп, информирование педагогического коллектива, согласование позиций и</w:t>
            </w:r>
            <w:r>
              <w:rPr>
                <w:sz w:val="24"/>
              </w:rPr>
              <w:t xml:space="preserve"> </w:t>
            </w:r>
            <w:r w:rsidRPr="00AE7228">
              <w:rPr>
                <w:sz w:val="24"/>
              </w:rPr>
              <w:t>целей, разработка плана мероприятий по реализации</w:t>
            </w:r>
            <w:r w:rsidRPr="00AE7228">
              <w:rPr>
                <w:spacing w:val="-9"/>
                <w:sz w:val="24"/>
              </w:rPr>
              <w:t xml:space="preserve"> </w:t>
            </w:r>
            <w:r w:rsidRPr="00AE7228">
              <w:rPr>
                <w:sz w:val="24"/>
              </w:rPr>
              <w:t>Программы;</w:t>
            </w:r>
          </w:p>
          <w:p w:rsidR="00CD180B" w:rsidRDefault="00CD180B" w:rsidP="00B80C82">
            <w:pPr>
              <w:pStyle w:val="TableParagraph"/>
              <w:numPr>
                <w:ilvl w:val="0"/>
                <w:numId w:val="19"/>
              </w:numPr>
              <w:tabs>
                <w:tab w:val="left" w:pos="289"/>
                <w:tab w:val="left" w:pos="325"/>
              </w:tabs>
              <w:spacing w:line="240" w:lineRule="auto"/>
              <w:ind w:left="0" w:firstLine="0"/>
              <w:jc w:val="both"/>
              <w:rPr>
                <w:sz w:val="24"/>
              </w:rPr>
            </w:pPr>
            <w:r>
              <w:rPr>
                <w:sz w:val="24"/>
              </w:rPr>
              <w:t>р</w:t>
            </w:r>
            <w:r w:rsidRPr="00CD180B">
              <w:rPr>
                <w:sz w:val="24"/>
              </w:rPr>
              <w:t>азработка пакета локальных нормативных актов для обновления образовательной среды.</w:t>
            </w:r>
            <w:r w:rsidRPr="00AE7228">
              <w:rPr>
                <w:sz w:val="24"/>
              </w:rPr>
              <w:t xml:space="preserve"> </w:t>
            </w:r>
          </w:p>
          <w:p w:rsidR="00CD180B" w:rsidRPr="00CD180B" w:rsidRDefault="00CD180B" w:rsidP="00B80C82">
            <w:pPr>
              <w:pStyle w:val="TableParagraph"/>
              <w:numPr>
                <w:ilvl w:val="0"/>
                <w:numId w:val="19"/>
              </w:numPr>
              <w:tabs>
                <w:tab w:val="left" w:pos="289"/>
                <w:tab w:val="left" w:pos="325"/>
              </w:tabs>
              <w:spacing w:line="240" w:lineRule="auto"/>
              <w:ind w:left="0" w:firstLine="0"/>
              <w:jc w:val="both"/>
              <w:rPr>
                <w:sz w:val="24"/>
              </w:rPr>
            </w:pPr>
            <w:r w:rsidRPr="00AE7228">
              <w:rPr>
                <w:sz w:val="24"/>
              </w:rPr>
              <w:t xml:space="preserve">Второй этап </w:t>
            </w:r>
            <w:r w:rsidRPr="007A625B">
              <w:rPr>
                <w:i/>
                <w:sz w:val="24"/>
              </w:rPr>
              <w:t xml:space="preserve">«Основной» </w:t>
            </w:r>
            <w:r>
              <w:rPr>
                <w:sz w:val="24"/>
              </w:rPr>
              <w:t>(2027 - 2029</w:t>
            </w:r>
            <w:r w:rsidRPr="00AE7228">
              <w:rPr>
                <w:sz w:val="24"/>
              </w:rPr>
              <w:t xml:space="preserve"> годы)</w:t>
            </w:r>
          </w:p>
          <w:p w:rsidR="00CD180B" w:rsidRPr="00AE7228" w:rsidRDefault="00CD180B" w:rsidP="00B80C82">
            <w:pPr>
              <w:pStyle w:val="TableParagraph"/>
              <w:numPr>
                <w:ilvl w:val="0"/>
                <w:numId w:val="19"/>
              </w:numPr>
              <w:tabs>
                <w:tab w:val="left" w:pos="289"/>
                <w:tab w:val="left" w:pos="325"/>
              </w:tabs>
              <w:spacing w:line="240" w:lineRule="auto"/>
              <w:ind w:left="0" w:firstLine="0"/>
              <w:jc w:val="both"/>
              <w:rPr>
                <w:sz w:val="24"/>
              </w:rPr>
            </w:pPr>
            <w:r w:rsidRPr="00AE7228">
              <w:rPr>
                <w:sz w:val="24"/>
              </w:rPr>
              <w:t xml:space="preserve">реализация приоритетных направлений Программы, направленных на достижение результатов </w:t>
            </w:r>
            <w:r>
              <w:rPr>
                <w:sz w:val="24"/>
              </w:rPr>
              <w:t>П</w:t>
            </w:r>
            <w:r w:rsidRPr="00AE7228">
              <w:rPr>
                <w:sz w:val="24"/>
              </w:rPr>
              <w:t>рограммы, промежуточный мониторинг реализации мероприятий программы, коррекция</w:t>
            </w:r>
            <w:r w:rsidRPr="00CD180B">
              <w:rPr>
                <w:sz w:val="24"/>
              </w:rPr>
              <w:t xml:space="preserve"> </w:t>
            </w:r>
            <w:r w:rsidRPr="00AE7228">
              <w:rPr>
                <w:sz w:val="24"/>
              </w:rPr>
              <w:t>программы.</w:t>
            </w:r>
          </w:p>
          <w:p w:rsidR="00CD180B" w:rsidRPr="00AE7228" w:rsidRDefault="00CD180B" w:rsidP="00B80C82">
            <w:pPr>
              <w:pStyle w:val="TableParagraph"/>
              <w:numPr>
                <w:ilvl w:val="0"/>
                <w:numId w:val="19"/>
              </w:numPr>
              <w:tabs>
                <w:tab w:val="left" w:pos="289"/>
                <w:tab w:val="left" w:pos="325"/>
              </w:tabs>
              <w:spacing w:line="240" w:lineRule="auto"/>
              <w:ind w:left="0" w:firstLine="0"/>
              <w:jc w:val="both"/>
              <w:rPr>
                <w:sz w:val="24"/>
              </w:rPr>
            </w:pPr>
            <w:r w:rsidRPr="00AE7228">
              <w:rPr>
                <w:sz w:val="24"/>
              </w:rPr>
              <w:t xml:space="preserve"> Третий этап </w:t>
            </w:r>
            <w:r w:rsidRPr="00565851">
              <w:rPr>
                <w:i/>
                <w:sz w:val="24"/>
              </w:rPr>
              <w:t>«Аналитический»</w:t>
            </w:r>
            <w:r>
              <w:rPr>
                <w:sz w:val="24"/>
              </w:rPr>
              <w:t xml:space="preserve"> (2030</w:t>
            </w:r>
            <w:r w:rsidRPr="00AE7228">
              <w:rPr>
                <w:sz w:val="24"/>
              </w:rPr>
              <w:t xml:space="preserve"> год)</w:t>
            </w:r>
          </w:p>
          <w:p w:rsidR="00BB5D58" w:rsidRPr="00AE7228" w:rsidRDefault="00CD180B" w:rsidP="00B80C82">
            <w:pPr>
              <w:pStyle w:val="TableParagraph"/>
              <w:numPr>
                <w:ilvl w:val="0"/>
                <w:numId w:val="19"/>
              </w:numPr>
              <w:tabs>
                <w:tab w:val="left" w:pos="289"/>
                <w:tab w:val="left" w:pos="325"/>
              </w:tabs>
              <w:spacing w:line="240" w:lineRule="auto"/>
              <w:ind w:left="0" w:firstLine="0"/>
              <w:jc w:val="both"/>
              <w:rPr>
                <w:b/>
                <w:sz w:val="24"/>
                <w:szCs w:val="24"/>
              </w:rPr>
            </w:pPr>
            <w:r w:rsidRPr="00CD180B">
              <w:rPr>
                <w:sz w:val="24"/>
              </w:rPr>
              <w:t>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Fonts w:ascii="Times New Roman" w:hAnsi="Times New Roman"/>
                <w:sz w:val="24"/>
              </w:rPr>
              <w:lastRenderedPageBreak/>
              <w:t>Ожидаемые результаты реализации Программы</w:t>
            </w:r>
          </w:p>
        </w:tc>
        <w:tc>
          <w:tcPr>
            <w:tcW w:w="7797" w:type="dxa"/>
            <w:shd w:val="clear" w:color="auto" w:fill="auto"/>
          </w:tcPr>
          <w:p w:rsidR="006A2273" w:rsidRPr="0073544C" w:rsidRDefault="004C5B4F" w:rsidP="00B80C82">
            <w:pPr>
              <w:pStyle w:val="TableParagraph"/>
              <w:tabs>
                <w:tab w:val="left" w:pos="289"/>
                <w:tab w:val="left" w:pos="1586"/>
                <w:tab w:val="left" w:pos="3291"/>
                <w:tab w:val="left" w:pos="4478"/>
                <w:tab w:val="left" w:pos="6284"/>
              </w:tabs>
              <w:spacing w:line="240" w:lineRule="auto"/>
              <w:ind w:left="0"/>
              <w:jc w:val="both"/>
              <w:rPr>
                <w:sz w:val="24"/>
              </w:rPr>
            </w:pPr>
            <w:r w:rsidRPr="0073544C">
              <w:rPr>
                <w:bCs/>
                <w:sz w:val="24"/>
              </w:rPr>
              <w:t xml:space="preserve">- </w:t>
            </w:r>
            <w:r w:rsidR="00151A26">
              <w:rPr>
                <w:bCs/>
                <w:sz w:val="24"/>
              </w:rPr>
              <w:t>«</w:t>
            </w:r>
            <w:r w:rsidRPr="0073544C">
              <w:rPr>
                <w:bCs/>
                <w:sz w:val="24"/>
              </w:rPr>
              <w:t>Практикум жизни: знания в действии»</w:t>
            </w:r>
            <w:r w:rsidRPr="0073544C">
              <w:rPr>
                <w:sz w:val="24"/>
              </w:rPr>
              <w:t xml:space="preserve"> — внедрение современных образовательных моделей, обеспечивающих применение знаний на практике через проектную, исследовательскую и социально значимую деятельность.</w:t>
            </w:r>
            <w:r w:rsidR="00BB5D58" w:rsidRPr="0073544C">
              <w:rPr>
                <w:sz w:val="24"/>
              </w:rPr>
              <w:t xml:space="preserve"> </w:t>
            </w:r>
          </w:p>
          <w:p w:rsidR="00CD180B" w:rsidRPr="0073544C" w:rsidRDefault="00CD180B" w:rsidP="00B80C82">
            <w:pPr>
              <w:pStyle w:val="TableParagraph"/>
              <w:tabs>
                <w:tab w:val="left" w:pos="289"/>
                <w:tab w:val="left" w:pos="1586"/>
                <w:tab w:val="left" w:pos="3291"/>
                <w:tab w:val="left" w:pos="4478"/>
                <w:tab w:val="left" w:pos="6284"/>
              </w:tabs>
              <w:spacing w:line="240" w:lineRule="auto"/>
              <w:ind w:left="0"/>
              <w:jc w:val="both"/>
              <w:rPr>
                <w:sz w:val="24"/>
              </w:rPr>
            </w:pPr>
            <w:r w:rsidRPr="0073544C">
              <w:rPr>
                <w:bCs/>
                <w:sz w:val="24"/>
              </w:rPr>
              <w:t>- «Профессионал будущего»</w:t>
            </w:r>
            <w:r w:rsidRPr="0073544C">
              <w:rPr>
                <w:sz w:val="24"/>
              </w:rPr>
              <w:t xml:space="preserve"> — обеспечение ранней профориентации и погружения в современные и перспективные профессии для формирования навыков планирования карьеры.</w:t>
            </w:r>
          </w:p>
          <w:p w:rsidR="00BB5D58" w:rsidRPr="00CD180B" w:rsidRDefault="00CD180B" w:rsidP="00B80C82">
            <w:pPr>
              <w:pStyle w:val="TableParagraph"/>
              <w:tabs>
                <w:tab w:val="left" w:pos="289"/>
                <w:tab w:val="left" w:pos="1586"/>
                <w:tab w:val="left" w:pos="3291"/>
                <w:tab w:val="left" w:pos="4478"/>
                <w:tab w:val="left" w:pos="6284"/>
              </w:tabs>
              <w:spacing w:line="240" w:lineRule="auto"/>
              <w:ind w:left="0"/>
              <w:jc w:val="both"/>
              <w:rPr>
                <w:rStyle w:val="af2"/>
                <w:b w:val="0"/>
                <w:bCs w:val="0"/>
                <w:sz w:val="24"/>
              </w:rPr>
            </w:pPr>
            <w:r w:rsidRPr="0073544C">
              <w:rPr>
                <w:bCs/>
                <w:sz w:val="24"/>
              </w:rPr>
              <w:t>- «Педагогический вектор: наставник нового поколения»</w:t>
            </w:r>
            <w:r w:rsidRPr="0073544C">
              <w:rPr>
                <w:sz w:val="24"/>
              </w:rPr>
              <w:t xml:space="preserve"> — непрерывное развитие профессиональных и личностных компетенций педагогов как ключевого условия реализации всех</w:t>
            </w:r>
            <w:r w:rsidRPr="00CD180B">
              <w:rPr>
                <w:sz w:val="24"/>
              </w:rPr>
              <w:t xml:space="preserve"> программ.</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b/>
                <w:sz w:val="24"/>
                <w:szCs w:val="24"/>
              </w:rPr>
            </w:pPr>
            <w:r w:rsidRPr="00AE7228">
              <w:rPr>
                <w:rStyle w:val="af1"/>
                <w:rFonts w:ascii="Times New Roman" w:hAnsi="Times New Roman"/>
                <w:sz w:val="24"/>
                <w:szCs w:val="24"/>
              </w:rPr>
              <w:t xml:space="preserve">Система организации </w:t>
            </w:r>
            <w:r w:rsidR="002A4342" w:rsidRPr="00AE7228">
              <w:rPr>
                <w:rStyle w:val="af1"/>
                <w:rFonts w:ascii="Times New Roman" w:hAnsi="Times New Roman"/>
                <w:sz w:val="24"/>
                <w:szCs w:val="24"/>
              </w:rPr>
              <w:t>контроля за</w:t>
            </w:r>
            <w:r w:rsidRPr="00AE7228">
              <w:rPr>
                <w:rStyle w:val="af1"/>
                <w:rFonts w:ascii="Times New Roman" w:hAnsi="Times New Roman"/>
                <w:sz w:val="24"/>
                <w:szCs w:val="24"/>
              </w:rPr>
              <w:t xml:space="preserve"> исполнением Программы</w:t>
            </w:r>
          </w:p>
        </w:tc>
        <w:tc>
          <w:tcPr>
            <w:tcW w:w="7797" w:type="dxa"/>
            <w:shd w:val="clear" w:color="auto" w:fill="auto"/>
          </w:tcPr>
          <w:p w:rsidR="00287593" w:rsidRDefault="00287593" w:rsidP="00B80C82">
            <w:pPr>
              <w:spacing w:after="0" w:line="240" w:lineRule="auto"/>
              <w:jc w:val="both"/>
              <w:rPr>
                <w:rFonts w:ascii="Times New Roman" w:hAnsi="Times New Roman"/>
                <w:sz w:val="24"/>
                <w:szCs w:val="24"/>
              </w:rPr>
            </w:pPr>
            <w:r w:rsidRPr="00287593">
              <w:rPr>
                <w:rFonts w:ascii="Times New Roman" w:hAnsi="Times New Roman"/>
                <w:sz w:val="24"/>
                <w:szCs w:val="24"/>
              </w:rPr>
              <w:t xml:space="preserve">Общее руководство и контроль за реализацией Программы осуществляет администрация учреждения. </w:t>
            </w:r>
          </w:p>
          <w:p w:rsidR="00287593" w:rsidRDefault="00287593" w:rsidP="00B80C82">
            <w:pPr>
              <w:spacing w:after="0" w:line="240" w:lineRule="auto"/>
              <w:jc w:val="both"/>
              <w:rPr>
                <w:rFonts w:ascii="Times New Roman" w:hAnsi="Times New Roman"/>
                <w:sz w:val="24"/>
                <w:szCs w:val="24"/>
              </w:rPr>
            </w:pPr>
            <w:r w:rsidRPr="00287593">
              <w:rPr>
                <w:rFonts w:ascii="Times New Roman" w:hAnsi="Times New Roman"/>
                <w:sz w:val="24"/>
                <w:szCs w:val="24"/>
              </w:rPr>
              <w:t xml:space="preserve">Эффективность реализации оценивается по итогам каждого года с последующей корректировкой планов. </w:t>
            </w:r>
          </w:p>
          <w:p w:rsidR="00BB5D58" w:rsidRPr="00AE7228" w:rsidRDefault="00287593" w:rsidP="00B80C82">
            <w:pPr>
              <w:spacing w:after="0" w:line="240" w:lineRule="auto"/>
              <w:jc w:val="both"/>
              <w:rPr>
                <w:rFonts w:ascii="Times New Roman" w:hAnsi="Times New Roman"/>
                <w:iCs/>
                <w:sz w:val="24"/>
                <w:szCs w:val="24"/>
              </w:rPr>
            </w:pPr>
            <w:r w:rsidRPr="00287593">
              <w:rPr>
                <w:rFonts w:ascii="Times New Roman" w:hAnsi="Times New Roman"/>
                <w:sz w:val="24"/>
                <w:szCs w:val="24"/>
              </w:rPr>
              <w:t>По завершении срока действия Программы проводится итоговый анализ достигнутых результатов</w:t>
            </w:r>
          </w:p>
        </w:tc>
      </w:tr>
      <w:tr w:rsidR="00BB5D58" w:rsidRPr="00AE7228" w:rsidTr="0018246B">
        <w:tc>
          <w:tcPr>
            <w:tcW w:w="2268" w:type="dxa"/>
            <w:shd w:val="clear" w:color="auto" w:fill="auto"/>
          </w:tcPr>
          <w:p w:rsidR="00BB5D58" w:rsidRPr="00AE7228" w:rsidRDefault="00BB5D58" w:rsidP="00B80C82">
            <w:pPr>
              <w:spacing w:after="0" w:line="240" w:lineRule="auto"/>
              <w:jc w:val="both"/>
              <w:rPr>
                <w:rFonts w:ascii="Times New Roman" w:hAnsi="Times New Roman"/>
                <w:sz w:val="24"/>
                <w:szCs w:val="24"/>
              </w:rPr>
            </w:pPr>
            <w:r w:rsidRPr="00AE7228">
              <w:rPr>
                <w:rFonts w:ascii="Times New Roman" w:hAnsi="Times New Roman"/>
                <w:sz w:val="24"/>
                <w:szCs w:val="24"/>
              </w:rPr>
              <w:t xml:space="preserve">Возможные риски     </w:t>
            </w:r>
          </w:p>
          <w:p w:rsidR="00BB5D58" w:rsidRPr="00AE7228" w:rsidRDefault="00BB5D58" w:rsidP="00B80C82">
            <w:pPr>
              <w:spacing w:after="0" w:line="240" w:lineRule="auto"/>
              <w:jc w:val="both"/>
              <w:rPr>
                <w:rFonts w:ascii="Times New Roman" w:hAnsi="Times New Roman"/>
                <w:sz w:val="24"/>
                <w:szCs w:val="24"/>
              </w:rPr>
            </w:pPr>
            <w:r w:rsidRPr="00AE7228">
              <w:rPr>
                <w:rFonts w:ascii="Times New Roman" w:hAnsi="Times New Roman"/>
                <w:sz w:val="24"/>
                <w:szCs w:val="24"/>
              </w:rPr>
              <w:t xml:space="preserve">в ходе реализации </w:t>
            </w:r>
          </w:p>
          <w:p w:rsidR="00BB5D58" w:rsidRPr="00AE7228" w:rsidRDefault="00BB5D58" w:rsidP="00B80C82">
            <w:pPr>
              <w:spacing w:after="0" w:line="240" w:lineRule="auto"/>
              <w:jc w:val="both"/>
              <w:rPr>
                <w:rFonts w:ascii="Times New Roman" w:hAnsi="Times New Roman"/>
                <w:sz w:val="24"/>
                <w:szCs w:val="24"/>
              </w:rPr>
            </w:pPr>
            <w:r w:rsidRPr="00AE7228">
              <w:rPr>
                <w:rFonts w:ascii="Times New Roman" w:hAnsi="Times New Roman"/>
                <w:sz w:val="24"/>
                <w:szCs w:val="24"/>
              </w:rPr>
              <w:t xml:space="preserve">Программы </w:t>
            </w:r>
          </w:p>
          <w:p w:rsidR="00BB5D58" w:rsidRPr="00AE7228" w:rsidRDefault="00BB5D58" w:rsidP="00B80C82">
            <w:pPr>
              <w:spacing w:after="0" w:line="240" w:lineRule="auto"/>
              <w:jc w:val="both"/>
              <w:rPr>
                <w:rStyle w:val="af1"/>
                <w:rFonts w:ascii="Times New Roman" w:hAnsi="Times New Roman"/>
                <w:b/>
                <w:sz w:val="24"/>
                <w:szCs w:val="24"/>
              </w:rPr>
            </w:pPr>
          </w:p>
        </w:tc>
        <w:tc>
          <w:tcPr>
            <w:tcW w:w="7797" w:type="dxa"/>
            <w:shd w:val="clear" w:color="auto" w:fill="auto"/>
          </w:tcPr>
          <w:p w:rsidR="00287593" w:rsidRDefault="00287593" w:rsidP="00B80C82">
            <w:pPr>
              <w:spacing w:after="0" w:line="240" w:lineRule="auto"/>
              <w:jc w:val="both"/>
              <w:rPr>
                <w:rFonts w:ascii="Times New Roman" w:hAnsi="Times New Roman"/>
                <w:sz w:val="24"/>
                <w:szCs w:val="24"/>
              </w:rPr>
            </w:pPr>
            <w:r>
              <w:rPr>
                <w:rFonts w:ascii="Times New Roman" w:hAnsi="Times New Roman"/>
                <w:sz w:val="24"/>
                <w:szCs w:val="24"/>
              </w:rPr>
              <w:t>Д</w:t>
            </w:r>
            <w:r w:rsidRPr="00287593">
              <w:rPr>
                <w:rFonts w:ascii="Times New Roman" w:hAnsi="Times New Roman"/>
                <w:sz w:val="24"/>
                <w:szCs w:val="24"/>
              </w:rPr>
              <w:t>ефицит квалифицированных кадров.</w:t>
            </w:r>
          </w:p>
          <w:p w:rsidR="00287593" w:rsidRDefault="00287593" w:rsidP="00B80C82">
            <w:pPr>
              <w:spacing w:after="0" w:line="240" w:lineRule="auto"/>
              <w:jc w:val="both"/>
              <w:rPr>
                <w:rFonts w:ascii="Times New Roman" w:hAnsi="Times New Roman"/>
                <w:sz w:val="24"/>
                <w:szCs w:val="24"/>
              </w:rPr>
            </w:pPr>
            <w:r w:rsidRPr="00287593">
              <w:rPr>
                <w:rFonts w:ascii="Times New Roman" w:hAnsi="Times New Roman"/>
                <w:sz w:val="24"/>
                <w:szCs w:val="24"/>
              </w:rPr>
              <w:t>Низкая мотивация и вовлеченность обучающихся и родителей.</w:t>
            </w:r>
          </w:p>
          <w:p w:rsidR="00287593" w:rsidRDefault="00287593" w:rsidP="00B80C82">
            <w:pPr>
              <w:spacing w:after="0" w:line="240" w:lineRule="auto"/>
              <w:jc w:val="both"/>
              <w:rPr>
                <w:rFonts w:ascii="Times New Roman" w:hAnsi="Times New Roman"/>
                <w:sz w:val="24"/>
                <w:szCs w:val="24"/>
              </w:rPr>
            </w:pPr>
            <w:r w:rsidRPr="00287593">
              <w:rPr>
                <w:rFonts w:ascii="Times New Roman" w:hAnsi="Times New Roman"/>
                <w:sz w:val="24"/>
                <w:szCs w:val="24"/>
              </w:rPr>
              <w:t>Несоответствие материально-технической базы новым задачам.</w:t>
            </w:r>
          </w:p>
          <w:p w:rsidR="00BB5D58" w:rsidRPr="00AE7228" w:rsidRDefault="00287593" w:rsidP="00B80C82">
            <w:pPr>
              <w:spacing w:after="0" w:line="240" w:lineRule="auto"/>
              <w:jc w:val="both"/>
              <w:rPr>
                <w:rStyle w:val="af2"/>
                <w:rFonts w:ascii="Times New Roman" w:hAnsi="Times New Roman"/>
                <w:i/>
                <w:iCs/>
                <w:sz w:val="24"/>
                <w:szCs w:val="24"/>
              </w:rPr>
            </w:pPr>
            <w:r w:rsidRPr="00287593">
              <w:rPr>
                <w:rFonts w:ascii="Times New Roman" w:hAnsi="Times New Roman"/>
                <w:sz w:val="24"/>
                <w:szCs w:val="24"/>
              </w:rPr>
              <w:t>Высокая конкуренция на рынке образовательных услуг.</w:t>
            </w:r>
          </w:p>
        </w:tc>
      </w:tr>
      <w:tr w:rsidR="00BB5D58" w:rsidRPr="00AE7228" w:rsidTr="0018246B">
        <w:tc>
          <w:tcPr>
            <w:tcW w:w="2268" w:type="dxa"/>
            <w:shd w:val="clear" w:color="auto" w:fill="auto"/>
          </w:tcPr>
          <w:p w:rsidR="00BB5D58" w:rsidRPr="00AE7228" w:rsidRDefault="00BB5D58" w:rsidP="00B80C82">
            <w:pPr>
              <w:spacing w:after="0" w:line="240" w:lineRule="auto"/>
              <w:jc w:val="both"/>
              <w:rPr>
                <w:rStyle w:val="af1"/>
                <w:rFonts w:ascii="Times New Roman" w:hAnsi="Times New Roman"/>
                <w:b/>
                <w:sz w:val="24"/>
                <w:szCs w:val="24"/>
              </w:rPr>
            </w:pPr>
            <w:r w:rsidRPr="00AE7228">
              <w:rPr>
                <w:rStyle w:val="af1"/>
                <w:rFonts w:ascii="Times New Roman" w:hAnsi="Times New Roman"/>
                <w:sz w:val="24"/>
                <w:szCs w:val="24"/>
              </w:rPr>
              <w:t>Финансовое</w:t>
            </w:r>
          </w:p>
          <w:p w:rsidR="00BB5D58" w:rsidRPr="00AE7228" w:rsidRDefault="00BB5D58" w:rsidP="00B80C82">
            <w:pPr>
              <w:spacing w:after="0" w:line="240" w:lineRule="auto"/>
              <w:jc w:val="both"/>
              <w:rPr>
                <w:rStyle w:val="af1"/>
                <w:rFonts w:ascii="Times New Roman" w:hAnsi="Times New Roman"/>
                <w:b/>
                <w:sz w:val="24"/>
                <w:szCs w:val="24"/>
              </w:rPr>
            </w:pPr>
            <w:r w:rsidRPr="00AE7228">
              <w:rPr>
                <w:rStyle w:val="af1"/>
                <w:rFonts w:ascii="Times New Roman" w:hAnsi="Times New Roman"/>
                <w:sz w:val="24"/>
                <w:szCs w:val="24"/>
              </w:rPr>
              <w:t>обеспечение</w:t>
            </w:r>
          </w:p>
          <w:p w:rsidR="00BB5D58" w:rsidRPr="00AE7228" w:rsidRDefault="00BB5D58" w:rsidP="00B80C82">
            <w:pPr>
              <w:spacing w:after="0" w:line="240" w:lineRule="auto"/>
              <w:jc w:val="both"/>
              <w:rPr>
                <w:rStyle w:val="af1"/>
                <w:rFonts w:ascii="Times New Roman" w:hAnsi="Times New Roman"/>
                <w:b/>
                <w:sz w:val="24"/>
                <w:szCs w:val="24"/>
              </w:rPr>
            </w:pPr>
            <w:r w:rsidRPr="00AE7228">
              <w:rPr>
                <w:rStyle w:val="af1"/>
                <w:rFonts w:ascii="Times New Roman" w:hAnsi="Times New Roman"/>
                <w:sz w:val="24"/>
                <w:szCs w:val="24"/>
              </w:rPr>
              <w:t>Программы</w:t>
            </w:r>
          </w:p>
        </w:tc>
        <w:tc>
          <w:tcPr>
            <w:tcW w:w="7797" w:type="dxa"/>
            <w:shd w:val="clear" w:color="auto" w:fill="auto"/>
          </w:tcPr>
          <w:p w:rsidR="00BB5D58" w:rsidRPr="00280CBE" w:rsidRDefault="00BB5D58" w:rsidP="00B80C82">
            <w:pPr>
              <w:spacing w:after="0" w:line="240" w:lineRule="auto"/>
              <w:jc w:val="both"/>
              <w:rPr>
                <w:rStyle w:val="af2"/>
                <w:rFonts w:ascii="Times New Roman" w:hAnsi="Times New Roman"/>
                <w:b w:val="0"/>
                <w:bCs w:val="0"/>
                <w:i/>
                <w:sz w:val="24"/>
                <w:szCs w:val="24"/>
              </w:rPr>
            </w:pPr>
            <w:r w:rsidRPr="00280CBE">
              <w:rPr>
                <w:rStyle w:val="af2"/>
                <w:rFonts w:ascii="Times New Roman" w:hAnsi="Times New Roman"/>
                <w:b w:val="0"/>
                <w:bCs w:val="0"/>
                <w:sz w:val="24"/>
                <w:szCs w:val="24"/>
              </w:rPr>
              <w:t>Бюджетные и внебюджетные средства образовательной организации</w:t>
            </w:r>
          </w:p>
        </w:tc>
      </w:tr>
    </w:tbl>
    <w:p w:rsidR="00185FB0" w:rsidRDefault="00185FB0" w:rsidP="00B80C82">
      <w:pPr>
        <w:spacing w:after="0" w:line="240" w:lineRule="auto"/>
        <w:jc w:val="both"/>
        <w:rPr>
          <w:rFonts w:ascii="Times New Roman" w:hAnsi="Times New Roman"/>
          <w:b/>
          <w:sz w:val="24"/>
          <w:szCs w:val="24"/>
        </w:rPr>
      </w:pPr>
    </w:p>
    <w:p w:rsidR="004C5B4F" w:rsidRDefault="004C5B4F" w:rsidP="00B80C82">
      <w:pPr>
        <w:spacing w:after="0" w:line="240" w:lineRule="auto"/>
        <w:jc w:val="both"/>
        <w:rPr>
          <w:rFonts w:ascii="Times New Roman" w:hAnsi="Times New Roman"/>
          <w:b/>
          <w:sz w:val="24"/>
          <w:szCs w:val="24"/>
        </w:rPr>
      </w:pPr>
    </w:p>
    <w:p w:rsidR="004C5B4F" w:rsidRDefault="004C5B4F" w:rsidP="00B80C82">
      <w:pPr>
        <w:spacing w:after="0" w:line="240" w:lineRule="auto"/>
        <w:jc w:val="both"/>
        <w:rPr>
          <w:rFonts w:ascii="Times New Roman" w:hAnsi="Times New Roman"/>
          <w:b/>
          <w:sz w:val="24"/>
          <w:szCs w:val="24"/>
        </w:rPr>
      </w:pPr>
    </w:p>
    <w:p w:rsidR="004C5B4F" w:rsidRDefault="004C5B4F" w:rsidP="00B80C82">
      <w:pPr>
        <w:spacing w:after="0" w:line="240" w:lineRule="auto"/>
        <w:jc w:val="both"/>
        <w:rPr>
          <w:rFonts w:ascii="Times New Roman" w:hAnsi="Times New Roman"/>
          <w:b/>
          <w:sz w:val="24"/>
          <w:szCs w:val="24"/>
        </w:rPr>
      </w:pPr>
    </w:p>
    <w:p w:rsidR="004C5B4F" w:rsidRDefault="004C5B4F" w:rsidP="00B80C82">
      <w:pPr>
        <w:spacing w:after="0" w:line="240" w:lineRule="auto"/>
        <w:jc w:val="both"/>
        <w:rPr>
          <w:rFonts w:ascii="Times New Roman" w:hAnsi="Times New Roman"/>
          <w:b/>
          <w:sz w:val="24"/>
          <w:szCs w:val="24"/>
        </w:rPr>
      </w:pPr>
    </w:p>
    <w:p w:rsidR="004C5B4F" w:rsidRDefault="004C5B4F" w:rsidP="00B80C82">
      <w:pPr>
        <w:spacing w:after="0" w:line="240" w:lineRule="auto"/>
        <w:jc w:val="both"/>
        <w:rPr>
          <w:rFonts w:ascii="Times New Roman" w:hAnsi="Times New Roman"/>
          <w:b/>
          <w:sz w:val="24"/>
          <w:szCs w:val="24"/>
        </w:rPr>
      </w:pPr>
    </w:p>
    <w:p w:rsidR="004C5B4F" w:rsidRDefault="004C5B4F" w:rsidP="00722BA0">
      <w:pPr>
        <w:spacing w:after="0" w:line="360" w:lineRule="auto"/>
        <w:jc w:val="both"/>
        <w:rPr>
          <w:rFonts w:ascii="Times New Roman" w:hAnsi="Times New Roman"/>
          <w:b/>
          <w:sz w:val="24"/>
          <w:szCs w:val="24"/>
        </w:rPr>
      </w:pPr>
    </w:p>
    <w:p w:rsidR="004C5B4F" w:rsidRDefault="004C5B4F"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151A26" w:rsidRDefault="00151A26" w:rsidP="00722BA0">
      <w:pPr>
        <w:spacing w:after="0" w:line="360" w:lineRule="auto"/>
        <w:jc w:val="both"/>
        <w:rPr>
          <w:rFonts w:ascii="Times New Roman" w:hAnsi="Times New Roman"/>
          <w:b/>
          <w:sz w:val="24"/>
          <w:szCs w:val="24"/>
        </w:rPr>
      </w:pPr>
    </w:p>
    <w:p w:rsidR="004C5B4F" w:rsidRDefault="004C5B4F" w:rsidP="00722BA0">
      <w:pPr>
        <w:spacing w:after="0" w:line="360" w:lineRule="auto"/>
        <w:jc w:val="both"/>
        <w:rPr>
          <w:rFonts w:ascii="Times New Roman" w:hAnsi="Times New Roman"/>
          <w:b/>
          <w:sz w:val="24"/>
          <w:szCs w:val="24"/>
        </w:rPr>
      </w:pPr>
    </w:p>
    <w:p w:rsidR="00722BA0" w:rsidRDefault="00722BA0" w:rsidP="00722BA0">
      <w:pPr>
        <w:spacing w:after="0" w:line="360" w:lineRule="auto"/>
        <w:jc w:val="both"/>
        <w:rPr>
          <w:rFonts w:ascii="Times New Roman" w:hAnsi="Times New Roman"/>
          <w:b/>
          <w:sz w:val="24"/>
          <w:szCs w:val="24"/>
        </w:rPr>
      </w:pPr>
    </w:p>
    <w:p w:rsidR="007F053F" w:rsidRDefault="00BB5D58" w:rsidP="00B80C82">
      <w:pPr>
        <w:numPr>
          <w:ilvl w:val="0"/>
          <w:numId w:val="3"/>
        </w:numPr>
        <w:spacing w:after="0" w:line="240" w:lineRule="auto"/>
        <w:ind w:left="0" w:firstLine="0"/>
        <w:jc w:val="center"/>
        <w:rPr>
          <w:rFonts w:ascii="Times New Roman" w:hAnsi="Times New Roman"/>
          <w:b/>
          <w:sz w:val="24"/>
          <w:szCs w:val="24"/>
        </w:rPr>
      </w:pPr>
      <w:r>
        <w:rPr>
          <w:rFonts w:ascii="Times New Roman" w:hAnsi="Times New Roman"/>
          <w:b/>
          <w:sz w:val="24"/>
          <w:szCs w:val="24"/>
        </w:rPr>
        <w:t>Актуальность программы</w:t>
      </w:r>
    </w:p>
    <w:p w:rsidR="00B80C82" w:rsidRPr="000B3274" w:rsidRDefault="00B80C82" w:rsidP="00B80C82">
      <w:pPr>
        <w:spacing w:after="0" w:line="240" w:lineRule="auto"/>
        <w:rPr>
          <w:rFonts w:ascii="Times New Roman" w:hAnsi="Times New Roman"/>
          <w:b/>
          <w:sz w:val="24"/>
          <w:szCs w:val="24"/>
        </w:rPr>
      </w:pPr>
    </w:p>
    <w:p w:rsidR="007F053F" w:rsidRPr="00076936" w:rsidRDefault="007F053F" w:rsidP="00B80C82">
      <w:pPr>
        <w:spacing w:after="0" w:line="240" w:lineRule="auto"/>
        <w:ind w:firstLine="709"/>
        <w:jc w:val="both"/>
        <w:rPr>
          <w:rFonts w:ascii="Times New Roman" w:hAnsi="Times New Roman"/>
          <w:sz w:val="24"/>
          <w:szCs w:val="24"/>
        </w:rPr>
      </w:pPr>
      <w:r w:rsidRPr="00076936">
        <w:rPr>
          <w:rFonts w:ascii="Times New Roman" w:hAnsi="Times New Roman"/>
          <w:sz w:val="24"/>
          <w:szCs w:val="24"/>
        </w:rPr>
        <w:t xml:space="preserve">Дополнительное образование детей – один из социальных институтов детства, который создан и существует для детей, их обучения, воспитания и развития. Сегодня дополнительное образование в науке и практике все более определенно начинает рассматриваться как неотъемлемая составная часть системы образования. Дополнительное образование формирует у ребенка самосознание, ощущение ценности собственной личности, здесь ребенок может избавиться от привычки действовать только по подсказке. Он удовлетворяет свои творческие потребности, развивает интересы, усваивает знания в том темпе и объеме, которые ему позволяют его индивидуальные способности. Это социально востребованная сфера, в которой заказчиками и потребителями образовательных услуг выступают дети и их родители, а также общество и государство. Дополнительное образование детей способствует решению ключевых задач социально-экономического </w:t>
      </w:r>
      <w:r>
        <w:rPr>
          <w:rFonts w:ascii="Times New Roman" w:hAnsi="Times New Roman"/>
          <w:sz w:val="24"/>
          <w:szCs w:val="24"/>
        </w:rPr>
        <w:t>развития города</w:t>
      </w:r>
      <w:r w:rsidRPr="00076936">
        <w:rPr>
          <w:rFonts w:ascii="Times New Roman" w:hAnsi="Times New Roman"/>
          <w:sz w:val="24"/>
          <w:szCs w:val="24"/>
        </w:rPr>
        <w:t xml:space="preserve">. Оно способно влиять на качество жизни, так как приобщает детей к здоровому образу жизни, раскрывает творческий потенциал личности, побуждает к достижению общественно значимого результата. </w:t>
      </w:r>
    </w:p>
    <w:p w:rsidR="007F053F" w:rsidRPr="00076936" w:rsidRDefault="007F053F" w:rsidP="00B80C82">
      <w:pPr>
        <w:spacing w:after="0" w:line="240" w:lineRule="auto"/>
        <w:ind w:firstLine="709"/>
        <w:jc w:val="both"/>
        <w:rPr>
          <w:rFonts w:ascii="Times New Roman" w:hAnsi="Times New Roman"/>
          <w:sz w:val="24"/>
          <w:szCs w:val="24"/>
        </w:rPr>
      </w:pPr>
      <w:r w:rsidRPr="00076936">
        <w:rPr>
          <w:rFonts w:ascii="Times New Roman" w:hAnsi="Times New Roman"/>
          <w:sz w:val="24"/>
          <w:szCs w:val="24"/>
        </w:rPr>
        <w:t xml:space="preserve">В современной системе образования складывается новая концептуальная база воспитания, основанная на гуманистической модели. Главными ее составляющими выступают представления о гражданине государства как наиболее ценном его ресурсе, успешности каждого как единственном условии для процветания всего гражданского общества. Ключевой характеристикой этой модели является способность человека к автономному существованию, способность самостоятельно, независимо (преодолевая биологическую и социальную данность) строить свою судьбу, отношения с миром, реализовывать жизненное предназначение, осуществляя собственный индивидуальный выбор и неся за этот выбор ответственность. </w:t>
      </w:r>
    </w:p>
    <w:p w:rsidR="007F053F" w:rsidRPr="00076936" w:rsidRDefault="007F053F" w:rsidP="00B80C82">
      <w:pPr>
        <w:spacing w:after="0" w:line="240" w:lineRule="auto"/>
        <w:ind w:firstLine="709"/>
        <w:jc w:val="both"/>
        <w:rPr>
          <w:rFonts w:ascii="Times New Roman" w:hAnsi="Times New Roman"/>
          <w:sz w:val="24"/>
          <w:szCs w:val="24"/>
        </w:rPr>
      </w:pPr>
      <w:r>
        <w:rPr>
          <w:rFonts w:ascii="Times New Roman" w:hAnsi="Times New Roman"/>
          <w:sz w:val="24"/>
          <w:szCs w:val="24"/>
        </w:rPr>
        <w:t>Т</w:t>
      </w:r>
      <w:r w:rsidRPr="00076936">
        <w:rPr>
          <w:rFonts w:ascii="Times New Roman" w:hAnsi="Times New Roman"/>
          <w:sz w:val="24"/>
          <w:szCs w:val="24"/>
        </w:rPr>
        <w:t xml:space="preserve">радиционно сложившаяся в ФДОД «ДДТ» МОУ «СОШ №1 г.Коряжмы» образовательная система требует инновационных преобразований, которые коснутся не только изменения содержания, но и форм организации дополнительного образования. Ключом к решению вопроса является партнерская творческая деятельность детей и взрослых по решению практических, социально значимых дел, а также внедрение и развитие новых направлений и форм дополнительного образования. </w:t>
      </w:r>
    </w:p>
    <w:p w:rsidR="007F053F" w:rsidRPr="00076936" w:rsidRDefault="007F053F" w:rsidP="00B80C82">
      <w:pPr>
        <w:spacing w:after="0" w:line="240" w:lineRule="auto"/>
        <w:ind w:firstLine="709"/>
        <w:jc w:val="both"/>
        <w:rPr>
          <w:rFonts w:ascii="Times New Roman" w:hAnsi="Times New Roman"/>
          <w:sz w:val="24"/>
          <w:szCs w:val="24"/>
        </w:rPr>
      </w:pPr>
      <w:r w:rsidRPr="00076936">
        <w:rPr>
          <w:rFonts w:ascii="Times New Roman" w:hAnsi="Times New Roman"/>
          <w:sz w:val="24"/>
          <w:szCs w:val="24"/>
        </w:rPr>
        <w:t>Важно, не потеряв ранее накопленный педагогическим коллективом опыт, создать в образовательном пространстве учреждения развивающую среду, актуальную современным требованиям государства и социума.</w:t>
      </w:r>
    </w:p>
    <w:p w:rsidR="00185FB0" w:rsidRDefault="007F053F" w:rsidP="00B80C82">
      <w:pPr>
        <w:pStyle w:val="23"/>
        <w:spacing w:after="0" w:line="240" w:lineRule="auto"/>
        <w:ind w:firstLine="709"/>
        <w:jc w:val="both"/>
        <w:rPr>
          <w:rFonts w:ascii="Times New Roman" w:hAnsi="Times New Roman"/>
          <w:sz w:val="24"/>
          <w:szCs w:val="24"/>
        </w:rPr>
      </w:pPr>
      <w:r>
        <w:rPr>
          <w:rFonts w:ascii="Times New Roman" w:hAnsi="Times New Roman"/>
          <w:sz w:val="24"/>
          <w:szCs w:val="24"/>
        </w:rPr>
        <w:t>Настоящая П</w:t>
      </w:r>
      <w:r w:rsidRPr="00076936">
        <w:rPr>
          <w:rFonts w:ascii="Times New Roman" w:hAnsi="Times New Roman"/>
          <w:sz w:val="24"/>
          <w:szCs w:val="24"/>
        </w:rPr>
        <w:t>рограмма ха</w:t>
      </w:r>
      <w:r>
        <w:rPr>
          <w:rFonts w:ascii="Times New Roman" w:hAnsi="Times New Roman"/>
          <w:sz w:val="24"/>
          <w:szCs w:val="24"/>
        </w:rPr>
        <w:t xml:space="preserve">рактеризует стратегию развития </w:t>
      </w:r>
      <w:r w:rsidRPr="00076936">
        <w:rPr>
          <w:rFonts w:ascii="Times New Roman" w:hAnsi="Times New Roman"/>
          <w:sz w:val="24"/>
          <w:szCs w:val="24"/>
        </w:rPr>
        <w:t xml:space="preserve">ФДОД «ДДТ» МОУ «СОШ №1 г.Коряжмы» </w:t>
      </w:r>
      <w:r>
        <w:rPr>
          <w:rFonts w:ascii="Times New Roman" w:hAnsi="Times New Roman"/>
          <w:sz w:val="24"/>
          <w:szCs w:val="24"/>
        </w:rPr>
        <w:t>на период 202</w:t>
      </w:r>
      <w:r w:rsidR="0073544C">
        <w:rPr>
          <w:rFonts w:ascii="Times New Roman" w:hAnsi="Times New Roman"/>
          <w:sz w:val="24"/>
          <w:szCs w:val="24"/>
        </w:rPr>
        <w:t>6 – 2030</w:t>
      </w:r>
      <w:r>
        <w:rPr>
          <w:rFonts w:ascii="Times New Roman" w:hAnsi="Times New Roman"/>
          <w:sz w:val="24"/>
          <w:szCs w:val="24"/>
        </w:rPr>
        <w:t xml:space="preserve"> годы</w:t>
      </w:r>
      <w:r w:rsidRPr="00076936">
        <w:rPr>
          <w:rFonts w:ascii="Times New Roman" w:hAnsi="Times New Roman"/>
          <w:sz w:val="24"/>
          <w:szCs w:val="24"/>
        </w:rPr>
        <w:t>. Она</w:t>
      </w:r>
      <w:r>
        <w:rPr>
          <w:rFonts w:ascii="Times New Roman" w:hAnsi="Times New Roman"/>
          <w:sz w:val="24"/>
          <w:szCs w:val="24"/>
        </w:rPr>
        <w:t xml:space="preserve"> разработана на основе анализа </w:t>
      </w:r>
      <w:r w:rsidRPr="00076936">
        <w:rPr>
          <w:rFonts w:ascii="Times New Roman" w:hAnsi="Times New Roman"/>
          <w:sz w:val="24"/>
          <w:szCs w:val="24"/>
        </w:rPr>
        <w:t>деятельности; изучения социального заказа обучающихся, их родителей; исследования мне</w:t>
      </w:r>
      <w:r w:rsidR="004B53BB">
        <w:rPr>
          <w:rFonts w:ascii="Times New Roman" w:hAnsi="Times New Roman"/>
          <w:sz w:val="24"/>
          <w:szCs w:val="24"/>
        </w:rPr>
        <w:t>ний педагогов, работающих в нем.</w:t>
      </w:r>
    </w:p>
    <w:p w:rsidR="006D5009" w:rsidRDefault="006D5009" w:rsidP="00B80C82">
      <w:pPr>
        <w:pStyle w:val="23"/>
        <w:spacing w:after="0" w:line="240" w:lineRule="auto"/>
        <w:ind w:firstLine="709"/>
        <w:jc w:val="both"/>
        <w:rPr>
          <w:rFonts w:ascii="Times New Roman" w:hAnsi="Times New Roman"/>
          <w:sz w:val="24"/>
          <w:szCs w:val="24"/>
        </w:rPr>
      </w:pPr>
    </w:p>
    <w:p w:rsidR="001476B1" w:rsidRDefault="001476B1" w:rsidP="00722BA0">
      <w:pPr>
        <w:spacing w:after="0" w:line="360" w:lineRule="auto"/>
        <w:jc w:val="center"/>
        <w:rPr>
          <w:rFonts w:ascii="Times New Roman" w:hAnsi="Times New Roman"/>
          <w:b/>
          <w:sz w:val="24"/>
          <w:szCs w:val="24"/>
        </w:rPr>
      </w:pPr>
      <w:r>
        <w:rPr>
          <w:rFonts w:ascii="Times New Roman" w:hAnsi="Times New Roman"/>
          <w:b/>
          <w:sz w:val="24"/>
          <w:szCs w:val="24"/>
        </w:rPr>
        <w:t>3.</w:t>
      </w:r>
      <w:r w:rsidR="00996DC5">
        <w:rPr>
          <w:rFonts w:ascii="Times New Roman" w:hAnsi="Times New Roman"/>
          <w:b/>
          <w:sz w:val="24"/>
          <w:szCs w:val="24"/>
        </w:rPr>
        <w:t>Информационно-аналитическая справка</w:t>
      </w:r>
    </w:p>
    <w:p w:rsidR="00AF7B62" w:rsidRPr="00B80C82" w:rsidRDefault="00AF7B62" w:rsidP="00B80C82">
      <w:pPr>
        <w:spacing w:after="0" w:line="360" w:lineRule="auto"/>
        <w:jc w:val="center"/>
        <w:rPr>
          <w:rFonts w:ascii="Times New Roman" w:hAnsi="Times New Roman"/>
          <w:b/>
          <w:bCs/>
          <w:sz w:val="24"/>
          <w:szCs w:val="24"/>
        </w:rPr>
      </w:pPr>
      <w:r w:rsidRPr="00B80C82">
        <w:rPr>
          <w:rFonts w:ascii="Times New Roman" w:hAnsi="Times New Roman"/>
          <w:b/>
          <w:bCs/>
          <w:sz w:val="24"/>
          <w:szCs w:val="24"/>
        </w:rPr>
        <w:t>3.1. Общие сведения об учреждении</w:t>
      </w:r>
    </w:p>
    <w:p w:rsidR="00DD50F2" w:rsidRPr="00DD50F2" w:rsidRDefault="00DD50F2" w:rsidP="00B80C82">
      <w:pPr>
        <w:spacing w:after="0" w:line="240" w:lineRule="auto"/>
        <w:ind w:firstLine="709"/>
        <w:jc w:val="both"/>
        <w:rPr>
          <w:rFonts w:ascii="Times New Roman" w:hAnsi="Times New Roman"/>
          <w:sz w:val="24"/>
          <w:szCs w:val="24"/>
          <w:lang w:eastAsia="en-US" w:bidi="en-US"/>
        </w:rPr>
      </w:pPr>
      <w:r w:rsidRPr="006D5009">
        <w:rPr>
          <w:rFonts w:ascii="Times New Roman" w:hAnsi="Times New Roman"/>
          <w:bCs/>
          <w:sz w:val="24"/>
          <w:szCs w:val="24"/>
        </w:rPr>
        <w:t>Свою историю учреждение дополнительного</w:t>
      </w:r>
      <w:r w:rsidRPr="00DD50F2">
        <w:rPr>
          <w:rFonts w:ascii="Times New Roman" w:hAnsi="Times New Roman"/>
          <w:sz w:val="24"/>
          <w:szCs w:val="24"/>
        </w:rPr>
        <w:t xml:space="preserve"> образования детей ведет с 1967 года, сначала как Дворец пионеров, затем как Дом детского творчества, с 2014 года – филиал дополнительного образования детей «Дом детского творчества» муниципального образования учреждения «Средняя общеобразовательная школа №1 г.Коряжмы». </w:t>
      </w:r>
    </w:p>
    <w:p w:rsidR="001476B1" w:rsidRDefault="00DD50F2" w:rsidP="00B80C82">
      <w:pPr>
        <w:tabs>
          <w:tab w:val="left" w:pos="-709"/>
        </w:tabs>
        <w:autoSpaceDE w:val="0"/>
        <w:autoSpaceDN w:val="0"/>
        <w:adjustRightInd w:val="0"/>
        <w:spacing w:after="0" w:line="240" w:lineRule="auto"/>
        <w:ind w:firstLine="709"/>
        <w:jc w:val="both"/>
        <w:rPr>
          <w:rFonts w:ascii="Times New Roman" w:hAnsi="Times New Roman"/>
          <w:sz w:val="18"/>
          <w:szCs w:val="18"/>
        </w:rPr>
      </w:pPr>
      <w:r w:rsidRPr="00DD50F2">
        <w:rPr>
          <w:rFonts w:ascii="Times New Roman" w:hAnsi="Times New Roman"/>
          <w:bCs/>
          <w:sz w:val="24"/>
          <w:szCs w:val="24"/>
        </w:rPr>
        <w:t xml:space="preserve">Сегодня Дом детского творчества – современный многопрофильный разноуровневый образовательно-досуговый комплекс, оснащенный инновационными образовательными ресурсами и квалифицированными педагогическими кадрами, решающий задачи дополнительного образования детей, подростков, молодежи города Коряжмы. </w:t>
      </w:r>
    </w:p>
    <w:p w:rsidR="00DD50F2" w:rsidRPr="00DD50F2" w:rsidRDefault="00DD50F2" w:rsidP="00722BA0">
      <w:pPr>
        <w:tabs>
          <w:tab w:val="left" w:pos="-709"/>
        </w:tabs>
        <w:autoSpaceDE w:val="0"/>
        <w:autoSpaceDN w:val="0"/>
        <w:adjustRightInd w:val="0"/>
        <w:spacing w:after="0" w:line="360" w:lineRule="auto"/>
        <w:jc w:val="both"/>
        <w:rPr>
          <w:rFonts w:ascii="Times New Roman" w:hAnsi="Times New Roman"/>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6237"/>
      </w:tblGrid>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i/>
                <w:sz w:val="24"/>
                <w:szCs w:val="24"/>
              </w:rPr>
              <w:t xml:space="preserve">Полное наименование образовательного учреждения в соответствии с Уставом МОУ </w:t>
            </w:r>
            <w:r w:rsidRPr="006D5009">
              <w:rPr>
                <w:rFonts w:ascii="Times New Roman" w:hAnsi="Times New Roman"/>
                <w:bCs/>
                <w:i/>
                <w:sz w:val="24"/>
                <w:szCs w:val="24"/>
              </w:rPr>
              <w:lastRenderedPageBreak/>
              <w:t>«СОШ №1 г.Коряжмы»</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lastRenderedPageBreak/>
              <w:t xml:space="preserve">- Филиал дополнительного образования детей «Дом детского творчества» муниципального образовательного учреждения «Средняя общеобразовательная школа №1 </w:t>
            </w:r>
            <w:r w:rsidRPr="006D5009">
              <w:rPr>
                <w:rFonts w:ascii="Times New Roman" w:hAnsi="Times New Roman"/>
                <w:bCs/>
                <w:sz w:val="24"/>
                <w:szCs w:val="24"/>
              </w:rPr>
              <w:lastRenderedPageBreak/>
              <w:t xml:space="preserve">г.Коряжмы» </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lastRenderedPageBreak/>
              <w:t xml:space="preserve">Наименование учреждения </w:t>
            </w:r>
          </w:p>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(сокращенное)</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ФДОД «ДДТ» МОУ «СОШ №1 г.Коряжмы»</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Организационно - правовая форма учреждения</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Муниципальное учреждение</w:t>
            </w:r>
          </w:p>
        </w:tc>
      </w:tr>
      <w:tr w:rsidR="001476B1" w:rsidRPr="006D5009" w:rsidTr="00722BA0">
        <w:tc>
          <w:tcPr>
            <w:tcW w:w="4111" w:type="dxa"/>
          </w:tcPr>
          <w:p w:rsidR="004B53BB"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Учредитель образовательного учреждения</w:t>
            </w:r>
          </w:p>
        </w:tc>
        <w:tc>
          <w:tcPr>
            <w:tcW w:w="6237" w:type="dxa"/>
          </w:tcPr>
          <w:p w:rsidR="004B53BB"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Админист</w:t>
            </w:r>
            <w:r w:rsidR="00E64152" w:rsidRPr="006D5009">
              <w:rPr>
                <w:rFonts w:ascii="Times New Roman" w:hAnsi="Times New Roman"/>
                <w:bCs/>
                <w:sz w:val="24"/>
                <w:szCs w:val="24"/>
              </w:rPr>
              <w:t>рация городского округа Архангельской области «Город Коряжма»</w:t>
            </w:r>
            <w:r w:rsidRPr="006D5009">
              <w:rPr>
                <w:rFonts w:ascii="Times New Roman" w:hAnsi="Times New Roman"/>
                <w:bCs/>
                <w:sz w:val="24"/>
                <w:szCs w:val="24"/>
              </w:rPr>
              <w:t xml:space="preserve"> </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Лицензия на образовательную деятельность</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Лицензия</w:t>
            </w:r>
            <w:r w:rsidRPr="006D5009">
              <w:rPr>
                <w:rFonts w:ascii="Times New Roman" w:hAnsi="Times New Roman"/>
                <w:bCs/>
                <w:i/>
                <w:sz w:val="24"/>
                <w:szCs w:val="24"/>
              </w:rPr>
              <w:t xml:space="preserve"> </w:t>
            </w:r>
            <w:r w:rsidRPr="006D5009">
              <w:rPr>
                <w:rFonts w:ascii="Times New Roman" w:hAnsi="Times New Roman"/>
                <w:bCs/>
                <w:sz w:val="24"/>
                <w:szCs w:val="24"/>
              </w:rPr>
              <w:t>на образовательную деятельность 29 Л01</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xml:space="preserve">  от 26.10.2018, регистрационный номер № 1581</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Фактический адрес</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город Коряж</w:t>
            </w:r>
            <w:r w:rsidR="00A22EAF" w:rsidRPr="006D5009">
              <w:rPr>
                <w:rFonts w:ascii="Times New Roman" w:hAnsi="Times New Roman"/>
                <w:bCs/>
                <w:sz w:val="24"/>
                <w:szCs w:val="24"/>
              </w:rPr>
              <w:t>ма, Архангельской области, ул.</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xml:space="preserve">  Набережная имени Н. Островского, дом 16</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Учреждение имеет в структуре клубы технического творчества</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Клуб «Корчагинец», ул. Космонавтов, д. 4А;</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клуб «Парус», ул. Советская, д. 15;</w:t>
            </w:r>
          </w:p>
          <w:p w:rsidR="006756CB"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xml:space="preserve">- картинг-клуб, ул. Набережная имени </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Н. Островского</w:t>
            </w:r>
            <w:r w:rsidR="006756CB" w:rsidRPr="006D5009">
              <w:rPr>
                <w:rFonts w:ascii="Times New Roman" w:hAnsi="Times New Roman"/>
                <w:bCs/>
                <w:sz w:val="24"/>
                <w:szCs w:val="24"/>
              </w:rPr>
              <w:t xml:space="preserve"> </w:t>
            </w:r>
            <w:r w:rsidRPr="006D5009">
              <w:rPr>
                <w:rFonts w:ascii="Times New Roman" w:hAnsi="Times New Roman"/>
                <w:bCs/>
                <w:sz w:val="24"/>
                <w:szCs w:val="24"/>
              </w:rPr>
              <w:t>д. 16, строение 1;</w:t>
            </w:r>
          </w:p>
          <w:p w:rsidR="006756CB"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кружок «</w:t>
            </w:r>
            <w:proofErr w:type="spellStart"/>
            <w:r w:rsidRPr="006D5009">
              <w:rPr>
                <w:rFonts w:ascii="Times New Roman" w:hAnsi="Times New Roman"/>
                <w:bCs/>
                <w:sz w:val="24"/>
                <w:szCs w:val="24"/>
              </w:rPr>
              <w:t>Радиоконструирование</w:t>
            </w:r>
            <w:proofErr w:type="spellEnd"/>
            <w:r w:rsidRPr="006D5009">
              <w:rPr>
                <w:rFonts w:ascii="Times New Roman" w:hAnsi="Times New Roman"/>
                <w:bCs/>
                <w:sz w:val="24"/>
                <w:szCs w:val="24"/>
              </w:rPr>
              <w:t xml:space="preserve">», ул. Пушкина, </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д. 13</w:t>
            </w:r>
            <w:r w:rsidR="006756CB" w:rsidRPr="006D5009">
              <w:rPr>
                <w:rFonts w:ascii="Times New Roman" w:hAnsi="Times New Roman"/>
                <w:bCs/>
                <w:sz w:val="24"/>
                <w:szCs w:val="24"/>
              </w:rPr>
              <w:t xml:space="preserve">, </w:t>
            </w:r>
            <w:r w:rsidRPr="006D5009">
              <w:rPr>
                <w:rFonts w:ascii="Times New Roman" w:hAnsi="Times New Roman"/>
                <w:bCs/>
                <w:sz w:val="24"/>
                <w:szCs w:val="24"/>
              </w:rPr>
              <w:t>корпус 1, помещение 1</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i/>
                <w:sz w:val="24"/>
                <w:szCs w:val="24"/>
              </w:rPr>
              <w:t>Телефон/факс</w:t>
            </w:r>
            <w:r w:rsidRPr="006D5009">
              <w:rPr>
                <w:rFonts w:ascii="Times New Roman" w:hAnsi="Times New Roman"/>
                <w:bCs/>
                <w:sz w:val="24"/>
                <w:szCs w:val="24"/>
              </w:rPr>
              <w:t xml:space="preserve"> </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xml:space="preserve"> Тел./факс (81850) 3-49-52</w:t>
            </w:r>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Официальный сайт</w:t>
            </w:r>
          </w:p>
        </w:tc>
        <w:tc>
          <w:tcPr>
            <w:tcW w:w="6237" w:type="dxa"/>
          </w:tcPr>
          <w:p w:rsidR="001476B1" w:rsidRPr="006D5009" w:rsidRDefault="001476B1" w:rsidP="00B80C82">
            <w:pPr>
              <w:spacing w:after="0" w:line="240" w:lineRule="auto"/>
              <w:jc w:val="both"/>
              <w:rPr>
                <w:rFonts w:ascii="Times New Roman" w:hAnsi="Times New Roman"/>
                <w:bCs/>
                <w:sz w:val="24"/>
                <w:szCs w:val="24"/>
              </w:rPr>
            </w:pPr>
            <w:r w:rsidRPr="006D5009">
              <w:rPr>
                <w:rStyle w:val="apple-converted-space"/>
                <w:rFonts w:ascii="Times New Roman" w:hAnsi="Times New Roman"/>
                <w:bCs/>
                <w:sz w:val="24"/>
                <w:szCs w:val="24"/>
                <w:shd w:val="clear" w:color="auto" w:fill="FFFFFF"/>
              </w:rPr>
              <w:t> </w:t>
            </w:r>
            <w:hyperlink r:id="rId9" w:history="1">
              <w:r w:rsidRPr="006D5009">
                <w:rPr>
                  <w:rStyle w:val="40"/>
                  <w:rFonts w:ascii="Times New Roman" w:hAnsi="Times New Roman"/>
                  <w:b w:val="0"/>
                  <w:sz w:val="24"/>
                  <w:szCs w:val="24"/>
                  <w:shd w:val="clear" w:color="auto" w:fill="FFFFFF"/>
                  <w:lang w:val="en-US"/>
                </w:rPr>
                <w:t>www</w:t>
              </w:r>
              <w:r w:rsidRPr="006D5009">
                <w:rPr>
                  <w:rStyle w:val="40"/>
                  <w:rFonts w:ascii="Times New Roman" w:hAnsi="Times New Roman"/>
                  <w:b w:val="0"/>
                  <w:sz w:val="24"/>
                  <w:szCs w:val="24"/>
                  <w:shd w:val="clear" w:color="auto" w:fill="FFFFFF"/>
                </w:rPr>
                <w:t>.fdodddt.ucoz.ru</w:t>
              </w:r>
            </w:hyperlink>
          </w:p>
        </w:tc>
      </w:tr>
      <w:tr w:rsidR="001476B1" w:rsidRPr="006D5009" w:rsidTr="00722BA0">
        <w:tc>
          <w:tcPr>
            <w:tcW w:w="4111" w:type="dxa"/>
          </w:tcPr>
          <w:p w:rsidR="001476B1" w:rsidRPr="006D5009" w:rsidRDefault="001476B1"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 xml:space="preserve">Адрес электронной почты </w:t>
            </w:r>
          </w:p>
        </w:tc>
        <w:tc>
          <w:tcPr>
            <w:tcW w:w="6237" w:type="dxa"/>
          </w:tcPr>
          <w:p w:rsidR="001476B1" w:rsidRPr="006D5009" w:rsidRDefault="00D8711E" w:rsidP="00B80C82">
            <w:pPr>
              <w:spacing w:after="0" w:line="240" w:lineRule="auto"/>
              <w:jc w:val="both"/>
              <w:rPr>
                <w:rStyle w:val="apple-converted-space"/>
                <w:rFonts w:ascii="Times New Roman" w:hAnsi="Times New Roman"/>
                <w:bCs/>
                <w:sz w:val="24"/>
                <w:szCs w:val="24"/>
              </w:rPr>
            </w:pPr>
            <w:hyperlink r:id="rId10" w:history="1">
              <w:r w:rsidR="001476B1" w:rsidRPr="006D5009">
                <w:rPr>
                  <w:rStyle w:val="40"/>
                  <w:rFonts w:ascii="Times New Roman" w:hAnsi="Times New Roman"/>
                  <w:b w:val="0"/>
                  <w:sz w:val="24"/>
                  <w:szCs w:val="24"/>
                  <w:lang w:val="en-US"/>
                </w:rPr>
                <w:t>ddt</w:t>
              </w:r>
              <w:r w:rsidR="001476B1" w:rsidRPr="006D5009">
                <w:rPr>
                  <w:rStyle w:val="40"/>
                  <w:rFonts w:ascii="Times New Roman" w:hAnsi="Times New Roman"/>
                  <w:b w:val="0"/>
                  <w:sz w:val="24"/>
                  <w:szCs w:val="24"/>
                </w:rPr>
                <w:t>-</w:t>
              </w:r>
              <w:r w:rsidR="001476B1" w:rsidRPr="006D5009">
                <w:rPr>
                  <w:rStyle w:val="40"/>
                  <w:rFonts w:ascii="Times New Roman" w:hAnsi="Times New Roman"/>
                  <w:b w:val="0"/>
                  <w:sz w:val="24"/>
                  <w:szCs w:val="24"/>
                  <w:lang w:val="en-US"/>
                </w:rPr>
                <w:t>kor</w:t>
              </w:r>
              <w:r w:rsidR="001476B1" w:rsidRPr="006D5009">
                <w:rPr>
                  <w:rStyle w:val="40"/>
                  <w:rFonts w:ascii="Times New Roman" w:hAnsi="Times New Roman"/>
                  <w:b w:val="0"/>
                  <w:sz w:val="24"/>
                  <w:szCs w:val="24"/>
                </w:rPr>
                <w:t>@</w:t>
              </w:r>
              <w:r w:rsidR="001476B1" w:rsidRPr="006D5009">
                <w:rPr>
                  <w:rStyle w:val="40"/>
                  <w:rFonts w:ascii="Times New Roman" w:hAnsi="Times New Roman"/>
                  <w:b w:val="0"/>
                  <w:sz w:val="24"/>
                  <w:szCs w:val="24"/>
                  <w:lang w:val="en-US"/>
                </w:rPr>
                <w:t>mail</w:t>
              </w:r>
              <w:r w:rsidR="001476B1" w:rsidRPr="006D5009">
                <w:rPr>
                  <w:rStyle w:val="40"/>
                  <w:rFonts w:ascii="Times New Roman" w:hAnsi="Times New Roman"/>
                  <w:b w:val="0"/>
                  <w:sz w:val="24"/>
                  <w:szCs w:val="24"/>
                </w:rPr>
                <w:t>.</w:t>
              </w:r>
              <w:r w:rsidR="001476B1" w:rsidRPr="006D5009">
                <w:rPr>
                  <w:rStyle w:val="40"/>
                  <w:rFonts w:ascii="Times New Roman" w:hAnsi="Times New Roman"/>
                  <w:b w:val="0"/>
                  <w:sz w:val="24"/>
                  <w:szCs w:val="24"/>
                  <w:lang w:val="en-US"/>
                </w:rPr>
                <w:t>ru</w:t>
              </w:r>
            </w:hyperlink>
          </w:p>
        </w:tc>
      </w:tr>
      <w:tr w:rsidR="001476B1" w:rsidRPr="006D5009" w:rsidTr="00722BA0">
        <w:tc>
          <w:tcPr>
            <w:tcW w:w="4111" w:type="dxa"/>
          </w:tcPr>
          <w:p w:rsidR="001476B1" w:rsidRPr="006D5009" w:rsidRDefault="005A02A0" w:rsidP="00B80C82">
            <w:pPr>
              <w:spacing w:after="0" w:line="240" w:lineRule="auto"/>
              <w:jc w:val="both"/>
              <w:rPr>
                <w:rFonts w:ascii="Times New Roman" w:hAnsi="Times New Roman"/>
                <w:bCs/>
                <w:i/>
                <w:sz w:val="24"/>
                <w:szCs w:val="24"/>
              </w:rPr>
            </w:pPr>
            <w:r w:rsidRPr="006D5009">
              <w:rPr>
                <w:rFonts w:ascii="Times New Roman" w:hAnsi="Times New Roman"/>
                <w:bCs/>
                <w:i/>
                <w:sz w:val="24"/>
                <w:szCs w:val="24"/>
              </w:rPr>
              <w:t>Контактная информация</w:t>
            </w:r>
          </w:p>
        </w:tc>
        <w:tc>
          <w:tcPr>
            <w:tcW w:w="6237" w:type="dxa"/>
          </w:tcPr>
          <w:p w:rsidR="001476B1" w:rsidRPr="006D5009" w:rsidRDefault="005A02A0"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Руководитель -</w:t>
            </w:r>
            <w:r w:rsidR="00996DC5" w:rsidRPr="006D5009">
              <w:rPr>
                <w:rFonts w:ascii="Times New Roman" w:hAnsi="Times New Roman"/>
                <w:bCs/>
                <w:sz w:val="24"/>
                <w:szCs w:val="24"/>
              </w:rPr>
              <w:t xml:space="preserve"> </w:t>
            </w:r>
            <w:r w:rsidR="001476B1" w:rsidRPr="006D5009">
              <w:rPr>
                <w:rFonts w:ascii="Times New Roman" w:hAnsi="Times New Roman"/>
                <w:bCs/>
                <w:sz w:val="24"/>
                <w:szCs w:val="24"/>
              </w:rPr>
              <w:t>Сорокина Наталья Александровна,</w:t>
            </w:r>
          </w:p>
          <w:p w:rsidR="001476B1" w:rsidRPr="006D5009" w:rsidRDefault="005A02A0" w:rsidP="00B80C82">
            <w:pPr>
              <w:tabs>
                <w:tab w:val="left" w:pos="176"/>
              </w:tabs>
              <w:spacing w:after="0" w:line="240" w:lineRule="auto"/>
              <w:jc w:val="both"/>
              <w:rPr>
                <w:rFonts w:ascii="Times New Roman" w:hAnsi="Times New Roman"/>
                <w:bCs/>
                <w:sz w:val="24"/>
                <w:szCs w:val="24"/>
              </w:rPr>
            </w:pPr>
            <w:r w:rsidRPr="006D5009">
              <w:rPr>
                <w:rFonts w:ascii="Times New Roman" w:hAnsi="Times New Roman"/>
                <w:bCs/>
                <w:sz w:val="24"/>
                <w:szCs w:val="24"/>
              </w:rPr>
              <w:t xml:space="preserve">   </w:t>
            </w:r>
            <w:r w:rsidR="001476B1" w:rsidRPr="006D5009">
              <w:rPr>
                <w:rFonts w:ascii="Times New Roman" w:hAnsi="Times New Roman"/>
                <w:bCs/>
                <w:sz w:val="24"/>
                <w:szCs w:val="24"/>
              </w:rPr>
              <w:t>тел./факс (81850) 3-49-52;</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заместители руководителя - (81850) 3-87-46, 3-38-30</w:t>
            </w:r>
            <w:r w:rsidR="00A22EAF" w:rsidRPr="006D5009">
              <w:rPr>
                <w:rFonts w:ascii="Times New Roman" w:hAnsi="Times New Roman"/>
                <w:bCs/>
                <w:sz w:val="24"/>
                <w:szCs w:val="24"/>
              </w:rPr>
              <w:t>;</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вахта учреждения - (81850) 3-87-46;</w:t>
            </w:r>
          </w:p>
          <w:p w:rsidR="001476B1" w:rsidRPr="006D5009" w:rsidRDefault="001476B1" w:rsidP="00B80C82">
            <w:pPr>
              <w:spacing w:after="0" w:line="240" w:lineRule="auto"/>
              <w:jc w:val="both"/>
              <w:rPr>
                <w:rFonts w:ascii="Times New Roman" w:hAnsi="Times New Roman"/>
                <w:bCs/>
                <w:sz w:val="24"/>
                <w:szCs w:val="24"/>
              </w:rPr>
            </w:pPr>
            <w:r w:rsidRPr="006D5009">
              <w:rPr>
                <w:rFonts w:ascii="Times New Roman" w:hAnsi="Times New Roman"/>
                <w:bCs/>
                <w:sz w:val="24"/>
                <w:szCs w:val="24"/>
              </w:rPr>
              <w:t>- клуб «Корчагинец» - (81850) 3-85-95</w:t>
            </w:r>
            <w:r w:rsidR="00DD50F2" w:rsidRPr="006D5009">
              <w:rPr>
                <w:rFonts w:ascii="Times New Roman" w:hAnsi="Times New Roman"/>
                <w:bCs/>
                <w:sz w:val="24"/>
                <w:szCs w:val="24"/>
              </w:rPr>
              <w:t>.</w:t>
            </w:r>
          </w:p>
        </w:tc>
      </w:tr>
    </w:tbl>
    <w:p w:rsidR="001476B1" w:rsidRDefault="001476B1" w:rsidP="00B80C82">
      <w:pPr>
        <w:spacing w:after="0" w:line="240" w:lineRule="auto"/>
        <w:jc w:val="both"/>
        <w:rPr>
          <w:rFonts w:ascii="Times New Roman" w:hAnsi="Times New Roman"/>
          <w:b/>
          <w:sz w:val="24"/>
          <w:szCs w:val="24"/>
        </w:rPr>
      </w:pPr>
    </w:p>
    <w:p w:rsidR="00FC6B0A" w:rsidRPr="00FC6B0A" w:rsidRDefault="00285414" w:rsidP="009124B2">
      <w:pPr>
        <w:pStyle w:val="a20"/>
        <w:numPr>
          <w:ilvl w:val="1"/>
          <w:numId w:val="2"/>
        </w:numPr>
        <w:spacing w:before="0" w:beforeAutospacing="0" w:after="0" w:afterAutospacing="0"/>
        <w:ind w:left="0" w:firstLine="0"/>
        <w:jc w:val="center"/>
        <w:rPr>
          <w:b/>
        </w:rPr>
      </w:pPr>
      <w:r w:rsidRPr="00FC6B0A">
        <w:rPr>
          <w:b/>
        </w:rPr>
        <w:t>Анализ актуальн</w:t>
      </w:r>
      <w:r w:rsidR="00FC6B0A" w:rsidRPr="00FC6B0A">
        <w:rPr>
          <w:b/>
        </w:rPr>
        <w:t>ого уровня развития ФДОД «ДДТ»</w:t>
      </w:r>
    </w:p>
    <w:p w:rsidR="00285414" w:rsidRPr="00FC6B0A" w:rsidRDefault="00B80C82" w:rsidP="009124B2">
      <w:pPr>
        <w:pStyle w:val="a20"/>
        <w:spacing w:before="0" w:beforeAutospacing="0" w:after="0" w:afterAutospacing="0"/>
        <w:jc w:val="center"/>
        <w:rPr>
          <w:b/>
        </w:rPr>
      </w:pPr>
      <w:r w:rsidRPr="00FC6B0A">
        <w:rPr>
          <w:b/>
        </w:rPr>
        <w:t>МОУ</w:t>
      </w:r>
      <w:r w:rsidR="00285414" w:rsidRPr="00FC6B0A">
        <w:rPr>
          <w:b/>
        </w:rPr>
        <w:t xml:space="preserve"> «С</w:t>
      </w:r>
      <w:r w:rsidR="00FC6B0A" w:rsidRPr="00FC6B0A">
        <w:rPr>
          <w:b/>
        </w:rPr>
        <w:t>ОШ</w:t>
      </w:r>
      <w:r w:rsidR="00285414" w:rsidRPr="00FC6B0A">
        <w:rPr>
          <w:b/>
        </w:rPr>
        <w:t xml:space="preserve"> №1 г. Коряжмы» </w:t>
      </w:r>
      <w:r w:rsidR="00BE2190">
        <w:rPr>
          <w:b/>
        </w:rPr>
        <w:t>(</w:t>
      </w:r>
      <w:r w:rsidR="00285414" w:rsidRPr="00FC6B0A">
        <w:rPr>
          <w:b/>
        </w:rPr>
        <w:t>за 3 последних года</w:t>
      </w:r>
      <w:r w:rsidR="00BE2190">
        <w:rPr>
          <w:b/>
        </w:rPr>
        <w:t>)</w:t>
      </w:r>
    </w:p>
    <w:p w:rsidR="006D5009" w:rsidRPr="006D5009" w:rsidRDefault="006D5009" w:rsidP="006D5009">
      <w:pPr>
        <w:pStyle w:val="a20"/>
        <w:spacing w:before="0" w:beforeAutospacing="0" w:after="0" w:afterAutospacing="0" w:line="360" w:lineRule="auto"/>
        <w:jc w:val="both"/>
      </w:pPr>
    </w:p>
    <w:p w:rsidR="00285414" w:rsidRPr="00285414" w:rsidRDefault="00285414" w:rsidP="00FC6B0A">
      <w:pPr>
        <w:pStyle w:val="a20"/>
        <w:spacing w:before="0" w:beforeAutospacing="0" w:after="0" w:afterAutospacing="0"/>
        <w:ind w:firstLine="709"/>
        <w:jc w:val="both"/>
      </w:pPr>
      <w:r w:rsidRPr="00285414">
        <w:t xml:space="preserve">Организация образовательного процесса в учреждении строится на основе образовательной программы, учебного плана, которые составляются в целях дальнейшего совершенствования образовательного процесса, повышения результативности и эффективности обучения детей, обеспечения вариантности образования. </w:t>
      </w:r>
    </w:p>
    <w:p w:rsid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В 2025-2026 учебном году реализация образовательного процесса осуществляется в рамках шести направленностей: художественной, социально-гуманитарной, физкультурно-спортивной, технической, туристско-краеведческой, естественнонаучной.</w:t>
      </w:r>
    </w:p>
    <w:p w:rsidR="00FC6B0A" w:rsidRPr="00285414" w:rsidRDefault="00FC6B0A" w:rsidP="00FC6B0A">
      <w:pPr>
        <w:spacing w:after="0" w:line="240" w:lineRule="auto"/>
        <w:ind w:firstLine="709"/>
        <w:jc w:val="both"/>
        <w:rPr>
          <w:rFonts w:ascii="Times New Roman" w:hAnsi="Times New Roman"/>
          <w:sz w:val="24"/>
          <w:szCs w:val="24"/>
        </w:rPr>
      </w:pPr>
    </w:p>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Количество объединений по направленностям</w:t>
      </w:r>
    </w:p>
    <w:tbl>
      <w:tblPr>
        <w:tblW w:w="10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985"/>
        <w:gridCol w:w="1984"/>
        <w:gridCol w:w="1843"/>
      </w:tblGrid>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Направленность</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2023-2024 </w:t>
            </w:r>
            <w:proofErr w:type="spellStart"/>
            <w:r w:rsidRPr="00285414">
              <w:rPr>
                <w:rFonts w:ascii="Times New Roman" w:hAnsi="Times New Roman"/>
                <w:sz w:val="24"/>
                <w:szCs w:val="24"/>
              </w:rPr>
              <w:t>уч</w:t>
            </w:r>
            <w:proofErr w:type="gramStart"/>
            <w:r w:rsidRPr="00285414">
              <w:rPr>
                <w:rFonts w:ascii="Times New Roman" w:hAnsi="Times New Roman"/>
                <w:sz w:val="24"/>
                <w:szCs w:val="24"/>
              </w:rPr>
              <w:t>.г</w:t>
            </w:r>
            <w:proofErr w:type="spellEnd"/>
            <w:proofErr w:type="gramEnd"/>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2024-2025 </w:t>
            </w: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2025-2026 </w:t>
            </w: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Художественная</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11</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12</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11</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Социально-гуманитарная</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3</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3</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Техническая</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10</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11</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w:t>
            </w:r>
            <w:r>
              <w:rPr>
                <w:rFonts w:ascii="Times New Roman" w:hAnsi="Times New Roman"/>
                <w:sz w:val="24"/>
                <w:szCs w:val="24"/>
              </w:rPr>
              <w:t>7</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Физкультурно-спортивная</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3</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3</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Туристско-краеведческая</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 xml:space="preserve">Естественнонаучная </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w:t>
            </w:r>
          </w:p>
        </w:tc>
      </w:tr>
      <w:tr w:rsidR="00DD15DA" w:rsidRPr="00285414" w:rsidTr="00DD15DA">
        <w:tc>
          <w:tcPr>
            <w:tcW w:w="4224" w:type="dxa"/>
          </w:tcPr>
          <w:p w:rsidR="00DD15DA" w:rsidRPr="00285414" w:rsidRDefault="00DD15DA" w:rsidP="00FC6B0A">
            <w:pPr>
              <w:spacing w:after="0" w:line="240" w:lineRule="auto"/>
              <w:jc w:val="both"/>
              <w:rPr>
                <w:rFonts w:ascii="Times New Roman" w:hAnsi="Times New Roman"/>
                <w:sz w:val="24"/>
                <w:szCs w:val="24"/>
              </w:rPr>
            </w:pPr>
          </w:p>
        </w:tc>
        <w:tc>
          <w:tcPr>
            <w:tcW w:w="1985" w:type="dxa"/>
          </w:tcPr>
          <w:p w:rsidR="00DD15DA"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DD15DA"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DD15DA" w:rsidRPr="00285414">
              <w:rPr>
                <w:rFonts w:ascii="Times New Roman" w:hAnsi="Times New Roman"/>
                <w:sz w:val="24"/>
                <w:szCs w:val="24"/>
              </w:rPr>
              <w:t>31</w:t>
            </w:r>
            <w:r w:rsidRPr="00285414">
              <w:rPr>
                <w:rFonts w:ascii="Times New Roman" w:hAnsi="Times New Roman"/>
                <w:sz w:val="24"/>
                <w:szCs w:val="24"/>
              </w:rPr>
              <w:fldChar w:fldCharType="end"/>
            </w:r>
          </w:p>
        </w:tc>
        <w:tc>
          <w:tcPr>
            <w:tcW w:w="1984" w:type="dxa"/>
          </w:tcPr>
          <w:p w:rsidR="00DD15DA"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DD15DA"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DD15DA" w:rsidRPr="00285414">
              <w:rPr>
                <w:rFonts w:ascii="Times New Roman" w:hAnsi="Times New Roman"/>
                <w:sz w:val="24"/>
                <w:szCs w:val="24"/>
              </w:rPr>
              <w:t>35</w:t>
            </w:r>
            <w:r w:rsidRPr="00285414">
              <w:rPr>
                <w:rFonts w:ascii="Times New Roman" w:hAnsi="Times New Roman"/>
                <w:sz w:val="24"/>
                <w:szCs w:val="24"/>
              </w:rPr>
              <w:fldChar w:fldCharType="end"/>
            </w:r>
          </w:p>
        </w:tc>
        <w:tc>
          <w:tcPr>
            <w:tcW w:w="1843" w:type="dxa"/>
          </w:tcPr>
          <w:p w:rsidR="00DD15DA" w:rsidRPr="00285414" w:rsidRDefault="00D8711E" w:rsidP="00FC6B0A">
            <w:pPr>
              <w:spacing w:after="0" w:line="240" w:lineRule="auto"/>
              <w:jc w:val="center"/>
              <w:rPr>
                <w:rFonts w:ascii="Times New Roman" w:hAnsi="Times New Roman"/>
                <w:sz w:val="24"/>
                <w:szCs w:val="24"/>
              </w:rPr>
            </w:pPr>
            <w:r>
              <w:rPr>
                <w:rFonts w:ascii="Times New Roman" w:hAnsi="Times New Roman"/>
                <w:sz w:val="24"/>
                <w:szCs w:val="24"/>
              </w:rPr>
              <w:fldChar w:fldCharType="begin"/>
            </w:r>
            <w:r w:rsidR="00DD15DA">
              <w:rPr>
                <w:rFonts w:ascii="Times New Roman" w:hAnsi="Times New Roman"/>
                <w:sz w:val="24"/>
                <w:szCs w:val="24"/>
              </w:rPr>
              <w:instrText xml:space="preserve"> =SUM(ABOVE) </w:instrText>
            </w:r>
            <w:r>
              <w:rPr>
                <w:rFonts w:ascii="Times New Roman" w:hAnsi="Times New Roman"/>
                <w:sz w:val="24"/>
                <w:szCs w:val="24"/>
              </w:rPr>
              <w:fldChar w:fldCharType="separate"/>
            </w:r>
            <w:r w:rsidR="00DD15DA">
              <w:rPr>
                <w:rFonts w:ascii="Times New Roman" w:hAnsi="Times New Roman"/>
                <w:noProof/>
                <w:sz w:val="24"/>
                <w:szCs w:val="24"/>
              </w:rPr>
              <w:t>38</w:t>
            </w:r>
            <w:r>
              <w:rPr>
                <w:rFonts w:ascii="Times New Roman" w:hAnsi="Times New Roman"/>
                <w:sz w:val="24"/>
                <w:szCs w:val="24"/>
              </w:rPr>
              <w:fldChar w:fldCharType="end"/>
            </w:r>
          </w:p>
        </w:tc>
      </w:tr>
    </w:tbl>
    <w:p w:rsidR="00285414" w:rsidRPr="00285414" w:rsidRDefault="00285414" w:rsidP="00722BA0">
      <w:pPr>
        <w:spacing w:after="0" w:line="360" w:lineRule="auto"/>
        <w:jc w:val="both"/>
        <w:rPr>
          <w:rFonts w:ascii="Times New Roman" w:hAnsi="Times New Roman"/>
          <w:sz w:val="24"/>
          <w:szCs w:val="24"/>
        </w:rPr>
      </w:pP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Художественная направленность представлена детскими объединениями: школа дизайна одежды «</w:t>
      </w:r>
      <w:proofErr w:type="spellStart"/>
      <w:r w:rsidRPr="00285414">
        <w:rPr>
          <w:rFonts w:ascii="Times New Roman" w:hAnsi="Times New Roman"/>
          <w:sz w:val="24"/>
          <w:szCs w:val="24"/>
        </w:rPr>
        <w:t>Моделина</w:t>
      </w:r>
      <w:proofErr w:type="spellEnd"/>
      <w:r w:rsidRPr="00285414">
        <w:rPr>
          <w:rFonts w:ascii="Times New Roman" w:hAnsi="Times New Roman"/>
          <w:sz w:val="24"/>
          <w:szCs w:val="24"/>
        </w:rPr>
        <w:t xml:space="preserve">», Модельное агентство; творческая мастерская «Фантазия»; Изостудия; </w:t>
      </w:r>
      <w:proofErr w:type="spellStart"/>
      <w:r w:rsidRPr="00285414">
        <w:rPr>
          <w:rFonts w:ascii="Times New Roman" w:hAnsi="Times New Roman"/>
          <w:sz w:val="24"/>
          <w:szCs w:val="24"/>
        </w:rPr>
        <w:t>фитнес-данс</w:t>
      </w:r>
      <w:proofErr w:type="spellEnd"/>
      <w:r w:rsidRPr="00285414">
        <w:rPr>
          <w:rFonts w:ascii="Times New Roman" w:hAnsi="Times New Roman"/>
          <w:sz w:val="24"/>
          <w:szCs w:val="24"/>
        </w:rPr>
        <w:t>; вокально-инструментальный ансамбль «Живой звук»; «Северные мастера»; студия восточного танца «Самира», театральная студия «Егоза», танцевальная студия «Лимонад», студия парикмахерского искусства «Персона».</w:t>
      </w: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Физкультурно-спортивная направленность: «Баскетбол», «Шахматный клуб», «ОФП»</w:t>
      </w: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lastRenderedPageBreak/>
        <w:t>Техническая: «</w:t>
      </w:r>
      <w:proofErr w:type="spellStart"/>
      <w:r w:rsidRPr="00285414">
        <w:rPr>
          <w:rFonts w:ascii="Times New Roman" w:hAnsi="Times New Roman"/>
          <w:sz w:val="24"/>
          <w:szCs w:val="24"/>
        </w:rPr>
        <w:t>Радиоконструирование</w:t>
      </w:r>
      <w:proofErr w:type="spellEnd"/>
      <w:r w:rsidRPr="00285414">
        <w:rPr>
          <w:rFonts w:ascii="Times New Roman" w:hAnsi="Times New Roman"/>
          <w:sz w:val="24"/>
          <w:szCs w:val="24"/>
        </w:rPr>
        <w:t>», «Радиосвязь и электроника», «Робототехника», «Картинг», «Юный авиатор», «Судомодельная», «</w:t>
      </w:r>
      <w:proofErr w:type="spellStart"/>
      <w:r w:rsidRPr="00285414">
        <w:rPr>
          <w:rFonts w:ascii="Times New Roman" w:hAnsi="Times New Roman"/>
          <w:sz w:val="24"/>
          <w:szCs w:val="24"/>
        </w:rPr>
        <w:t>Автотрассовая</w:t>
      </w:r>
      <w:proofErr w:type="spellEnd"/>
      <w:r w:rsidRPr="00285414">
        <w:rPr>
          <w:rFonts w:ascii="Times New Roman" w:hAnsi="Times New Roman"/>
          <w:sz w:val="24"/>
          <w:szCs w:val="24"/>
        </w:rPr>
        <w:t>», «Авиамодельная», «</w:t>
      </w:r>
      <w:proofErr w:type="spellStart"/>
      <w:r w:rsidRPr="00285414">
        <w:rPr>
          <w:rFonts w:ascii="Times New Roman" w:hAnsi="Times New Roman"/>
          <w:sz w:val="24"/>
          <w:szCs w:val="24"/>
        </w:rPr>
        <w:t>Ракетомодельная</w:t>
      </w:r>
      <w:proofErr w:type="spellEnd"/>
      <w:r w:rsidRPr="00285414">
        <w:rPr>
          <w:rFonts w:ascii="Times New Roman" w:hAnsi="Times New Roman"/>
          <w:sz w:val="24"/>
          <w:szCs w:val="24"/>
        </w:rPr>
        <w:t>» секции, «</w:t>
      </w:r>
      <w:proofErr w:type="spellStart"/>
      <w:r w:rsidRPr="00285414">
        <w:rPr>
          <w:rFonts w:ascii="Times New Roman" w:hAnsi="Times New Roman"/>
          <w:sz w:val="24"/>
          <w:szCs w:val="24"/>
        </w:rPr>
        <w:t>Легоконструирование</w:t>
      </w:r>
      <w:proofErr w:type="spellEnd"/>
      <w:r w:rsidRPr="00285414">
        <w:rPr>
          <w:rFonts w:ascii="Times New Roman" w:hAnsi="Times New Roman"/>
          <w:sz w:val="24"/>
          <w:szCs w:val="24"/>
        </w:rPr>
        <w:t>», «3D-конструирование», «3D-моделирование», «3D-ручка».</w:t>
      </w: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Социально-педагогическая: английский язык, «Академия дорожных наук», клуб английского языка.</w:t>
      </w: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Туристско-краеведческая: «Увлекательное путешествие по Архангельской области».</w:t>
      </w:r>
    </w:p>
    <w:p w:rsid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Естественнонаучная: «Математический практикум», «Хочу все знать», «Математика на 60+», «Ментальная арифметика».</w:t>
      </w:r>
    </w:p>
    <w:p w:rsidR="00FC6B0A" w:rsidRPr="00285414" w:rsidRDefault="00FC6B0A" w:rsidP="00FC6B0A">
      <w:pPr>
        <w:spacing w:after="0" w:line="240" w:lineRule="auto"/>
        <w:ind w:firstLine="709"/>
        <w:jc w:val="both"/>
        <w:rPr>
          <w:rFonts w:ascii="Times New Roman" w:hAnsi="Times New Roman"/>
          <w:sz w:val="24"/>
          <w:szCs w:val="24"/>
        </w:rPr>
      </w:pPr>
    </w:p>
    <w:p w:rsidR="00285414" w:rsidRPr="00285414" w:rsidRDefault="00285414" w:rsidP="00722BA0">
      <w:pPr>
        <w:spacing w:after="0" w:line="360" w:lineRule="auto"/>
        <w:jc w:val="center"/>
        <w:rPr>
          <w:rFonts w:ascii="Times New Roman" w:hAnsi="Times New Roman"/>
          <w:sz w:val="24"/>
          <w:szCs w:val="24"/>
        </w:rPr>
      </w:pPr>
      <w:r w:rsidRPr="00285414">
        <w:rPr>
          <w:rFonts w:ascii="Times New Roman" w:hAnsi="Times New Roman"/>
          <w:sz w:val="24"/>
          <w:szCs w:val="24"/>
        </w:rPr>
        <w:t>Характеристика контингента обучающихся</w:t>
      </w:r>
    </w:p>
    <w:p w:rsidR="00285414" w:rsidRPr="00285414" w:rsidRDefault="00285414" w:rsidP="00722BA0">
      <w:pPr>
        <w:spacing w:after="0" w:line="360" w:lineRule="auto"/>
        <w:jc w:val="both"/>
        <w:rPr>
          <w:rFonts w:ascii="Times New Roman" w:hAnsi="Times New Roman"/>
          <w:sz w:val="24"/>
          <w:szCs w:val="24"/>
        </w:rPr>
      </w:pPr>
      <w:r w:rsidRPr="00285414">
        <w:rPr>
          <w:rFonts w:ascii="Times New Roman" w:hAnsi="Times New Roman"/>
          <w:sz w:val="24"/>
          <w:szCs w:val="24"/>
        </w:rPr>
        <w:t>На 31.05.2026 г.  контингент обучающихся учреждения составил 2720 человека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984"/>
        <w:gridCol w:w="1985"/>
        <w:gridCol w:w="1843"/>
      </w:tblGrid>
      <w:tr w:rsidR="00DD15DA" w:rsidRPr="00285414" w:rsidTr="00DD15DA">
        <w:tc>
          <w:tcPr>
            <w:tcW w:w="4253" w:type="dxa"/>
            <w:vMerge w:val="restart"/>
          </w:tcPr>
          <w:p w:rsidR="00DD15DA" w:rsidRPr="00285414" w:rsidRDefault="00DD15DA" w:rsidP="00FC6B0A">
            <w:pPr>
              <w:spacing w:after="0" w:line="240" w:lineRule="auto"/>
              <w:jc w:val="both"/>
              <w:rPr>
                <w:rFonts w:ascii="Times New Roman" w:hAnsi="Times New Roman"/>
                <w:sz w:val="24"/>
                <w:szCs w:val="24"/>
              </w:rPr>
            </w:pPr>
          </w:p>
        </w:tc>
        <w:tc>
          <w:tcPr>
            <w:tcW w:w="5812" w:type="dxa"/>
            <w:gridSpan w:val="3"/>
          </w:tcPr>
          <w:p w:rsidR="00DD15DA" w:rsidRPr="00285414" w:rsidRDefault="00DD15DA" w:rsidP="00FC6B0A">
            <w:pPr>
              <w:spacing w:after="0" w:line="240" w:lineRule="auto"/>
              <w:jc w:val="both"/>
              <w:rPr>
                <w:rFonts w:ascii="Times New Roman" w:hAnsi="Times New Roman"/>
                <w:sz w:val="24"/>
                <w:szCs w:val="24"/>
              </w:rPr>
            </w:pPr>
            <w:r>
              <w:rPr>
                <w:rFonts w:ascii="Times New Roman" w:hAnsi="Times New Roman"/>
                <w:sz w:val="24"/>
                <w:szCs w:val="24"/>
              </w:rPr>
              <w:t>Количество обучающихся</w:t>
            </w:r>
          </w:p>
        </w:tc>
      </w:tr>
      <w:tr w:rsidR="00DD15DA" w:rsidRPr="00285414" w:rsidTr="00DD15DA">
        <w:tc>
          <w:tcPr>
            <w:tcW w:w="4253" w:type="dxa"/>
            <w:vMerge/>
          </w:tcPr>
          <w:p w:rsidR="00DD15DA" w:rsidRPr="00285414" w:rsidRDefault="00DD15DA" w:rsidP="00FC6B0A">
            <w:pPr>
              <w:spacing w:after="0" w:line="240" w:lineRule="auto"/>
              <w:jc w:val="both"/>
              <w:rPr>
                <w:rFonts w:ascii="Times New Roman" w:hAnsi="Times New Roman"/>
                <w:sz w:val="24"/>
                <w:szCs w:val="24"/>
              </w:rPr>
            </w:pP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2023-2024</w:t>
            </w:r>
          </w:p>
          <w:p w:rsidR="00DD15DA" w:rsidRPr="00285414" w:rsidRDefault="00DD15DA"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2024-2025</w:t>
            </w:r>
          </w:p>
          <w:p w:rsidR="00DD15DA" w:rsidRPr="00285414" w:rsidRDefault="00DD15DA"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2025-2026</w:t>
            </w:r>
          </w:p>
          <w:p w:rsidR="00DD15DA" w:rsidRPr="00285414" w:rsidRDefault="00DD15DA"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Художественная</w:t>
            </w:r>
          </w:p>
        </w:tc>
        <w:tc>
          <w:tcPr>
            <w:tcW w:w="1984"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950</w:t>
            </w:r>
          </w:p>
        </w:tc>
        <w:tc>
          <w:tcPr>
            <w:tcW w:w="1985"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852</w:t>
            </w:r>
          </w:p>
        </w:tc>
        <w:tc>
          <w:tcPr>
            <w:tcW w:w="1843"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1008</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Социально-гуманитарная</w:t>
            </w:r>
          </w:p>
        </w:tc>
        <w:tc>
          <w:tcPr>
            <w:tcW w:w="1984"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498</w:t>
            </w:r>
          </w:p>
        </w:tc>
        <w:tc>
          <w:tcPr>
            <w:tcW w:w="1985"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522</w:t>
            </w:r>
          </w:p>
        </w:tc>
        <w:tc>
          <w:tcPr>
            <w:tcW w:w="1843"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448</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Техническая</w:t>
            </w:r>
          </w:p>
        </w:tc>
        <w:tc>
          <w:tcPr>
            <w:tcW w:w="1984"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555</w:t>
            </w:r>
          </w:p>
        </w:tc>
        <w:tc>
          <w:tcPr>
            <w:tcW w:w="1985"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485</w:t>
            </w:r>
          </w:p>
        </w:tc>
        <w:tc>
          <w:tcPr>
            <w:tcW w:w="1843"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427</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Физкультурно-спортивная</w:t>
            </w:r>
          </w:p>
        </w:tc>
        <w:tc>
          <w:tcPr>
            <w:tcW w:w="1984"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137</w:t>
            </w:r>
          </w:p>
        </w:tc>
        <w:tc>
          <w:tcPr>
            <w:tcW w:w="1985"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131</w:t>
            </w:r>
          </w:p>
        </w:tc>
        <w:tc>
          <w:tcPr>
            <w:tcW w:w="1843"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135</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Туристско-краеведческая</w:t>
            </w:r>
          </w:p>
        </w:tc>
        <w:tc>
          <w:tcPr>
            <w:tcW w:w="1984"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175</w:t>
            </w:r>
          </w:p>
        </w:tc>
        <w:tc>
          <w:tcPr>
            <w:tcW w:w="1985"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274</w:t>
            </w:r>
          </w:p>
        </w:tc>
        <w:tc>
          <w:tcPr>
            <w:tcW w:w="1843" w:type="dxa"/>
            <w:vAlign w:val="center"/>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138</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r w:rsidRPr="00285414">
              <w:rPr>
                <w:rFonts w:ascii="Times New Roman" w:hAnsi="Times New Roman"/>
                <w:sz w:val="24"/>
                <w:szCs w:val="24"/>
              </w:rPr>
              <w:t>Естественнонаучная</w:t>
            </w:r>
          </w:p>
        </w:tc>
        <w:tc>
          <w:tcPr>
            <w:tcW w:w="1984"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212</w:t>
            </w:r>
          </w:p>
        </w:tc>
        <w:tc>
          <w:tcPr>
            <w:tcW w:w="1985"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337</w:t>
            </w:r>
          </w:p>
        </w:tc>
        <w:tc>
          <w:tcPr>
            <w:tcW w:w="1843" w:type="dxa"/>
          </w:tcPr>
          <w:p w:rsidR="00DD15DA" w:rsidRPr="00285414" w:rsidRDefault="00DD15DA" w:rsidP="00FC6B0A">
            <w:pPr>
              <w:spacing w:after="0" w:line="240" w:lineRule="auto"/>
              <w:jc w:val="center"/>
              <w:rPr>
                <w:rFonts w:ascii="Times New Roman" w:hAnsi="Times New Roman"/>
                <w:sz w:val="24"/>
                <w:szCs w:val="24"/>
              </w:rPr>
            </w:pPr>
            <w:r w:rsidRPr="00285414">
              <w:rPr>
                <w:rFonts w:ascii="Times New Roman" w:hAnsi="Times New Roman"/>
                <w:sz w:val="24"/>
                <w:szCs w:val="24"/>
              </w:rPr>
              <w:t>564</w:t>
            </w:r>
          </w:p>
        </w:tc>
      </w:tr>
      <w:tr w:rsidR="00DD15DA" w:rsidRPr="00285414" w:rsidTr="00DD15DA">
        <w:tc>
          <w:tcPr>
            <w:tcW w:w="4253" w:type="dxa"/>
          </w:tcPr>
          <w:p w:rsidR="00DD15DA" w:rsidRPr="00285414" w:rsidRDefault="00DD15DA" w:rsidP="00FC6B0A">
            <w:pPr>
              <w:spacing w:after="0" w:line="240" w:lineRule="auto"/>
              <w:jc w:val="both"/>
              <w:rPr>
                <w:rFonts w:ascii="Times New Roman" w:hAnsi="Times New Roman"/>
                <w:sz w:val="24"/>
                <w:szCs w:val="24"/>
              </w:rPr>
            </w:pPr>
          </w:p>
        </w:tc>
        <w:tc>
          <w:tcPr>
            <w:tcW w:w="1984" w:type="dxa"/>
          </w:tcPr>
          <w:p w:rsidR="00DD15DA"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DD15DA"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DD15DA" w:rsidRPr="00285414">
              <w:rPr>
                <w:rFonts w:ascii="Times New Roman" w:hAnsi="Times New Roman"/>
                <w:sz w:val="24"/>
                <w:szCs w:val="24"/>
              </w:rPr>
              <w:t>2527</w:t>
            </w:r>
            <w:r w:rsidRPr="00285414">
              <w:rPr>
                <w:rFonts w:ascii="Times New Roman" w:hAnsi="Times New Roman"/>
                <w:sz w:val="24"/>
                <w:szCs w:val="24"/>
              </w:rPr>
              <w:fldChar w:fldCharType="end"/>
            </w:r>
          </w:p>
        </w:tc>
        <w:tc>
          <w:tcPr>
            <w:tcW w:w="1985" w:type="dxa"/>
          </w:tcPr>
          <w:p w:rsidR="00DD15DA"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DD15DA"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DD15DA" w:rsidRPr="00285414">
              <w:rPr>
                <w:rFonts w:ascii="Times New Roman" w:hAnsi="Times New Roman"/>
                <w:sz w:val="24"/>
                <w:szCs w:val="24"/>
              </w:rPr>
              <w:t>2601</w:t>
            </w:r>
            <w:r w:rsidRPr="00285414">
              <w:rPr>
                <w:rFonts w:ascii="Times New Roman" w:hAnsi="Times New Roman"/>
                <w:sz w:val="24"/>
                <w:szCs w:val="24"/>
              </w:rPr>
              <w:fldChar w:fldCharType="end"/>
            </w:r>
          </w:p>
        </w:tc>
        <w:tc>
          <w:tcPr>
            <w:tcW w:w="1843" w:type="dxa"/>
          </w:tcPr>
          <w:p w:rsidR="00DD15DA"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DD15DA"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DD15DA" w:rsidRPr="00285414">
              <w:rPr>
                <w:rFonts w:ascii="Times New Roman" w:hAnsi="Times New Roman"/>
                <w:sz w:val="24"/>
                <w:szCs w:val="24"/>
              </w:rPr>
              <w:t>2720</w:t>
            </w:r>
            <w:r w:rsidRPr="00285414">
              <w:rPr>
                <w:rFonts w:ascii="Times New Roman" w:hAnsi="Times New Roman"/>
                <w:sz w:val="24"/>
                <w:szCs w:val="24"/>
              </w:rPr>
              <w:fldChar w:fldCharType="end"/>
            </w:r>
          </w:p>
        </w:tc>
      </w:tr>
    </w:tbl>
    <w:p w:rsidR="00722BA0" w:rsidRDefault="00722BA0" w:rsidP="00722BA0">
      <w:pPr>
        <w:spacing w:after="0" w:line="360" w:lineRule="auto"/>
        <w:jc w:val="both"/>
        <w:rPr>
          <w:rFonts w:ascii="Times New Roman" w:hAnsi="Times New Roman"/>
          <w:sz w:val="24"/>
          <w:szCs w:val="24"/>
        </w:rPr>
      </w:pPr>
    </w:p>
    <w:p w:rsidR="00285414" w:rsidRPr="00285414" w:rsidRDefault="00D8711E" w:rsidP="00722BA0">
      <w:pPr>
        <w:spacing w:after="0" w:line="360" w:lineRule="auto"/>
        <w:jc w:val="both"/>
        <w:rPr>
          <w:rFonts w:ascii="Times New Roman" w:hAnsi="Times New Roman"/>
          <w:sz w:val="24"/>
          <w:szCs w:val="24"/>
        </w:rPr>
      </w:pPr>
      <w:r>
        <w:rPr>
          <w:rFonts w:ascii="Times New Roman" w:hAnsi="Times New Roman"/>
          <w:sz w:val="24"/>
          <w:szCs w:val="24"/>
        </w:rPr>
        <w:pict>
          <v:rect id="Прямоугольник 1" o:spid="_x0000_s2052" style="position:absolute;left:0;text-align:left;margin-left:37.85pt;margin-top:101.95pt;width:6.45pt;height:25.4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" filled="f" stroked="f">
            <v:textbox style="mso-next-textbox:#Прямоугольник 1;mso-fit-shape-to-text:t" inset="0,0,0,0">
              <w:txbxContent>
                <w:p w:rsidR="009124B2" w:rsidRDefault="009124B2" w:rsidP="00285414"/>
              </w:txbxContent>
            </v:textbox>
          </v:rect>
        </w:pict>
      </w:r>
      <w:r w:rsidR="00285414" w:rsidRPr="00285414">
        <w:rPr>
          <w:rFonts w:ascii="Times New Roman" w:hAnsi="Times New Roman"/>
          <w:sz w:val="24"/>
          <w:szCs w:val="24"/>
        </w:rPr>
        <w:t>Возрастная характеристика обучающихся</w:t>
      </w:r>
      <w:r w:rsidR="00DD15DA">
        <w:rPr>
          <w:rFonts w:ascii="Times New Roman" w:hAnsi="Times New Roman"/>
          <w:sz w:val="24"/>
          <w:szCs w:val="24"/>
        </w:rPr>
        <w:t xml:space="preserve"> </w:t>
      </w:r>
      <w:r w:rsidR="00285414" w:rsidRPr="00285414">
        <w:rPr>
          <w:rFonts w:ascii="Times New Roman" w:hAnsi="Times New Roman"/>
          <w:sz w:val="24"/>
          <w:szCs w:val="24"/>
        </w:rPr>
        <w:t>(дети учитываются один раз)</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410"/>
        <w:gridCol w:w="2551"/>
        <w:gridCol w:w="2552"/>
      </w:tblGrid>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Возраст</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2023-2024 уч. год</w:t>
            </w:r>
          </w:p>
        </w:tc>
        <w:tc>
          <w:tcPr>
            <w:tcW w:w="2551"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2024-2025 </w:t>
            </w: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2025-2026 </w:t>
            </w: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r>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Дошкольники</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283</w:t>
            </w:r>
          </w:p>
        </w:tc>
        <w:tc>
          <w:tcPr>
            <w:tcW w:w="2551"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193</w:t>
            </w:r>
          </w:p>
        </w:tc>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264</w:t>
            </w:r>
          </w:p>
        </w:tc>
      </w:tr>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1-4 </w:t>
            </w:r>
            <w:proofErr w:type="spellStart"/>
            <w:r w:rsidRPr="00285414">
              <w:rPr>
                <w:rFonts w:ascii="Times New Roman" w:hAnsi="Times New Roman"/>
                <w:sz w:val="24"/>
                <w:szCs w:val="24"/>
              </w:rPr>
              <w:t>кл</w:t>
            </w:r>
            <w:proofErr w:type="spellEnd"/>
            <w:r w:rsidRPr="00285414">
              <w:rPr>
                <w:rFonts w:ascii="Times New Roman" w:hAnsi="Times New Roman"/>
                <w:sz w:val="24"/>
                <w:szCs w:val="24"/>
              </w:rPr>
              <w:t>.</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1033</w:t>
            </w:r>
          </w:p>
        </w:tc>
        <w:tc>
          <w:tcPr>
            <w:tcW w:w="2551"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1046</w:t>
            </w:r>
          </w:p>
        </w:tc>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845</w:t>
            </w:r>
          </w:p>
        </w:tc>
      </w:tr>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5-9 </w:t>
            </w:r>
            <w:proofErr w:type="spellStart"/>
            <w:r w:rsidRPr="00285414">
              <w:rPr>
                <w:rFonts w:ascii="Times New Roman" w:hAnsi="Times New Roman"/>
                <w:sz w:val="24"/>
                <w:szCs w:val="24"/>
              </w:rPr>
              <w:t>кл</w:t>
            </w:r>
            <w:proofErr w:type="spellEnd"/>
            <w:r w:rsidRPr="00285414">
              <w:rPr>
                <w:rFonts w:ascii="Times New Roman" w:hAnsi="Times New Roman"/>
                <w:sz w:val="24"/>
                <w:szCs w:val="24"/>
              </w:rPr>
              <w:t>.</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473</w:t>
            </w:r>
          </w:p>
        </w:tc>
        <w:tc>
          <w:tcPr>
            <w:tcW w:w="2551"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470</w:t>
            </w:r>
          </w:p>
        </w:tc>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493</w:t>
            </w:r>
          </w:p>
        </w:tc>
      </w:tr>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 xml:space="preserve">10-11 </w:t>
            </w:r>
            <w:proofErr w:type="spellStart"/>
            <w:r w:rsidRPr="00285414">
              <w:rPr>
                <w:rFonts w:ascii="Times New Roman" w:hAnsi="Times New Roman"/>
                <w:sz w:val="24"/>
                <w:szCs w:val="24"/>
              </w:rPr>
              <w:t>кл</w:t>
            </w:r>
            <w:proofErr w:type="spellEnd"/>
            <w:r w:rsidRPr="00285414">
              <w:rPr>
                <w:rFonts w:ascii="Times New Roman" w:hAnsi="Times New Roman"/>
                <w:sz w:val="24"/>
                <w:szCs w:val="24"/>
              </w:rPr>
              <w:t>.</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94</w:t>
            </w:r>
          </w:p>
        </w:tc>
        <w:tc>
          <w:tcPr>
            <w:tcW w:w="2551"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199</w:t>
            </w:r>
          </w:p>
        </w:tc>
        <w:tc>
          <w:tcPr>
            <w:tcW w:w="2552"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123</w:t>
            </w:r>
          </w:p>
        </w:tc>
      </w:tr>
      <w:tr w:rsidR="00285414" w:rsidRPr="00285414" w:rsidTr="00DD15DA">
        <w:tc>
          <w:tcPr>
            <w:tcW w:w="2552" w:type="dxa"/>
          </w:tcPr>
          <w:p w:rsidR="00285414" w:rsidRPr="00285414" w:rsidRDefault="00285414" w:rsidP="00FC6B0A">
            <w:pPr>
              <w:spacing w:after="0" w:line="240" w:lineRule="auto"/>
              <w:jc w:val="center"/>
              <w:rPr>
                <w:rFonts w:ascii="Times New Roman" w:hAnsi="Times New Roman"/>
                <w:sz w:val="24"/>
                <w:szCs w:val="24"/>
              </w:rPr>
            </w:pPr>
          </w:p>
        </w:tc>
        <w:tc>
          <w:tcPr>
            <w:tcW w:w="2410" w:type="dxa"/>
          </w:tcPr>
          <w:p w:rsidR="00285414"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285414"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285414" w:rsidRPr="00285414">
              <w:rPr>
                <w:rFonts w:ascii="Times New Roman" w:hAnsi="Times New Roman"/>
                <w:sz w:val="24"/>
                <w:szCs w:val="24"/>
              </w:rPr>
              <w:t>1883</w:t>
            </w:r>
            <w:r w:rsidRPr="00285414">
              <w:rPr>
                <w:rFonts w:ascii="Times New Roman" w:hAnsi="Times New Roman"/>
                <w:sz w:val="24"/>
                <w:szCs w:val="24"/>
              </w:rPr>
              <w:fldChar w:fldCharType="end"/>
            </w:r>
          </w:p>
        </w:tc>
        <w:tc>
          <w:tcPr>
            <w:tcW w:w="2551" w:type="dxa"/>
          </w:tcPr>
          <w:p w:rsidR="00285414"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285414"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285414" w:rsidRPr="00285414">
              <w:rPr>
                <w:rFonts w:ascii="Times New Roman" w:hAnsi="Times New Roman"/>
                <w:sz w:val="24"/>
                <w:szCs w:val="24"/>
              </w:rPr>
              <w:t>1908</w:t>
            </w:r>
            <w:r w:rsidRPr="00285414">
              <w:rPr>
                <w:rFonts w:ascii="Times New Roman" w:hAnsi="Times New Roman"/>
                <w:sz w:val="24"/>
                <w:szCs w:val="24"/>
              </w:rPr>
              <w:fldChar w:fldCharType="end"/>
            </w:r>
          </w:p>
        </w:tc>
        <w:tc>
          <w:tcPr>
            <w:tcW w:w="2552" w:type="dxa"/>
          </w:tcPr>
          <w:p w:rsidR="00285414"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285414"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285414" w:rsidRPr="00285414">
              <w:rPr>
                <w:rFonts w:ascii="Times New Roman" w:hAnsi="Times New Roman"/>
                <w:sz w:val="24"/>
                <w:szCs w:val="24"/>
              </w:rPr>
              <w:t>1725</w:t>
            </w:r>
            <w:r w:rsidRPr="00285414">
              <w:rPr>
                <w:rFonts w:ascii="Times New Roman" w:hAnsi="Times New Roman"/>
                <w:sz w:val="24"/>
                <w:szCs w:val="24"/>
              </w:rPr>
              <w:fldChar w:fldCharType="end"/>
            </w:r>
          </w:p>
        </w:tc>
      </w:tr>
    </w:tbl>
    <w:p w:rsidR="00285414" w:rsidRPr="00285414" w:rsidRDefault="00285414" w:rsidP="00FC6B0A">
      <w:pPr>
        <w:spacing w:after="0" w:line="240" w:lineRule="auto"/>
        <w:ind w:firstLine="708"/>
        <w:jc w:val="both"/>
        <w:rPr>
          <w:rFonts w:ascii="Times New Roman" w:hAnsi="Times New Roman"/>
          <w:sz w:val="24"/>
          <w:szCs w:val="24"/>
        </w:rPr>
      </w:pPr>
      <w:r w:rsidRPr="00285414">
        <w:rPr>
          <w:rFonts w:ascii="Times New Roman" w:hAnsi="Times New Roman"/>
          <w:sz w:val="24"/>
          <w:szCs w:val="24"/>
        </w:rPr>
        <w:t xml:space="preserve">В 2025-2026 учебном году </w:t>
      </w:r>
      <w:r w:rsidR="00736AC3">
        <w:rPr>
          <w:rFonts w:ascii="Times New Roman" w:hAnsi="Times New Roman"/>
          <w:sz w:val="24"/>
          <w:szCs w:val="24"/>
        </w:rPr>
        <w:t>уменьшение</w:t>
      </w:r>
      <w:r w:rsidRPr="00285414">
        <w:rPr>
          <w:rFonts w:ascii="Times New Roman" w:hAnsi="Times New Roman"/>
          <w:sz w:val="24"/>
          <w:szCs w:val="24"/>
        </w:rPr>
        <w:t xml:space="preserve"> детей </w:t>
      </w:r>
      <w:r w:rsidR="00736AC3">
        <w:rPr>
          <w:rFonts w:ascii="Times New Roman" w:hAnsi="Times New Roman"/>
          <w:sz w:val="24"/>
          <w:szCs w:val="24"/>
        </w:rPr>
        <w:t>младшего школьного возраста</w:t>
      </w:r>
      <w:r w:rsidRPr="00285414">
        <w:rPr>
          <w:rFonts w:ascii="Times New Roman" w:hAnsi="Times New Roman"/>
          <w:sz w:val="24"/>
          <w:szCs w:val="24"/>
        </w:rPr>
        <w:t xml:space="preserve"> </w:t>
      </w:r>
      <w:r w:rsidR="00736AC3">
        <w:rPr>
          <w:rFonts w:ascii="Times New Roman" w:hAnsi="Times New Roman"/>
          <w:sz w:val="24"/>
          <w:szCs w:val="24"/>
        </w:rPr>
        <w:t xml:space="preserve">связано </w:t>
      </w:r>
      <w:r w:rsidR="00576060">
        <w:rPr>
          <w:rFonts w:ascii="Times New Roman" w:hAnsi="Times New Roman"/>
          <w:sz w:val="24"/>
          <w:szCs w:val="24"/>
        </w:rPr>
        <w:t xml:space="preserve">с </w:t>
      </w:r>
      <w:r w:rsidR="00576060" w:rsidRPr="00285414">
        <w:rPr>
          <w:rFonts w:ascii="Times New Roman" w:hAnsi="Times New Roman"/>
          <w:sz w:val="24"/>
          <w:szCs w:val="24"/>
        </w:rPr>
        <w:t>низкой</w:t>
      </w:r>
      <w:r w:rsidRPr="00285414">
        <w:rPr>
          <w:rFonts w:ascii="Times New Roman" w:hAnsi="Times New Roman"/>
          <w:sz w:val="24"/>
          <w:szCs w:val="24"/>
        </w:rPr>
        <w:t xml:space="preserve"> наполняемостью начальных классов школ города</w:t>
      </w:r>
      <w:r w:rsidR="00736AC3">
        <w:rPr>
          <w:rFonts w:ascii="Times New Roman" w:hAnsi="Times New Roman"/>
          <w:sz w:val="24"/>
          <w:szCs w:val="24"/>
        </w:rPr>
        <w:t xml:space="preserve">, увеличение </w:t>
      </w:r>
      <w:r w:rsidRPr="00285414">
        <w:rPr>
          <w:rFonts w:ascii="Times New Roman" w:hAnsi="Times New Roman"/>
          <w:sz w:val="24"/>
          <w:szCs w:val="24"/>
        </w:rPr>
        <w:t xml:space="preserve"> </w:t>
      </w:r>
      <w:r w:rsidR="00736AC3">
        <w:rPr>
          <w:rFonts w:ascii="Times New Roman" w:hAnsi="Times New Roman"/>
          <w:sz w:val="24"/>
          <w:szCs w:val="24"/>
        </w:rPr>
        <w:t>количества дошкольников связано с открытием новых групп в рамках сетевого взаимодействия.</w:t>
      </w:r>
    </w:p>
    <w:p w:rsid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Наиболее востребованными для мальчиков и юношей остаются объединения физкультурно-спортивной и технической направленностей.  Процентное соотношение юношей и девушек в учреждении составляет 47%</w:t>
      </w:r>
      <w:r w:rsidR="00576060">
        <w:rPr>
          <w:rFonts w:ascii="Times New Roman" w:hAnsi="Times New Roman"/>
          <w:sz w:val="24"/>
          <w:szCs w:val="24"/>
        </w:rPr>
        <w:t xml:space="preserve"> </w:t>
      </w:r>
      <w:r w:rsidRPr="00285414">
        <w:rPr>
          <w:rFonts w:ascii="Times New Roman" w:hAnsi="Times New Roman"/>
          <w:sz w:val="24"/>
          <w:szCs w:val="24"/>
        </w:rPr>
        <w:t>/ 53% (в 2024 году – 49%/51%; в 2023 году – 49%/51%).</w:t>
      </w:r>
    </w:p>
    <w:p w:rsidR="0033420C" w:rsidRPr="00285414" w:rsidRDefault="0033420C" w:rsidP="009124B2">
      <w:pPr>
        <w:spacing w:after="0"/>
        <w:jc w:val="both"/>
        <w:rPr>
          <w:rFonts w:ascii="Times New Roman" w:hAnsi="Times New Roman"/>
          <w:sz w:val="24"/>
          <w:szCs w:val="24"/>
        </w:rPr>
      </w:pPr>
    </w:p>
    <w:p w:rsidR="00285414" w:rsidRPr="00285414" w:rsidRDefault="00285414" w:rsidP="009124B2">
      <w:pPr>
        <w:spacing w:after="0"/>
        <w:jc w:val="center"/>
        <w:rPr>
          <w:rFonts w:ascii="Times New Roman" w:hAnsi="Times New Roman"/>
          <w:sz w:val="24"/>
          <w:szCs w:val="24"/>
        </w:rPr>
      </w:pPr>
      <w:r w:rsidRPr="00285414">
        <w:rPr>
          <w:rFonts w:ascii="Times New Roman" w:hAnsi="Times New Roman"/>
          <w:sz w:val="24"/>
          <w:szCs w:val="24"/>
        </w:rPr>
        <w:t>Дислокация обучающихся</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43"/>
        <w:gridCol w:w="1842"/>
        <w:gridCol w:w="1985"/>
      </w:tblGrid>
      <w:tr w:rsidR="0025147C" w:rsidRPr="00285414" w:rsidTr="0025147C">
        <w:tc>
          <w:tcPr>
            <w:tcW w:w="4111" w:type="dxa"/>
          </w:tcPr>
          <w:p w:rsidR="0025147C" w:rsidRPr="00285414" w:rsidRDefault="0025147C" w:rsidP="00FC6B0A">
            <w:pPr>
              <w:spacing w:after="0" w:line="240" w:lineRule="auto"/>
              <w:jc w:val="both"/>
              <w:rPr>
                <w:rFonts w:ascii="Times New Roman" w:hAnsi="Times New Roman"/>
                <w:sz w:val="24"/>
                <w:szCs w:val="24"/>
              </w:rPr>
            </w:pPr>
          </w:p>
        </w:tc>
        <w:tc>
          <w:tcPr>
            <w:tcW w:w="1843"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2023-2024</w:t>
            </w:r>
          </w:p>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уч. год</w:t>
            </w:r>
          </w:p>
        </w:tc>
        <w:tc>
          <w:tcPr>
            <w:tcW w:w="1842"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2024-2025</w:t>
            </w:r>
          </w:p>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уч. год</w:t>
            </w:r>
          </w:p>
        </w:tc>
        <w:tc>
          <w:tcPr>
            <w:tcW w:w="1985"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2025-2026</w:t>
            </w:r>
          </w:p>
          <w:p w:rsidR="0025147C" w:rsidRPr="00285414" w:rsidRDefault="0025147C"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уч.г</w:t>
            </w:r>
            <w:proofErr w:type="spellEnd"/>
            <w:r w:rsidRPr="00285414">
              <w:rPr>
                <w:rFonts w:ascii="Times New Roman" w:hAnsi="Times New Roman"/>
                <w:sz w:val="24"/>
                <w:szCs w:val="24"/>
              </w:rPr>
              <w:t>.</w:t>
            </w:r>
          </w:p>
        </w:tc>
      </w:tr>
      <w:tr w:rsidR="0025147C" w:rsidRPr="00285414" w:rsidTr="0025147C">
        <w:tc>
          <w:tcPr>
            <w:tcW w:w="4111" w:type="dxa"/>
          </w:tcPr>
          <w:p w:rsidR="0025147C" w:rsidRPr="00285414" w:rsidRDefault="0025147C" w:rsidP="00FC6B0A">
            <w:pPr>
              <w:spacing w:after="0" w:line="240" w:lineRule="auto"/>
              <w:jc w:val="both"/>
              <w:rPr>
                <w:rFonts w:ascii="Times New Roman" w:hAnsi="Times New Roman"/>
                <w:sz w:val="24"/>
                <w:szCs w:val="24"/>
              </w:rPr>
            </w:pPr>
            <w:r w:rsidRPr="00285414">
              <w:rPr>
                <w:rFonts w:ascii="Times New Roman" w:hAnsi="Times New Roman"/>
                <w:sz w:val="24"/>
                <w:szCs w:val="24"/>
              </w:rPr>
              <w:t>ДДТ</w:t>
            </w:r>
          </w:p>
        </w:tc>
        <w:tc>
          <w:tcPr>
            <w:tcW w:w="1843"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1434</w:t>
            </w:r>
          </w:p>
        </w:tc>
        <w:tc>
          <w:tcPr>
            <w:tcW w:w="1842"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1342</w:t>
            </w:r>
          </w:p>
        </w:tc>
        <w:tc>
          <w:tcPr>
            <w:tcW w:w="1985"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1283</w:t>
            </w:r>
          </w:p>
        </w:tc>
      </w:tr>
      <w:tr w:rsidR="0025147C" w:rsidRPr="00285414" w:rsidTr="0025147C">
        <w:tc>
          <w:tcPr>
            <w:tcW w:w="4111" w:type="dxa"/>
          </w:tcPr>
          <w:p w:rsidR="0025147C" w:rsidRPr="00285414" w:rsidRDefault="0025147C" w:rsidP="00FC6B0A">
            <w:pPr>
              <w:spacing w:after="0" w:line="240" w:lineRule="auto"/>
              <w:jc w:val="both"/>
              <w:rPr>
                <w:rFonts w:ascii="Times New Roman" w:hAnsi="Times New Roman"/>
                <w:sz w:val="24"/>
                <w:szCs w:val="24"/>
              </w:rPr>
            </w:pPr>
            <w:r w:rsidRPr="00285414">
              <w:rPr>
                <w:rFonts w:ascii="Times New Roman" w:hAnsi="Times New Roman"/>
                <w:sz w:val="24"/>
                <w:szCs w:val="24"/>
              </w:rPr>
              <w:t>Клубы технического творчества</w:t>
            </w:r>
          </w:p>
        </w:tc>
        <w:tc>
          <w:tcPr>
            <w:tcW w:w="1843"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345</w:t>
            </w:r>
          </w:p>
        </w:tc>
        <w:tc>
          <w:tcPr>
            <w:tcW w:w="1842"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344</w:t>
            </w:r>
          </w:p>
        </w:tc>
        <w:tc>
          <w:tcPr>
            <w:tcW w:w="1985"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382</w:t>
            </w:r>
          </w:p>
        </w:tc>
      </w:tr>
      <w:tr w:rsidR="0025147C" w:rsidRPr="00285414" w:rsidTr="0025147C">
        <w:tc>
          <w:tcPr>
            <w:tcW w:w="4111" w:type="dxa"/>
          </w:tcPr>
          <w:p w:rsidR="0025147C" w:rsidRPr="00285414" w:rsidRDefault="0025147C" w:rsidP="00FC6B0A">
            <w:pPr>
              <w:spacing w:after="0" w:line="240" w:lineRule="auto"/>
              <w:jc w:val="both"/>
              <w:rPr>
                <w:rFonts w:ascii="Times New Roman" w:hAnsi="Times New Roman"/>
                <w:sz w:val="24"/>
                <w:szCs w:val="24"/>
              </w:rPr>
            </w:pPr>
            <w:r w:rsidRPr="00285414">
              <w:rPr>
                <w:rFonts w:ascii="Times New Roman" w:hAnsi="Times New Roman"/>
                <w:sz w:val="24"/>
                <w:szCs w:val="24"/>
              </w:rPr>
              <w:t>Школы, детские сады</w:t>
            </w:r>
          </w:p>
        </w:tc>
        <w:tc>
          <w:tcPr>
            <w:tcW w:w="1843"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748</w:t>
            </w:r>
          </w:p>
        </w:tc>
        <w:tc>
          <w:tcPr>
            <w:tcW w:w="1842"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915</w:t>
            </w:r>
          </w:p>
        </w:tc>
        <w:tc>
          <w:tcPr>
            <w:tcW w:w="1985"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1055</w:t>
            </w:r>
          </w:p>
        </w:tc>
      </w:tr>
      <w:tr w:rsidR="0025147C" w:rsidRPr="00285414" w:rsidTr="0025147C">
        <w:tc>
          <w:tcPr>
            <w:tcW w:w="4111" w:type="dxa"/>
          </w:tcPr>
          <w:p w:rsidR="0025147C" w:rsidRPr="00285414" w:rsidRDefault="0025147C" w:rsidP="00FC6B0A">
            <w:pPr>
              <w:spacing w:after="0" w:line="240" w:lineRule="auto"/>
              <w:jc w:val="both"/>
              <w:rPr>
                <w:rFonts w:ascii="Times New Roman" w:hAnsi="Times New Roman"/>
                <w:sz w:val="24"/>
                <w:szCs w:val="24"/>
              </w:rPr>
            </w:pPr>
          </w:p>
        </w:tc>
        <w:tc>
          <w:tcPr>
            <w:tcW w:w="1843" w:type="dxa"/>
          </w:tcPr>
          <w:p w:rsidR="0025147C" w:rsidRPr="00285414" w:rsidRDefault="0025147C" w:rsidP="00FC6B0A">
            <w:pPr>
              <w:spacing w:after="0" w:line="240" w:lineRule="auto"/>
              <w:jc w:val="center"/>
              <w:rPr>
                <w:rFonts w:ascii="Times New Roman" w:hAnsi="Times New Roman"/>
                <w:sz w:val="24"/>
                <w:szCs w:val="24"/>
              </w:rPr>
            </w:pPr>
            <w:r w:rsidRPr="00285414">
              <w:rPr>
                <w:rFonts w:ascii="Times New Roman" w:hAnsi="Times New Roman"/>
                <w:sz w:val="24"/>
                <w:szCs w:val="24"/>
              </w:rPr>
              <w:t>2527</w:t>
            </w:r>
          </w:p>
        </w:tc>
        <w:tc>
          <w:tcPr>
            <w:tcW w:w="1842" w:type="dxa"/>
          </w:tcPr>
          <w:p w:rsidR="0025147C"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25147C"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25147C" w:rsidRPr="00285414">
              <w:rPr>
                <w:rFonts w:ascii="Times New Roman" w:hAnsi="Times New Roman"/>
                <w:sz w:val="24"/>
                <w:szCs w:val="24"/>
              </w:rPr>
              <w:t>2601</w:t>
            </w:r>
            <w:r w:rsidRPr="00285414">
              <w:rPr>
                <w:rFonts w:ascii="Times New Roman" w:hAnsi="Times New Roman"/>
                <w:sz w:val="24"/>
                <w:szCs w:val="24"/>
              </w:rPr>
              <w:fldChar w:fldCharType="end"/>
            </w:r>
          </w:p>
        </w:tc>
        <w:tc>
          <w:tcPr>
            <w:tcW w:w="1985" w:type="dxa"/>
          </w:tcPr>
          <w:p w:rsidR="0025147C"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25147C"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25147C" w:rsidRPr="00285414">
              <w:rPr>
                <w:rFonts w:ascii="Times New Roman" w:hAnsi="Times New Roman"/>
                <w:sz w:val="24"/>
                <w:szCs w:val="24"/>
              </w:rPr>
              <w:t>2720</w:t>
            </w:r>
            <w:r w:rsidRPr="00285414">
              <w:rPr>
                <w:rFonts w:ascii="Times New Roman" w:hAnsi="Times New Roman"/>
                <w:sz w:val="24"/>
                <w:szCs w:val="24"/>
              </w:rPr>
              <w:fldChar w:fldCharType="end"/>
            </w:r>
          </w:p>
        </w:tc>
      </w:tr>
    </w:tbl>
    <w:p w:rsidR="00285414" w:rsidRDefault="00285414" w:rsidP="00FC6B0A">
      <w:pPr>
        <w:spacing w:after="0" w:line="240" w:lineRule="auto"/>
        <w:ind w:firstLine="708"/>
        <w:jc w:val="both"/>
        <w:rPr>
          <w:rFonts w:ascii="Times New Roman" w:hAnsi="Times New Roman"/>
          <w:sz w:val="24"/>
          <w:szCs w:val="24"/>
        </w:rPr>
      </w:pPr>
      <w:r w:rsidRPr="00285414">
        <w:rPr>
          <w:rFonts w:ascii="Times New Roman" w:hAnsi="Times New Roman"/>
          <w:sz w:val="24"/>
          <w:szCs w:val="24"/>
        </w:rPr>
        <w:t>Основной контингент детей занимается в головном учреждении – 60 % (2024 – 52%, 2023 - 57%), на базе клубов технического творчества – 10 % (2024 – 13%, 2023 -14%). Учебные объединения открыты на базе школ города и детских садов – 26,5 % (2024- 35%,2023 – 35%).</w:t>
      </w:r>
    </w:p>
    <w:p w:rsidR="0033420C" w:rsidRDefault="0033420C" w:rsidP="00722BA0">
      <w:pPr>
        <w:spacing w:after="0" w:line="360" w:lineRule="auto"/>
        <w:jc w:val="both"/>
        <w:rPr>
          <w:rFonts w:ascii="Times New Roman" w:hAnsi="Times New Roman"/>
          <w:sz w:val="24"/>
          <w:szCs w:val="24"/>
        </w:rPr>
      </w:pPr>
    </w:p>
    <w:p w:rsidR="009124B2" w:rsidRDefault="009124B2" w:rsidP="00722BA0">
      <w:pPr>
        <w:spacing w:after="0" w:line="360" w:lineRule="auto"/>
        <w:jc w:val="both"/>
        <w:rPr>
          <w:rFonts w:ascii="Times New Roman" w:hAnsi="Times New Roman"/>
          <w:sz w:val="24"/>
          <w:szCs w:val="24"/>
        </w:rPr>
      </w:pPr>
    </w:p>
    <w:p w:rsidR="009124B2" w:rsidRDefault="009124B2" w:rsidP="00722BA0">
      <w:pPr>
        <w:spacing w:after="0" w:line="360" w:lineRule="auto"/>
        <w:jc w:val="both"/>
        <w:rPr>
          <w:rFonts w:ascii="Times New Roman" w:hAnsi="Times New Roman"/>
          <w:sz w:val="24"/>
          <w:szCs w:val="24"/>
        </w:rPr>
      </w:pPr>
    </w:p>
    <w:p w:rsidR="009124B2" w:rsidRDefault="009124B2" w:rsidP="00722BA0">
      <w:pPr>
        <w:spacing w:after="0" w:line="360" w:lineRule="auto"/>
        <w:jc w:val="both"/>
        <w:rPr>
          <w:rFonts w:ascii="Times New Roman" w:hAnsi="Times New Roman"/>
          <w:sz w:val="24"/>
          <w:szCs w:val="24"/>
        </w:rPr>
      </w:pPr>
    </w:p>
    <w:p w:rsidR="009124B2" w:rsidRPr="00285414" w:rsidRDefault="009124B2" w:rsidP="00722BA0">
      <w:pPr>
        <w:spacing w:after="0" w:line="360" w:lineRule="auto"/>
        <w:jc w:val="both"/>
        <w:rPr>
          <w:rFonts w:ascii="Times New Roman" w:hAnsi="Times New Roman"/>
          <w:sz w:val="24"/>
          <w:szCs w:val="24"/>
        </w:rPr>
      </w:pPr>
    </w:p>
    <w:p w:rsid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Сохранность контингента обучающихся</w:t>
      </w:r>
    </w:p>
    <w:p w:rsidR="00FC6B0A" w:rsidRPr="00285414" w:rsidRDefault="00FC6B0A" w:rsidP="00FC6B0A">
      <w:pPr>
        <w:spacing w:after="0" w:line="240" w:lineRule="auto"/>
        <w:jc w:val="center"/>
        <w:rPr>
          <w:rFonts w:ascii="Times New Roman" w:hAnsi="Times New Roman"/>
          <w:sz w:val="24"/>
          <w:szCs w:val="24"/>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126"/>
        <w:gridCol w:w="2410"/>
        <w:gridCol w:w="2410"/>
      </w:tblGrid>
      <w:tr w:rsidR="00285414" w:rsidRPr="00285414" w:rsidTr="00042C83">
        <w:tc>
          <w:tcPr>
            <w:tcW w:w="2977" w:type="dxa"/>
          </w:tcPr>
          <w:p w:rsidR="00285414" w:rsidRPr="00285414" w:rsidRDefault="00285414" w:rsidP="00FC6B0A">
            <w:pPr>
              <w:spacing w:after="0" w:line="240" w:lineRule="auto"/>
              <w:jc w:val="both"/>
              <w:rPr>
                <w:rFonts w:ascii="Times New Roman" w:hAnsi="Times New Roman"/>
                <w:sz w:val="24"/>
                <w:szCs w:val="24"/>
              </w:rPr>
            </w:pPr>
          </w:p>
        </w:tc>
        <w:tc>
          <w:tcPr>
            <w:tcW w:w="2126" w:type="dxa"/>
          </w:tcPr>
          <w:p w:rsidR="00285414" w:rsidRPr="00285414" w:rsidRDefault="00285414" w:rsidP="00FC6B0A">
            <w:pPr>
              <w:spacing w:after="0" w:line="240" w:lineRule="auto"/>
              <w:jc w:val="both"/>
              <w:rPr>
                <w:rFonts w:ascii="Times New Roman" w:hAnsi="Times New Roman"/>
                <w:sz w:val="24"/>
                <w:szCs w:val="24"/>
              </w:rPr>
            </w:pPr>
            <w:r w:rsidRPr="00285414">
              <w:rPr>
                <w:rFonts w:ascii="Times New Roman" w:hAnsi="Times New Roman"/>
                <w:sz w:val="24"/>
                <w:szCs w:val="24"/>
              </w:rPr>
              <w:t>2023-2024 уч. год</w:t>
            </w:r>
          </w:p>
        </w:tc>
        <w:tc>
          <w:tcPr>
            <w:tcW w:w="2410" w:type="dxa"/>
          </w:tcPr>
          <w:p w:rsidR="00285414" w:rsidRPr="00285414" w:rsidRDefault="00285414" w:rsidP="00FC6B0A">
            <w:pPr>
              <w:spacing w:after="0" w:line="240" w:lineRule="auto"/>
              <w:jc w:val="both"/>
              <w:rPr>
                <w:rFonts w:ascii="Times New Roman" w:hAnsi="Times New Roman"/>
                <w:sz w:val="24"/>
                <w:szCs w:val="24"/>
              </w:rPr>
            </w:pPr>
            <w:r w:rsidRPr="00285414">
              <w:rPr>
                <w:rFonts w:ascii="Times New Roman" w:hAnsi="Times New Roman"/>
                <w:sz w:val="24"/>
                <w:szCs w:val="24"/>
              </w:rPr>
              <w:t>2024-2025 уч. год</w:t>
            </w:r>
          </w:p>
        </w:tc>
        <w:tc>
          <w:tcPr>
            <w:tcW w:w="2410" w:type="dxa"/>
          </w:tcPr>
          <w:p w:rsidR="00285414" w:rsidRPr="00285414" w:rsidRDefault="00285414" w:rsidP="00FC6B0A">
            <w:pPr>
              <w:spacing w:after="0" w:line="240" w:lineRule="auto"/>
              <w:jc w:val="both"/>
              <w:rPr>
                <w:rFonts w:ascii="Times New Roman" w:hAnsi="Times New Roman"/>
                <w:sz w:val="24"/>
                <w:szCs w:val="24"/>
              </w:rPr>
            </w:pPr>
            <w:r w:rsidRPr="00285414">
              <w:rPr>
                <w:rFonts w:ascii="Times New Roman" w:hAnsi="Times New Roman"/>
                <w:sz w:val="24"/>
                <w:szCs w:val="24"/>
              </w:rPr>
              <w:t>2025-2026 уч. год</w:t>
            </w:r>
          </w:p>
        </w:tc>
      </w:tr>
      <w:tr w:rsidR="00285414" w:rsidRPr="00285414" w:rsidTr="00042C83">
        <w:tc>
          <w:tcPr>
            <w:tcW w:w="2977" w:type="dxa"/>
          </w:tcPr>
          <w:p w:rsidR="00285414" w:rsidRPr="00285414" w:rsidRDefault="00285414" w:rsidP="00FC6B0A">
            <w:pPr>
              <w:spacing w:after="0" w:line="240" w:lineRule="auto"/>
              <w:jc w:val="both"/>
              <w:rPr>
                <w:rFonts w:ascii="Times New Roman" w:hAnsi="Times New Roman"/>
                <w:sz w:val="24"/>
                <w:szCs w:val="24"/>
              </w:rPr>
            </w:pPr>
            <w:r w:rsidRPr="00285414">
              <w:rPr>
                <w:rFonts w:ascii="Times New Roman" w:hAnsi="Times New Roman"/>
                <w:sz w:val="24"/>
                <w:szCs w:val="24"/>
              </w:rPr>
              <w:t xml:space="preserve">Сохранность контингента </w:t>
            </w:r>
          </w:p>
        </w:tc>
        <w:tc>
          <w:tcPr>
            <w:tcW w:w="2126"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98%</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98%</w:t>
            </w:r>
          </w:p>
        </w:tc>
        <w:tc>
          <w:tcPr>
            <w:tcW w:w="2410" w:type="dxa"/>
          </w:tcPr>
          <w:p w:rsidR="00285414" w:rsidRPr="00285414" w:rsidRDefault="00285414" w:rsidP="00FC6B0A">
            <w:pPr>
              <w:spacing w:after="0" w:line="240" w:lineRule="auto"/>
              <w:jc w:val="center"/>
              <w:rPr>
                <w:rFonts w:ascii="Times New Roman" w:hAnsi="Times New Roman"/>
                <w:sz w:val="24"/>
                <w:szCs w:val="24"/>
              </w:rPr>
            </w:pPr>
            <w:r w:rsidRPr="00285414">
              <w:rPr>
                <w:rFonts w:ascii="Times New Roman" w:hAnsi="Times New Roman"/>
                <w:sz w:val="24"/>
                <w:szCs w:val="24"/>
              </w:rPr>
              <w:t>98,5%</w:t>
            </w:r>
          </w:p>
        </w:tc>
      </w:tr>
    </w:tbl>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 xml:space="preserve">Сохранность контингента за последние три года остается стабильной, что свидетельствует о стабильности численного состава обучающихся и сформированности мотивации к выбранному виду деятельности. </w:t>
      </w:r>
    </w:p>
    <w:p w:rsid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 xml:space="preserve">В учреждении проводится работа с детьми с ограниченными возможностями здоровья. </w:t>
      </w:r>
    </w:p>
    <w:p w:rsidR="00285414" w:rsidRP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Социальный паспорт учреждения на основе показателей мониторинга социального состава семей</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2126"/>
        <w:gridCol w:w="2126"/>
        <w:gridCol w:w="1985"/>
      </w:tblGrid>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Социальный состав обучающихся</w:t>
            </w:r>
          </w:p>
        </w:tc>
        <w:tc>
          <w:tcPr>
            <w:tcW w:w="2126" w:type="dxa"/>
            <w:tcBorders>
              <w:top w:val="single" w:sz="4" w:space="0" w:color="auto"/>
              <w:left w:val="single" w:sz="4" w:space="0" w:color="auto"/>
              <w:bottom w:val="single" w:sz="4" w:space="0" w:color="auto"/>
              <w:right w:val="single" w:sz="4" w:space="0" w:color="auto"/>
            </w:tcBorders>
          </w:tcPr>
          <w:p w:rsidR="00576060"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2023-2024</w:t>
            </w:r>
          </w:p>
          <w:p w:rsidR="00576060" w:rsidRPr="00285414" w:rsidRDefault="00576060"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w:t>
            </w:r>
            <w:proofErr w:type="gramStart"/>
            <w:r w:rsidRPr="00285414">
              <w:rPr>
                <w:rFonts w:ascii="Times New Roman" w:hAnsi="Times New Roman"/>
                <w:sz w:val="24"/>
                <w:szCs w:val="24"/>
              </w:rPr>
              <w:t>.г</w:t>
            </w:r>
            <w:proofErr w:type="gramEnd"/>
            <w:r w:rsidRPr="00285414">
              <w:rPr>
                <w:rFonts w:ascii="Times New Roman" w:hAnsi="Times New Roman"/>
                <w:sz w:val="24"/>
                <w:szCs w:val="24"/>
              </w:rPr>
              <w:t>од</w:t>
            </w:r>
            <w:proofErr w:type="spellEnd"/>
          </w:p>
        </w:tc>
        <w:tc>
          <w:tcPr>
            <w:tcW w:w="2126" w:type="dxa"/>
            <w:tcBorders>
              <w:top w:val="single" w:sz="4" w:space="0" w:color="auto"/>
              <w:left w:val="single" w:sz="4" w:space="0" w:color="auto"/>
              <w:bottom w:val="single" w:sz="4" w:space="0" w:color="auto"/>
              <w:right w:val="single" w:sz="4" w:space="0" w:color="auto"/>
            </w:tcBorders>
          </w:tcPr>
          <w:p w:rsidR="00576060"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2024-2025</w:t>
            </w:r>
          </w:p>
          <w:p w:rsidR="00576060" w:rsidRPr="00285414" w:rsidRDefault="00576060" w:rsidP="00FC6B0A">
            <w:pPr>
              <w:spacing w:after="0" w:line="240" w:lineRule="auto"/>
              <w:jc w:val="center"/>
              <w:rPr>
                <w:rFonts w:ascii="Times New Roman" w:hAnsi="Times New Roman"/>
                <w:sz w:val="24"/>
                <w:szCs w:val="24"/>
              </w:rPr>
            </w:pPr>
            <w:proofErr w:type="spellStart"/>
            <w:r>
              <w:rPr>
                <w:rFonts w:ascii="Times New Roman" w:hAnsi="Times New Roman"/>
                <w:sz w:val="24"/>
                <w:szCs w:val="24"/>
              </w:rPr>
              <w:t>у</w:t>
            </w:r>
            <w:r w:rsidRPr="00285414">
              <w:rPr>
                <w:rFonts w:ascii="Times New Roman" w:hAnsi="Times New Roman"/>
                <w:sz w:val="24"/>
                <w:szCs w:val="24"/>
              </w:rPr>
              <w:t>ч</w:t>
            </w:r>
            <w:proofErr w:type="gramStart"/>
            <w:r w:rsidRPr="00285414">
              <w:rPr>
                <w:rFonts w:ascii="Times New Roman" w:hAnsi="Times New Roman"/>
                <w:sz w:val="24"/>
                <w:szCs w:val="24"/>
              </w:rPr>
              <w:t>.г</w:t>
            </w:r>
            <w:proofErr w:type="gramEnd"/>
            <w:r w:rsidRPr="00285414">
              <w:rPr>
                <w:rFonts w:ascii="Times New Roman" w:hAnsi="Times New Roman"/>
                <w:sz w:val="24"/>
                <w:szCs w:val="24"/>
              </w:rPr>
              <w:t>од</w:t>
            </w:r>
            <w:proofErr w:type="spellEnd"/>
          </w:p>
        </w:tc>
        <w:tc>
          <w:tcPr>
            <w:tcW w:w="1985" w:type="dxa"/>
            <w:tcBorders>
              <w:top w:val="single" w:sz="4" w:space="0" w:color="auto"/>
              <w:left w:val="single" w:sz="4" w:space="0" w:color="auto"/>
              <w:bottom w:val="single" w:sz="4" w:space="0" w:color="auto"/>
              <w:right w:val="single" w:sz="4" w:space="0" w:color="auto"/>
            </w:tcBorders>
          </w:tcPr>
          <w:p w:rsidR="00FC6B0A"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2025-2026</w:t>
            </w:r>
            <w:r>
              <w:rPr>
                <w:rFonts w:ascii="Times New Roman" w:hAnsi="Times New Roman"/>
                <w:sz w:val="24"/>
                <w:szCs w:val="24"/>
              </w:rPr>
              <w:t xml:space="preserve"> </w:t>
            </w:r>
          </w:p>
          <w:p w:rsidR="00576060" w:rsidRPr="00285414" w:rsidRDefault="00576060" w:rsidP="00FC6B0A">
            <w:pPr>
              <w:spacing w:after="0" w:line="240" w:lineRule="auto"/>
              <w:jc w:val="center"/>
              <w:rPr>
                <w:rFonts w:ascii="Times New Roman" w:hAnsi="Times New Roman"/>
                <w:sz w:val="24"/>
                <w:szCs w:val="24"/>
              </w:rPr>
            </w:pPr>
            <w:proofErr w:type="spellStart"/>
            <w:r w:rsidRPr="00285414">
              <w:rPr>
                <w:rFonts w:ascii="Times New Roman" w:hAnsi="Times New Roman"/>
                <w:sz w:val="24"/>
                <w:szCs w:val="24"/>
              </w:rPr>
              <w:t>уч</w:t>
            </w:r>
            <w:proofErr w:type="gramStart"/>
            <w:r w:rsidRPr="00285414">
              <w:rPr>
                <w:rFonts w:ascii="Times New Roman" w:hAnsi="Times New Roman"/>
                <w:sz w:val="24"/>
                <w:szCs w:val="24"/>
              </w:rPr>
              <w:t>.г</w:t>
            </w:r>
            <w:proofErr w:type="gramEnd"/>
            <w:r w:rsidRPr="00285414">
              <w:rPr>
                <w:rFonts w:ascii="Times New Roman" w:hAnsi="Times New Roman"/>
                <w:sz w:val="24"/>
                <w:szCs w:val="24"/>
              </w:rPr>
              <w:t>од</w:t>
            </w:r>
            <w:proofErr w:type="spellEnd"/>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дети-сироты</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дети из неполных семей</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123</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143</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151</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состоящие на учёте в ПДН, КЦСО</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17</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25</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дети-инвалиды и ОВЗ</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111</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140</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116</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дети из многодетных семей</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110</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115</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118</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r w:rsidRPr="00285414">
              <w:rPr>
                <w:rFonts w:ascii="Times New Roman" w:hAnsi="Times New Roman"/>
                <w:sz w:val="24"/>
                <w:szCs w:val="24"/>
              </w:rPr>
              <w:t>дети из малообеспеченных семей</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54</w:t>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68</w:t>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center"/>
              <w:rPr>
                <w:rFonts w:ascii="Times New Roman" w:hAnsi="Times New Roman"/>
                <w:sz w:val="24"/>
                <w:szCs w:val="24"/>
              </w:rPr>
            </w:pPr>
            <w:r w:rsidRPr="00285414">
              <w:rPr>
                <w:rFonts w:ascii="Times New Roman" w:hAnsi="Times New Roman"/>
                <w:sz w:val="24"/>
                <w:szCs w:val="24"/>
              </w:rPr>
              <w:t>71</w:t>
            </w:r>
          </w:p>
        </w:tc>
      </w:tr>
      <w:tr w:rsidR="00576060" w:rsidRPr="00285414" w:rsidTr="00576060">
        <w:tc>
          <w:tcPr>
            <w:tcW w:w="3827" w:type="dxa"/>
            <w:tcBorders>
              <w:top w:val="single" w:sz="4" w:space="0" w:color="auto"/>
              <w:left w:val="single" w:sz="4" w:space="0" w:color="auto"/>
              <w:bottom w:val="single" w:sz="4" w:space="0" w:color="auto"/>
              <w:right w:val="single" w:sz="4" w:space="0" w:color="auto"/>
            </w:tcBorders>
          </w:tcPr>
          <w:p w:rsidR="00576060" w:rsidRPr="00285414" w:rsidRDefault="00576060" w:rsidP="00FC6B0A">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576060"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end"/>
            </w:r>
            <w:r w:rsidRPr="00285414">
              <w:rPr>
                <w:rFonts w:ascii="Times New Roman" w:hAnsi="Times New Roman"/>
                <w:sz w:val="24"/>
                <w:szCs w:val="24"/>
              </w:rPr>
              <w:fldChar w:fldCharType="begin"/>
            </w:r>
            <w:r w:rsidR="00576060"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576060" w:rsidRPr="00285414">
              <w:rPr>
                <w:rFonts w:ascii="Times New Roman" w:hAnsi="Times New Roman"/>
                <w:sz w:val="24"/>
                <w:szCs w:val="24"/>
              </w:rPr>
              <w:t>418</w:t>
            </w:r>
            <w:r w:rsidRPr="00285414">
              <w:rPr>
                <w:rFonts w:ascii="Times New Roman" w:hAnsi="Times New Roman"/>
                <w:sz w:val="24"/>
                <w:szCs w:val="24"/>
              </w:rPr>
              <w:fldChar w:fldCharType="end"/>
            </w:r>
          </w:p>
        </w:tc>
        <w:tc>
          <w:tcPr>
            <w:tcW w:w="2126" w:type="dxa"/>
            <w:tcBorders>
              <w:top w:val="single" w:sz="4" w:space="0" w:color="auto"/>
              <w:left w:val="single" w:sz="4" w:space="0" w:color="auto"/>
              <w:bottom w:val="single" w:sz="4" w:space="0" w:color="auto"/>
              <w:right w:val="single" w:sz="4" w:space="0" w:color="auto"/>
            </w:tcBorders>
          </w:tcPr>
          <w:p w:rsidR="00576060"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576060"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576060" w:rsidRPr="00285414">
              <w:rPr>
                <w:rFonts w:ascii="Times New Roman" w:hAnsi="Times New Roman"/>
                <w:sz w:val="24"/>
                <w:szCs w:val="24"/>
              </w:rPr>
              <w:t>493</w:t>
            </w:r>
            <w:r w:rsidRPr="00285414">
              <w:rPr>
                <w:rFonts w:ascii="Times New Roman" w:hAnsi="Times New Roman"/>
                <w:sz w:val="24"/>
                <w:szCs w:val="24"/>
              </w:rPr>
              <w:fldChar w:fldCharType="end"/>
            </w:r>
          </w:p>
        </w:tc>
        <w:tc>
          <w:tcPr>
            <w:tcW w:w="1985" w:type="dxa"/>
            <w:tcBorders>
              <w:top w:val="single" w:sz="4" w:space="0" w:color="auto"/>
              <w:left w:val="single" w:sz="4" w:space="0" w:color="auto"/>
              <w:bottom w:val="single" w:sz="4" w:space="0" w:color="auto"/>
              <w:right w:val="single" w:sz="4" w:space="0" w:color="auto"/>
            </w:tcBorders>
          </w:tcPr>
          <w:p w:rsidR="00576060" w:rsidRPr="00285414" w:rsidRDefault="00D8711E" w:rsidP="00FC6B0A">
            <w:pPr>
              <w:spacing w:after="0" w:line="240" w:lineRule="auto"/>
              <w:jc w:val="center"/>
              <w:rPr>
                <w:rFonts w:ascii="Times New Roman" w:hAnsi="Times New Roman"/>
                <w:sz w:val="24"/>
                <w:szCs w:val="24"/>
              </w:rPr>
            </w:pPr>
            <w:r w:rsidRPr="00285414">
              <w:rPr>
                <w:rFonts w:ascii="Times New Roman" w:hAnsi="Times New Roman"/>
                <w:sz w:val="24"/>
                <w:szCs w:val="24"/>
              </w:rPr>
              <w:fldChar w:fldCharType="begin"/>
            </w:r>
            <w:r w:rsidR="00576060" w:rsidRPr="00285414">
              <w:rPr>
                <w:rFonts w:ascii="Times New Roman" w:hAnsi="Times New Roman"/>
                <w:sz w:val="24"/>
                <w:szCs w:val="24"/>
              </w:rPr>
              <w:instrText xml:space="preserve"> =SUM(ABOVE) </w:instrText>
            </w:r>
            <w:r w:rsidRPr="00285414">
              <w:rPr>
                <w:rFonts w:ascii="Times New Roman" w:hAnsi="Times New Roman"/>
                <w:sz w:val="24"/>
                <w:szCs w:val="24"/>
              </w:rPr>
              <w:fldChar w:fldCharType="separate"/>
            </w:r>
            <w:r w:rsidR="00576060" w:rsidRPr="00285414">
              <w:rPr>
                <w:rFonts w:ascii="Times New Roman" w:hAnsi="Times New Roman"/>
                <w:sz w:val="24"/>
                <w:szCs w:val="24"/>
              </w:rPr>
              <w:t>469</w:t>
            </w:r>
            <w:r w:rsidRPr="00285414">
              <w:rPr>
                <w:rFonts w:ascii="Times New Roman" w:hAnsi="Times New Roman"/>
                <w:sz w:val="24"/>
                <w:szCs w:val="24"/>
              </w:rPr>
              <w:fldChar w:fldCharType="end"/>
            </w:r>
          </w:p>
        </w:tc>
      </w:tr>
    </w:tbl>
    <w:p w:rsidR="00285414" w:rsidRDefault="00285414" w:rsidP="00FC6B0A">
      <w:pPr>
        <w:spacing w:after="0" w:line="240" w:lineRule="auto"/>
        <w:ind w:firstLine="709"/>
        <w:jc w:val="both"/>
        <w:rPr>
          <w:rFonts w:ascii="Times New Roman" w:hAnsi="Times New Roman"/>
          <w:sz w:val="24"/>
          <w:szCs w:val="24"/>
        </w:rPr>
      </w:pPr>
      <w:r w:rsidRPr="00285414">
        <w:rPr>
          <w:rFonts w:ascii="Times New Roman" w:hAnsi="Times New Roman"/>
          <w:sz w:val="24"/>
          <w:szCs w:val="24"/>
        </w:rPr>
        <w:t xml:space="preserve">Показатели проведенного исследования: 469 детей воспитывается в семьях, нуждающихся в социальной поддержке (2024 – 493, 2023 год -418). </w:t>
      </w:r>
    </w:p>
    <w:p w:rsidR="00FC6B0A" w:rsidRDefault="00FC6B0A" w:rsidP="00FC6B0A">
      <w:pPr>
        <w:spacing w:after="0" w:line="240" w:lineRule="auto"/>
        <w:ind w:firstLine="709"/>
        <w:jc w:val="both"/>
        <w:rPr>
          <w:rFonts w:ascii="Times New Roman" w:hAnsi="Times New Roman"/>
          <w:sz w:val="24"/>
          <w:szCs w:val="24"/>
        </w:rPr>
      </w:pPr>
    </w:p>
    <w:p w:rsidR="00910187" w:rsidRPr="00FC6B0A" w:rsidRDefault="00910187" w:rsidP="002E2E9D">
      <w:pPr>
        <w:spacing w:after="0" w:line="360" w:lineRule="auto"/>
        <w:jc w:val="center"/>
        <w:rPr>
          <w:rFonts w:ascii="Times New Roman" w:hAnsi="Times New Roman"/>
          <w:b/>
          <w:bCs/>
          <w:sz w:val="24"/>
          <w:szCs w:val="24"/>
        </w:rPr>
      </w:pPr>
      <w:r w:rsidRPr="00FC6B0A">
        <w:rPr>
          <w:rFonts w:ascii="Times New Roman" w:hAnsi="Times New Roman"/>
          <w:b/>
          <w:bCs/>
          <w:sz w:val="24"/>
          <w:szCs w:val="24"/>
        </w:rPr>
        <w:t>Программно-методическое обеспечение образовательного процесса</w:t>
      </w:r>
    </w:p>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С 1 сентября 2020 года деятельность ФДОД «ДДТ» МОУ «СОШ № 1 г. Коряжмы» организована в соответствии с постановлением Правительства Архангельской области от 14.04.2020 №198-пп «О внедрении модели персонифицированного финансирования дополнительного образования детей в Архангельской области».</w:t>
      </w:r>
    </w:p>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Все программы внесены в ГИС АО «Навигатор». Запись обучающихся на обучение по программам осуществляется только через ГИС АО «Навигатор».</w:t>
      </w:r>
    </w:p>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 xml:space="preserve"> Для реализации образовательной программы учреждения в 2025 году используются 76 дополнительных общеобразовательных общеразвивающих программ 6 направленностей, из них по ПФДО реализуется 34 программы (все программы прошли независимую оценку качества образования), по муниципальному заданию – 42 программы. </w:t>
      </w:r>
    </w:p>
    <w:p w:rsid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В учреждении реализуется 1 разноуровневая программа («Тайны природы»), 8 программ реализуются в рамках сетевого взаимодействия с общеобразовательными школами города.</w:t>
      </w:r>
    </w:p>
    <w:p w:rsidR="00FC6B0A" w:rsidRDefault="00FC6B0A" w:rsidP="00FC6B0A">
      <w:pPr>
        <w:spacing w:after="0" w:line="240" w:lineRule="auto"/>
        <w:ind w:firstLine="709"/>
        <w:jc w:val="both"/>
        <w:rPr>
          <w:rFonts w:ascii="Times New Roman" w:hAnsi="Times New Roman"/>
          <w:sz w:val="24"/>
          <w:szCs w:val="24"/>
        </w:rPr>
      </w:pPr>
    </w:p>
    <w:p w:rsidR="00576060" w:rsidRPr="00576060" w:rsidRDefault="00576060" w:rsidP="002E2E9D">
      <w:pPr>
        <w:spacing w:after="0" w:line="360" w:lineRule="auto"/>
        <w:jc w:val="center"/>
        <w:rPr>
          <w:rFonts w:ascii="Times New Roman" w:hAnsi="Times New Roman"/>
          <w:sz w:val="24"/>
          <w:szCs w:val="24"/>
        </w:rPr>
      </w:pPr>
      <w:r w:rsidRPr="00576060">
        <w:rPr>
          <w:rFonts w:ascii="Times New Roman" w:hAnsi="Times New Roman"/>
          <w:sz w:val="24"/>
          <w:szCs w:val="24"/>
        </w:rPr>
        <w:t>Дополнительные общеобразовательные общеразвивающие программы по направленностям</w:t>
      </w: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1871"/>
        <w:gridCol w:w="1985"/>
        <w:gridCol w:w="1501"/>
      </w:tblGrid>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Направленность</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2023-2024 уч. год</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2024-2025 уч. год</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2025-2026 уч. год</w:t>
            </w:r>
          </w:p>
        </w:tc>
      </w:tr>
      <w:tr w:rsidR="00831A99" w:rsidRPr="00576060" w:rsidTr="00831A99">
        <w:trPr>
          <w:trHeight w:val="217"/>
        </w:trPr>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Художественная</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36</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27</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27</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Социально-гуманитарная</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7</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7</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7</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Техническая</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17</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20</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23</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Физкультурно-спортивная</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4</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5</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6</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Туристско-краеведческая</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1</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3</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2</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r w:rsidRPr="00576060">
              <w:rPr>
                <w:rFonts w:ascii="Times New Roman" w:hAnsi="Times New Roman"/>
                <w:sz w:val="24"/>
                <w:szCs w:val="24"/>
              </w:rPr>
              <w:t xml:space="preserve">Естественнонаучная </w:t>
            </w:r>
          </w:p>
        </w:tc>
        <w:tc>
          <w:tcPr>
            <w:tcW w:w="187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6</w:t>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6</w:t>
            </w:r>
          </w:p>
        </w:tc>
        <w:tc>
          <w:tcPr>
            <w:tcW w:w="1501"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11</w:t>
            </w:r>
          </w:p>
        </w:tc>
      </w:tr>
      <w:tr w:rsidR="00831A99" w:rsidRPr="00576060" w:rsidTr="00831A99">
        <w:tc>
          <w:tcPr>
            <w:tcW w:w="4678" w:type="dxa"/>
          </w:tcPr>
          <w:p w:rsidR="00831A99" w:rsidRPr="00576060" w:rsidRDefault="00831A99" w:rsidP="00FC6B0A">
            <w:pPr>
              <w:spacing w:after="0" w:line="240" w:lineRule="auto"/>
              <w:jc w:val="both"/>
              <w:rPr>
                <w:rFonts w:ascii="Times New Roman" w:hAnsi="Times New Roman"/>
                <w:sz w:val="24"/>
                <w:szCs w:val="24"/>
              </w:rPr>
            </w:pPr>
          </w:p>
        </w:tc>
        <w:tc>
          <w:tcPr>
            <w:tcW w:w="1871" w:type="dxa"/>
          </w:tcPr>
          <w:p w:rsidR="00831A99" w:rsidRPr="00576060" w:rsidRDefault="00D8711E" w:rsidP="00FC6B0A">
            <w:pPr>
              <w:spacing w:after="0" w:line="240" w:lineRule="auto"/>
              <w:jc w:val="center"/>
              <w:rPr>
                <w:rFonts w:ascii="Times New Roman" w:hAnsi="Times New Roman"/>
                <w:sz w:val="24"/>
                <w:szCs w:val="24"/>
              </w:rPr>
            </w:pPr>
            <w:r w:rsidRPr="00576060">
              <w:rPr>
                <w:rFonts w:ascii="Times New Roman" w:hAnsi="Times New Roman"/>
                <w:sz w:val="24"/>
                <w:szCs w:val="24"/>
              </w:rPr>
              <w:fldChar w:fldCharType="begin"/>
            </w:r>
            <w:r w:rsidR="00831A99" w:rsidRPr="00576060">
              <w:rPr>
                <w:rFonts w:ascii="Times New Roman" w:hAnsi="Times New Roman"/>
                <w:sz w:val="24"/>
                <w:szCs w:val="24"/>
              </w:rPr>
              <w:instrText xml:space="preserve"> =SUM(ABOVE) </w:instrText>
            </w:r>
            <w:r w:rsidRPr="00576060">
              <w:rPr>
                <w:rFonts w:ascii="Times New Roman" w:hAnsi="Times New Roman"/>
                <w:sz w:val="24"/>
                <w:szCs w:val="24"/>
              </w:rPr>
              <w:fldChar w:fldCharType="separate"/>
            </w:r>
            <w:r w:rsidR="00831A99" w:rsidRPr="00576060">
              <w:rPr>
                <w:rFonts w:ascii="Times New Roman" w:hAnsi="Times New Roman"/>
                <w:sz w:val="24"/>
                <w:szCs w:val="24"/>
              </w:rPr>
              <w:t>71</w:t>
            </w:r>
            <w:r w:rsidRPr="00576060">
              <w:rPr>
                <w:rFonts w:ascii="Times New Roman" w:hAnsi="Times New Roman"/>
                <w:sz w:val="24"/>
                <w:szCs w:val="24"/>
              </w:rPr>
              <w:fldChar w:fldCharType="end"/>
            </w:r>
          </w:p>
        </w:tc>
        <w:tc>
          <w:tcPr>
            <w:tcW w:w="1985" w:type="dxa"/>
          </w:tcPr>
          <w:p w:rsidR="00831A99" w:rsidRPr="00576060" w:rsidRDefault="00831A99" w:rsidP="00FC6B0A">
            <w:pPr>
              <w:spacing w:after="0" w:line="240" w:lineRule="auto"/>
              <w:jc w:val="center"/>
              <w:rPr>
                <w:rFonts w:ascii="Times New Roman" w:hAnsi="Times New Roman"/>
                <w:sz w:val="24"/>
                <w:szCs w:val="24"/>
              </w:rPr>
            </w:pPr>
            <w:r w:rsidRPr="00576060">
              <w:rPr>
                <w:rFonts w:ascii="Times New Roman" w:hAnsi="Times New Roman"/>
                <w:sz w:val="24"/>
                <w:szCs w:val="24"/>
              </w:rPr>
              <w:t>68</w:t>
            </w:r>
          </w:p>
        </w:tc>
        <w:tc>
          <w:tcPr>
            <w:tcW w:w="1501" w:type="dxa"/>
          </w:tcPr>
          <w:p w:rsidR="00831A99" w:rsidRPr="00576060" w:rsidRDefault="00D8711E" w:rsidP="00FC6B0A">
            <w:pPr>
              <w:spacing w:after="0" w:line="240" w:lineRule="auto"/>
              <w:jc w:val="center"/>
              <w:rPr>
                <w:rFonts w:ascii="Times New Roman" w:hAnsi="Times New Roman"/>
                <w:sz w:val="24"/>
                <w:szCs w:val="24"/>
              </w:rPr>
            </w:pPr>
            <w:r w:rsidRPr="00576060">
              <w:rPr>
                <w:rFonts w:ascii="Times New Roman" w:hAnsi="Times New Roman"/>
                <w:sz w:val="24"/>
                <w:szCs w:val="24"/>
              </w:rPr>
              <w:fldChar w:fldCharType="begin"/>
            </w:r>
            <w:r w:rsidR="00831A99" w:rsidRPr="00576060">
              <w:rPr>
                <w:rFonts w:ascii="Times New Roman" w:hAnsi="Times New Roman"/>
                <w:sz w:val="24"/>
                <w:szCs w:val="24"/>
              </w:rPr>
              <w:instrText xml:space="preserve"> =SUM(ABOVE) </w:instrText>
            </w:r>
            <w:r w:rsidRPr="00576060">
              <w:rPr>
                <w:rFonts w:ascii="Times New Roman" w:hAnsi="Times New Roman"/>
                <w:sz w:val="24"/>
                <w:szCs w:val="24"/>
              </w:rPr>
              <w:fldChar w:fldCharType="separate"/>
            </w:r>
            <w:r w:rsidR="00831A99" w:rsidRPr="00576060">
              <w:rPr>
                <w:rFonts w:ascii="Times New Roman" w:hAnsi="Times New Roman"/>
                <w:sz w:val="24"/>
                <w:szCs w:val="24"/>
              </w:rPr>
              <w:t>76</w:t>
            </w:r>
            <w:r w:rsidRPr="00576060">
              <w:rPr>
                <w:rFonts w:ascii="Times New Roman" w:hAnsi="Times New Roman"/>
                <w:sz w:val="24"/>
                <w:szCs w:val="24"/>
              </w:rPr>
              <w:fldChar w:fldCharType="end"/>
            </w:r>
          </w:p>
        </w:tc>
      </w:tr>
    </w:tbl>
    <w:p w:rsidR="00FC6B0A" w:rsidRDefault="00FC6B0A" w:rsidP="00FC6B0A">
      <w:pPr>
        <w:spacing w:after="0" w:line="240" w:lineRule="auto"/>
        <w:ind w:firstLine="709"/>
        <w:jc w:val="both"/>
        <w:rPr>
          <w:rFonts w:ascii="Times New Roman" w:hAnsi="Times New Roman"/>
          <w:sz w:val="24"/>
          <w:szCs w:val="24"/>
        </w:rPr>
      </w:pPr>
    </w:p>
    <w:p w:rsidR="00576060" w:rsidRDefault="00576060" w:rsidP="00FC6B0A">
      <w:pPr>
        <w:spacing w:after="0" w:line="240" w:lineRule="auto"/>
        <w:ind w:firstLine="709"/>
        <w:jc w:val="both"/>
        <w:rPr>
          <w:rFonts w:ascii="Times New Roman" w:hAnsi="Times New Roman"/>
          <w:sz w:val="24"/>
          <w:szCs w:val="24"/>
        </w:rPr>
      </w:pPr>
      <w:r w:rsidRPr="002E2E9D">
        <w:rPr>
          <w:rFonts w:ascii="Times New Roman" w:hAnsi="Times New Roman"/>
          <w:sz w:val="24"/>
          <w:szCs w:val="24"/>
        </w:rPr>
        <w:t xml:space="preserve">В целях контроля качества обучения в учреждении разработана система мониторинга. Промежуточный мониторинг проводится по итогам учебного года, итоговый – по окончании образовательной программы. В зависимости от содержания и специфики образовательной </w:t>
      </w:r>
      <w:r w:rsidRPr="002E2E9D">
        <w:rPr>
          <w:rFonts w:ascii="Times New Roman" w:hAnsi="Times New Roman"/>
          <w:sz w:val="24"/>
          <w:szCs w:val="24"/>
        </w:rPr>
        <w:lastRenderedPageBreak/>
        <w:t>программы могут быть использованы такие формы мониторинга как собеседование, тестирование, творческие и самостоятельные исследовательские работы, контрольные занятия, практические работы, зачеты, выставки, отчетные концерты, спортивные соревнования, конкурсы, конференции, турниры, спектакли, открытые занятия, защита творческих работ и проектов, доклад и т.д. Формы проведения мониторинга определяются педагогом в соответствии с реализуемой дополнительной образовательной программой таким образом, чтобы можно было определить уровень освоения образовательной программы и соотнести его с одним из трех уровней результативности: высокий, средний, низкий.</w:t>
      </w:r>
      <w:r w:rsidR="00FC6B0A">
        <w:rPr>
          <w:rFonts w:ascii="Times New Roman" w:hAnsi="Times New Roman"/>
          <w:sz w:val="24"/>
          <w:szCs w:val="24"/>
        </w:rPr>
        <w:t xml:space="preserve"> </w:t>
      </w:r>
      <w:r w:rsidRPr="00576060">
        <w:rPr>
          <w:rFonts w:ascii="Times New Roman" w:hAnsi="Times New Roman"/>
          <w:sz w:val="24"/>
          <w:szCs w:val="24"/>
        </w:rPr>
        <w:t>Обучающиеся, освоившие в полном объеме дополнительную образовательную программу учебного года, переводятся на следующий год обучения.</w:t>
      </w:r>
    </w:p>
    <w:p w:rsidR="00FC6B0A" w:rsidRDefault="00FC6B0A" w:rsidP="00FC6B0A">
      <w:pPr>
        <w:spacing w:after="0" w:line="240" w:lineRule="auto"/>
        <w:ind w:firstLine="709"/>
        <w:jc w:val="both"/>
        <w:rPr>
          <w:rFonts w:ascii="Times New Roman" w:hAnsi="Times New Roman"/>
          <w:sz w:val="24"/>
          <w:szCs w:val="24"/>
        </w:rPr>
      </w:pPr>
    </w:p>
    <w:p w:rsidR="00576060" w:rsidRPr="00576060" w:rsidRDefault="00576060" w:rsidP="002E2E9D">
      <w:pPr>
        <w:spacing w:after="0" w:line="360" w:lineRule="auto"/>
        <w:ind w:firstLine="709"/>
        <w:jc w:val="center"/>
        <w:rPr>
          <w:rFonts w:ascii="Times New Roman" w:hAnsi="Times New Roman"/>
          <w:sz w:val="24"/>
          <w:szCs w:val="24"/>
        </w:rPr>
      </w:pPr>
      <w:r w:rsidRPr="00576060">
        <w:rPr>
          <w:rFonts w:ascii="Times New Roman" w:hAnsi="Times New Roman"/>
          <w:sz w:val="24"/>
          <w:szCs w:val="24"/>
        </w:rPr>
        <w:t>Результаты мониторинга качества обучения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835"/>
        <w:gridCol w:w="2552"/>
        <w:gridCol w:w="2409"/>
      </w:tblGrid>
      <w:tr w:rsidR="00576060" w:rsidRPr="00576060" w:rsidTr="00FC6B0A">
        <w:trPr>
          <w:trHeight w:val="289"/>
        </w:trPr>
        <w:tc>
          <w:tcPr>
            <w:tcW w:w="2268" w:type="dxa"/>
            <w:vMerge w:val="restart"/>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Учебный год</w:t>
            </w:r>
          </w:p>
        </w:tc>
        <w:tc>
          <w:tcPr>
            <w:tcW w:w="7796" w:type="dxa"/>
            <w:gridSpan w:val="3"/>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Качество обучения</w:t>
            </w:r>
          </w:p>
        </w:tc>
      </w:tr>
      <w:tr w:rsidR="00576060" w:rsidRPr="00576060" w:rsidTr="00FC6B0A">
        <w:tc>
          <w:tcPr>
            <w:tcW w:w="2268" w:type="dxa"/>
            <w:vMerge/>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Высокий уровень</w:t>
            </w:r>
          </w:p>
        </w:tc>
        <w:tc>
          <w:tcPr>
            <w:tcW w:w="2552"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Средний уровень</w:t>
            </w:r>
          </w:p>
        </w:tc>
        <w:tc>
          <w:tcPr>
            <w:tcW w:w="2409"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Низкий уровень</w:t>
            </w:r>
          </w:p>
        </w:tc>
      </w:tr>
      <w:tr w:rsidR="00576060" w:rsidRPr="00576060" w:rsidTr="00FC6B0A">
        <w:trPr>
          <w:trHeight w:val="302"/>
        </w:trPr>
        <w:tc>
          <w:tcPr>
            <w:tcW w:w="2268"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2025-2026</w:t>
            </w:r>
            <w:r w:rsidR="002E2E9D">
              <w:rPr>
                <w:rFonts w:ascii="Times New Roman" w:hAnsi="Times New Roman"/>
                <w:sz w:val="24"/>
                <w:szCs w:val="24"/>
              </w:rPr>
              <w:t xml:space="preserve"> </w:t>
            </w:r>
            <w:proofErr w:type="spellStart"/>
            <w:r w:rsidR="002E2E9D">
              <w:rPr>
                <w:rFonts w:ascii="Times New Roman" w:hAnsi="Times New Roman"/>
                <w:sz w:val="24"/>
                <w:szCs w:val="24"/>
              </w:rPr>
              <w:t>уч.г</w:t>
            </w:r>
            <w:proofErr w:type="spellEnd"/>
            <w:r w:rsidR="002E2E9D">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67%</w:t>
            </w:r>
          </w:p>
        </w:tc>
        <w:tc>
          <w:tcPr>
            <w:tcW w:w="2552"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31,5%</w:t>
            </w:r>
          </w:p>
        </w:tc>
        <w:tc>
          <w:tcPr>
            <w:tcW w:w="2409"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1,5%</w:t>
            </w:r>
          </w:p>
        </w:tc>
      </w:tr>
      <w:tr w:rsidR="00576060" w:rsidRPr="00576060" w:rsidTr="00FC6B0A">
        <w:tc>
          <w:tcPr>
            <w:tcW w:w="2268"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2024-2025</w:t>
            </w:r>
            <w:r w:rsidR="002E2E9D">
              <w:rPr>
                <w:rFonts w:ascii="Times New Roman" w:hAnsi="Times New Roman"/>
                <w:sz w:val="24"/>
                <w:szCs w:val="24"/>
              </w:rPr>
              <w:t>уч.г.</w:t>
            </w:r>
          </w:p>
        </w:tc>
        <w:tc>
          <w:tcPr>
            <w:tcW w:w="2835"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69%</w:t>
            </w:r>
          </w:p>
        </w:tc>
        <w:tc>
          <w:tcPr>
            <w:tcW w:w="2552"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30,1%</w:t>
            </w:r>
          </w:p>
        </w:tc>
        <w:tc>
          <w:tcPr>
            <w:tcW w:w="2409"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0,9%</w:t>
            </w:r>
          </w:p>
        </w:tc>
      </w:tr>
      <w:tr w:rsidR="00576060" w:rsidRPr="00576060" w:rsidTr="00FC6B0A">
        <w:tc>
          <w:tcPr>
            <w:tcW w:w="2268"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2023-2024</w:t>
            </w:r>
            <w:r w:rsidR="002E2E9D">
              <w:rPr>
                <w:rFonts w:ascii="Times New Roman" w:hAnsi="Times New Roman"/>
                <w:sz w:val="24"/>
                <w:szCs w:val="24"/>
              </w:rPr>
              <w:t>уч.г.</w:t>
            </w:r>
          </w:p>
        </w:tc>
        <w:tc>
          <w:tcPr>
            <w:tcW w:w="2835"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67%</w:t>
            </w:r>
          </w:p>
        </w:tc>
        <w:tc>
          <w:tcPr>
            <w:tcW w:w="2552"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31,9%</w:t>
            </w:r>
          </w:p>
        </w:tc>
        <w:tc>
          <w:tcPr>
            <w:tcW w:w="2409" w:type="dxa"/>
            <w:tcBorders>
              <w:top w:val="single" w:sz="4" w:space="0" w:color="auto"/>
              <w:left w:val="single" w:sz="4" w:space="0" w:color="auto"/>
              <w:bottom w:val="single" w:sz="4" w:space="0" w:color="auto"/>
              <w:right w:val="single" w:sz="4" w:space="0" w:color="auto"/>
            </w:tcBorders>
          </w:tcPr>
          <w:p w:rsidR="00576060" w:rsidRPr="00576060" w:rsidRDefault="00576060" w:rsidP="00FC6B0A">
            <w:pPr>
              <w:spacing w:after="0" w:line="240" w:lineRule="auto"/>
              <w:jc w:val="center"/>
              <w:rPr>
                <w:rFonts w:ascii="Times New Roman" w:hAnsi="Times New Roman"/>
                <w:sz w:val="24"/>
                <w:szCs w:val="24"/>
              </w:rPr>
            </w:pPr>
            <w:r w:rsidRPr="00576060">
              <w:rPr>
                <w:rFonts w:ascii="Times New Roman" w:hAnsi="Times New Roman"/>
                <w:sz w:val="24"/>
                <w:szCs w:val="24"/>
              </w:rPr>
              <w:t>1,1%</w:t>
            </w:r>
          </w:p>
        </w:tc>
      </w:tr>
    </w:tbl>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 xml:space="preserve">Данные мониторинга свидетельствуют о стабильности в освоении образовательных программ. </w:t>
      </w:r>
    </w:p>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Для изучения удовлетворённости качеством дополнительного образования, в учреждении проводится социологический опрос, в котором принимают участие не менее 75% родителей от общего количества обучающихся.</w:t>
      </w:r>
    </w:p>
    <w:p w:rsidR="00576060" w:rsidRP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По данным социологического опроса в 2026 году учреждение развивает интересы и способности ребенка, расширяет кругозор, мотивирует к творчеству, обеспечивает самореализацию ребенка, способствует успешному освоению образовательных программ в школе, предоставляет возможность заниматься во внеурочное время.</w:t>
      </w:r>
    </w:p>
    <w:p w:rsidR="00576060" w:rsidRDefault="00576060"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По итогам социологического опроса в 2025-2026 учебном году удовлетворенность населения качеством дополнительного образования детей в учреждении составляет 98%.</w:t>
      </w:r>
    </w:p>
    <w:p w:rsidR="00D6557A" w:rsidRDefault="00D6557A" w:rsidP="00D6557A">
      <w:pPr>
        <w:pStyle w:val="aa"/>
        <w:spacing w:after="0"/>
        <w:ind w:left="0"/>
        <w:jc w:val="center"/>
        <w:rPr>
          <w:rFonts w:ascii="Times New Roman" w:hAnsi="Times New Roman"/>
          <w:b/>
          <w:sz w:val="24"/>
          <w:szCs w:val="24"/>
        </w:rPr>
      </w:pPr>
    </w:p>
    <w:p w:rsidR="003E520E" w:rsidRPr="00FC6B0A" w:rsidRDefault="00910187" w:rsidP="00D6557A">
      <w:pPr>
        <w:pStyle w:val="aa"/>
        <w:spacing w:after="0"/>
        <w:ind w:left="0"/>
        <w:jc w:val="center"/>
        <w:rPr>
          <w:rFonts w:ascii="Times New Roman" w:hAnsi="Times New Roman"/>
          <w:b/>
          <w:sz w:val="24"/>
          <w:szCs w:val="24"/>
        </w:rPr>
      </w:pPr>
      <w:r w:rsidRPr="00FC6B0A">
        <w:rPr>
          <w:rFonts w:ascii="Times New Roman" w:hAnsi="Times New Roman"/>
          <w:b/>
          <w:sz w:val="24"/>
          <w:szCs w:val="24"/>
        </w:rPr>
        <w:t>Анализ методической работы</w:t>
      </w:r>
    </w:p>
    <w:p w:rsidR="00910187" w:rsidRPr="00576060" w:rsidRDefault="00910187"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 xml:space="preserve">Методическая работа учреждения направлена на своевременное информирование, обучение и развитие творческой инициативы и возможностей педагогических кадров, выявление, обобщение и распространение передового педагогического опыта, создание собственных методических продуктов для обеспечения образовательного процесса. Это ведет к обновлению и повышению качества образования и повышению профессиональной компетентности педагогических кадров. </w:t>
      </w:r>
    </w:p>
    <w:p w:rsidR="00910187" w:rsidRPr="00576060" w:rsidRDefault="00910187"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Ежемесячно проводятся информационно-методические  совещания, на которых освещаются актуальные педагогические вопросы организации учебной деятельности и воспитательного процесса учреждения.</w:t>
      </w:r>
    </w:p>
    <w:p w:rsidR="00910187" w:rsidRPr="00576060" w:rsidRDefault="00910187"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 xml:space="preserve">На методических советах рассматриваются вопросы планирования и прогнозирования путей развития методической деятельности, обобщения и распространения имеющегося педагогического опыта по программному оснащению, педагогическим технологиям, анализа и внутреннего рецензирования составительских и модифицированных дополнительных общеобразовательных программ. Большое внимание уделяется совершенствованию профессионального мастерства педагогов. Проводится работа по накоплению опыта педагогов дополнительного образования и методистов. Систематизирован накопленный за последние пять лет аттестационный материал. </w:t>
      </w:r>
    </w:p>
    <w:p w:rsidR="00910187" w:rsidRPr="00576060" w:rsidRDefault="00910187"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Продолжается работа по разработке методик внедрения информационных технологий  в образовательную деятельность, модернизации и замене устаревшего оборудования, повышению качества образования и уровня информационной культуры участников образовательного процесса.</w:t>
      </w:r>
    </w:p>
    <w:p w:rsidR="00910187" w:rsidRPr="00576060" w:rsidRDefault="00910187" w:rsidP="00FC6B0A">
      <w:pPr>
        <w:spacing w:after="0" w:line="240" w:lineRule="auto"/>
        <w:ind w:firstLine="709"/>
        <w:jc w:val="both"/>
        <w:rPr>
          <w:rFonts w:ascii="Times New Roman" w:hAnsi="Times New Roman"/>
          <w:sz w:val="24"/>
          <w:szCs w:val="24"/>
        </w:rPr>
      </w:pPr>
      <w:r w:rsidRPr="00576060">
        <w:rPr>
          <w:rFonts w:ascii="Times New Roman" w:hAnsi="Times New Roman"/>
          <w:sz w:val="24"/>
          <w:szCs w:val="24"/>
        </w:rPr>
        <w:t xml:space="preserve"> Одним из важнейших направлений деятельности учреждения является результативная инновационная деятельность, которая позволяет добиваться качественно новых результатов обучения и воспитания обучающихся. </w:t>
      </w:r>
    </w:p>
    <w:p w:rsidR="00415B89" w:rsidRPr="001B19B3" w:rsidRDefault="001B19B3" w:rsidP="00FC6B0A">
      <w:pPr>
        <w:spacing w:after="0" w:line="240" w:lineRule="auto"/>
        <w:ind w:firstLine="709"/>
        <w:jc w:val="both"/>
        <w:rPr>
          <w:rFonts w:ascii="Times New Roman" w:hAnsi="Times New Roman"/>
          <w:sz w:val="24"/>
          <w:szCs w:val="24"/>
        </w:rPr>
      </w:pPr>
      <w:r w:rsidRPr="001B19B3">
        <w:rPr>
          <w:rFonts w:ascii="Times New Roman" w:hAnsi="Times New Roman"/>
          <w:sz w:val="24"/>
          <w:szCs w:val="24"/>
        </w:rPr>
        <w:t>С 2023 года</w:t>
      </w:r>
      <w:r w:rsidR="00415B89" w:rsidRPr="001B19B3">
        <w:rPr>
          <w:rFonts w:ascii="Times New Roman" w:hAnsi="Times New Roman"/>
          <w:sz w:val="24"/>
          <w:szCs w:val="24"/>
        </w:rPr>
        <w:t xml:space="preserve"> учреждение было включено в перечень Федеральных инновационных площадок по направлению «Разработка и апробация вариативных дополнительных </w:t>
      </w:r>
      <w:r w:rsidR="00415B89" w:rsidRPr="001B19B3">
        <w:rPr>
          <w:rFonts w:ascii="Times New Roman" w:hAnsi="Times New Roman"/>
          <w:sz w:val="24"/>
          <w:szCs w:val="24"/>
        </w:rPr>
        <w:lastRenderedPageBreak/>
        <w:t>общеобразовательных программ». Деятельность осуществляется на основании соглашения о сотрудничестве с ГБО ДО АО «Дворец детского и юношеского творчества» и ГБУ ДО «Дворец детского (юношеского) творчества Фрунзен</w:t>
      </w:r>
      <w:r w:rsidR="0033420C" w:rsidRPr="001B19B3">
        <w:rPr>
          <w:rFonts w:ascii="Times New Roman" w:hAnsi="Times New Roman"/>
          <w:sz w:val="24"/>
          <w:szCs w:val="24"/>
        </w:rPr>
        <w:t xml:space="preserve">ского района Санкт-Петербурга». </w:t>
      </w:r>
    </w:p>
    <w:p w:rsidR="00415B89" w:rsidRPr="00415B89" w:rsidRDefault="00415B89" w:rsidP="00FC6B0A">
      <w:pPr>
        <w:tabs>
          <w:tab w:val="num" w:pos="720"/>
        </w:tabs>
        <w:spacing w:after="0" w:line="240" w:lineRule="auto"/>
        <w:ind w:firstLine="709"/>
        <w:jc w:val="both"/>
        <w:rPr>
          <w:rFonts w:ascii="Times New Roman" w:hAnsi="Times New Roman"/>
          <w:sz w:val="24"/>
          <w:szCs w:val="24"/>
        </w:rPr>
      </w:pPr>
      <w:r>
        <w:rPr>
          <w:rFonts w:ascii="Times New Roman" w:hAnsi="Times New Roman"/>
          <w:sz w:val="24"/>
          <w:szCs w:val="24"/>
        </w:rPr>
        <w:t>В</w:t>
      </w:r>
      <w:r w:rsidRPr="00415B89">
        <w:rPr>
          <w:rFonts w:ascii="Times New Roman" w:hAnsi="Times New Roman"/>
          <w:sz w:val="24"/>
          <w:szCs w:val="24"/>
        </w:rPr>
        <w:t xml:space="preserve"> рамках </w:t>
      </w:r>
      <w:r>
        <w:rPr>
          <w:rFonts w:ascii="Times New Roman" w:hAnsi="Times New Roman"/>
          <w:sz w:val="24"/>
          <w:szCs w:val="24"/>
        </w:rPr>
        <w:t>площадки</w:t>
      </w:r>
      <w:r w:rsidRPr="00415B89">
        <w:rPr>
          <w:rFonts w:ascii="Times New Roman" w:hAnsi="Times New Roman"/>
          <w:sz w:val="24"/>
          <w:szCs w:val="24"/>
        </w:rPr>
        <w:t xml:space="preserve"> успешно реализуются две авторские дополнительные общеразвивающие программы: «Математика на 60+» (Анкудинова С.Н., </w:t>
      </w:r>
      <w:proofErr w:type="spellStart"/>
      <w:r w:rsidRPr="00415B89">
        <w:rPr>
          <w:rFonts w:ascii="Times New Roman" w:hAnsi="Times New Roman"/>
          <w:sz w:val="24"/>
          <w:szCs w:val="24"/>
        </w:rPr>
        <w:t>Егулемова</w:t>
      </w:r>
      <w:proofErr w:type="spellEnd"/>
      <w:r w:rsidRPr="00415B89">
        <w:rPr>
          <w:rFonts w:ascii="Times New Roman" w:hAnsi="Times New Roman"/>
          <w:sz w:val="24"/>
          <w:szCs w:val="24"/>
        </w:rPr>
        <w:t xml:space="preserve"> Н.Н.), «Тайны природы» (Ярыгина А.А., Матвеева Е.А.).</w:t>
      </w:r>
    </w:p>
    <w:p w:rsidR="00415B89" w:rsidRDefault="00415B89" w:rsidP="00FC6B0A">
      <w:pPr>
        <w:spacing w:after="0" w:line="240" w:lineRule="auto"/>
        <w:ind w:firstLine="709"/>
        <w:jc w:val="both"/>
        <w:rPr>
          <w:rFonts w:ascii="Times New Roman" w:hAnsi="Times New Roman"/>
          <w:sz w:val="24"/>
          <w:szCs w:val="24"/>
        </w:rPr>
      </w:pPr>
      <w:r w:rsidRPr="00415B89">
        <w:rPr>
          <w:rFonts w:ascii="Times New Roman" w:hAnsi="Times New Roman"/>
          <w:sz w:val="24"/>
          <w:szCs w:val="24"/>
        </w:rPr>
        <w:t>Реализация указанных образовательных программ является практическим вкладом в модернизацию содержания образовательного процесса и формирование личностно ориентированной образовательной среды. Создаваемые условия обеспечивают построение индивидуальных образовательных траекторий, способствуя успешной социализации и профессиональному самоопределению обучающихся. Промежуточные результаты подтверждают эффективность применяемых методик и их соответствие целям национального проекта «Образование».</w:t>
      </w:r>
      <w:r w:rsidR="001F6F02">
        <w:rPr>
          <w:rFonts w:ascii="Times New Roman" w:hAnsi="Times New Roman"/>
          <w:sz w:val="24"/>
          <w:szCs w:val="24"/>
        </w:rPr>
        <w:t xml:space="preserve"> Так по данным мониторинга по концу учебного года 98 % и 95% обучающихся программы «Математика на 60+» и «Тайны природы» (соответственно) показали высокий уровень усвоения программы. </w:t>
      </w:r>
    </w:p>
    <w:p w:rsidR="0033420C" w:rsidRDefault="0033420C" w:rsidP="00722BA0">
      <w:pPr>
        <w:spacing w:after="0" w:line="360" w:lineRule="auto"/>
        <w:jc w:val="both"/>
        <w:rPr>
          <w:rFonts w:ascii="Times New Roman" w:hAnsi="Times New Roman"/>
          <w:sz w:val="24"/>
          <w:szCs w:val="24"/>
        </w:rPr>
      </w:pPr>
    </w:p>
    <w:p w:rsidR="00831A99" w:rsidRPr="00FC6B0A" w:rsidRDefault="00831A99" w:rsidP="002E2E9D">
      <w:pPr>
        <w:spacing w:after="0" w:line="360" w:lineRule="auto"/>
        <w:jc w:val="center"/>
        <w:rPr>
          <w:rFonts w:ascii="Times New Roman" w:hAnsi="Times New Roman"/>
          <w:b/>
          <w:bCs/>
          <w:sz w:val="24"/>
          <w:szCs w:val="24"/>
        </w:rPr>
      </w:pPr>
      <w:r w:rsidRPr="00FC6B0A">
        <w:rPr>
          <w:rFonts w:ascii="Times New Roman" w:hAnsi="Times New Roman"/>
          <w:b/>
          <w:bCs/>
          <w:sz w:val="24"/>
          <w:szCs w:val="24"/>
        </w:rPr>
        <w:t>Кадровое обеспечение образовательного процесса</w:t>
      </w:r>
    </w:p>
    <w:p w:rsidR="00831A99" w:rsidRPr="00FC6B0A" w:rsidRDefault="00831A99"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 xml:space="preserve">Одним из важнейших условий, обеспечивающих успех деятельности учреждения, является наличие в нем специалистов по различным направлениям. В учреждении работает инициативный, творческий, работоспособный коллектив педагогов. Текучесть кадров незначительная, укомплектованность полная. </w:t>
      </w:r>
    </w:p>
    <w:p w:rsidR="00831A99" w:rsidRPr="00FC6B0A" w:rsidRDefault="00831A99"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 xml:space="preserve">Всего в учреждении работает 62 человека, учебный процесс осуществляет 32 педагогический работник, в том числе 5 внешних совместителей. </w:t>
      </w:r>
    </w:p>
    <w:p w:rsidR="00831A99" w:rsidRPr="00FC6B0A" w:rsidRDefault="00831A99"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Характеристика педагогического состава по образованию: высшее образование - 18 человек (58%); среднее - специальное – 13 человек (42%)</w:t>
      </w:r>
    </w:p>
    <w:p w:rsidR="00831A99" w:rsidRPr="00FC6B0A" w:rsidRDefault="00831A99"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Из 62 человек 20 человек имеет педагогическое образование. Один педагог обучаются в высшем учебном заведении.</w:t>
      </w:r>
    </w:p>
    <w:p w:rsidR="00831A99" w:rsidRPr="00FC6B0A" w:rsidRDefault="00D8711E" w:rsidP="00FC6B0A">
      <w:pPr>
        <w:spacing w:after="0" w:line="240" w:lineRule="auto"/>
        <w:ind w:firstLine="709"/>
        <w:jc w:val="both"/>
        <w:rPr>
          <w:rFonts w:ascii="Times New Roman" w:hAnsi="Times New Roman"/>
          <w:sz w:val="24"/>
          <w:szCs w:val="24"/>
        </w:rPr>
      </w:pPr>
      <w:r w:rsidRPr="00D8711E">
        <w:rPr>
          <w:noProof/>
          <w:color w:val="FF0000"/>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11" o:spid="_x0000_s2058" type="#_x0000_t61" style="position:absolute;left:0;text-align:left;margin-left:-225.35pt;margin-top:7.65pt;width:60.4pt;height:19.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" adj="22387,31469">
            <v:textbox style="mso-next-textbox:#AutoShape 1111">
              <w:txbxContent>
                <w:p w:rsidR="009124B2" w:rsidRDefault="009124B2" w:rsidP="00831A99">
                  <w:pPr>
                    <w:rPr>
                      <w:b/>
                      <w:sz w:val="10"/>
                      <w:szCs w:val="10"/>
                    </w:rPr>
                  </w:pPr>
                  <w:r>
                    <w:rPr>
                      <w:b/>
                      <w:sz w:val="10"/>
                      <w:szCs w:val="10"/>
                    </w:rPr>
                    <w:t>Нет категории 27%</w:t>
                  </w:r>
                </w:p>
                <w:p w:rsidR="009124B2" w:rsidRDefault="009124B2" w:rsidP="00831A99"/>
              </w:txbxContent>
            </v:textbox>
          </v:shape>
        </w:pict>
      </w:r>
      <w:r w:rsidRPr="00D8711E">
        <w:rPr>
          <w:noProof/>
          <w:color w:val="FF0000"/>
        </w:rPr>
        <w:pict>
          <v:shape id="AutoShape 1113" o:spid="_x0000_s2060" type="#_x0000_t61" style="position:absolute;left:0;text-align:left;margin-left:-177.3pt;margin-top:11.45pt;width:68.65pt;height:24.05pt;rotation:18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" adj="849,28156">
            <v:textbox style="mso-next-textbox:#AutoShape 1113">
              <w:txbxContent>
                <w:p w:rsidR="009124B2" w:rsidRDefault="009124B2" w:rsidP="00831A99">
                  <w:pPr>
                    <w:rPr>
                      <w:b/>
                      <w:sz w:val="10"/>
                      <w:szCs w:val="10"/>
                    </w:rPr>
                  </w:pPr>
                  <w:r>
                    <w:rPr>
                      <w:b/>
                      <w:sz w:val="10"/>
                      <w:szCs w:val="10"/>
                    </w:rPr>
                    <w:t>Первая 23 %</w:t>
                  </w:r>
                </w:p>
                <w:p w:rsidR="009124B2" w:rsidRPr="00E62829" w:rsidRDefault="009124B2" w:rsidP="00831A99">
                  <w:pPr>
                    <w:rPr>
                      <w:szCs w:val="10"/>
                    </w:rPr>
                  </w:pPr>
                </w:p>
              </w:txbxContent>
            </v:textbox>
          </v:shape>
        </w:pict>
      </w:r>
      <w:r w:rsidRPr="00D8711E">
        <w:rPr>
          <w:rFonts w:ascii="Times New Roman" w:hAnsi="Times New Roman"/>
          <w:noProof/>
          <w:color w:val="FF0000"/>
          <w:sz w:val="24"/>
          <w:szCs w:val="24"/>
        </w:rPr>
        <w:pict>
          <v:shape id="Облачко с текстом: прямоугольное 3" o:spid="_x0000_s2056" type="#_x0000_t61" style="position:absolute;left:0;text-align:left;margin-left:-180pt;margin-top:10.1pt;width:68.65pt;height:24.05pt;rotation:18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" adj="849,28156">
            <v:textbox style="mso-next-textbox:#Облачко с текстом: прямоугольное 3">
              <w:txbxContent>
                <w:p w:rsidR="009124B2" w:rsidRDefault="009124B2" w:rsidP="00831A99">
                  <w:pPr>
                    <w:rPr>
                      <w:b/>
                      <w:sz w:val="10"/>
                      <w:szCs w:val="10"/>
                    </w:rPr>
                  </w:pPr>
                  <w:r>
                    <w:rPr>
                      <w:b/>
                      <w:sz w:val="10"/>
                      <w:szCs w:val="10"/>
                    </w:rPr>
                    <w:t>Первая 23 %</w:t>
                  </w:r>
                </w:p>
                <w:p w:rsidR="009124B2" w:rsidRPr="00E62829" w:rsidRDefault="009124B2" w:rsidP="00831A99">
                  <w:pPr>
                    <w:rPr>
                      <w:szCs w:val="10"/>
                    </w:rPr>
                  </w:pPr>
                </w:p>
              </w:txbxContent>
            </v:textbox>
          </v:shape>
        </w:pict>
      </w:r>
      <w:r w:rsidR="00831A99" w:rsidRPr="00FC6B0A">
        <w:rPr>
          <w:rFonts w:ascii="Times New Roman" w:hAnsi="Times New Roman"/>
          <w:sz w:val="24"/>
          <w:szCs w:val="24"/>
        </w:rPr>
        <w:t>Имеют высшую, первую, квалификационные категории, аттестованы на соответствие занимаемой должности – 25 человек (80%) педагогического состава. В учреждении обеспечивается контроль и выполнение плана подготовки и проведения мероприятий по аттестации педагогических кадров, особое внимание уделяется вновь принятым работникам и молодым специалистам, окончившим учебные заведения.</w:t>
      </w:r>
    </w:p>
    <w:p w:rsidR="00831A99" w:rsidRPr="00FC6B0A" w:rsidRDefault="00831A99" w:rsidP="00FC6B0A">
      <w:pPr>
        <w:spacing w:after="0" w:line="240" w:lineRule="auto"/>
        <w:rPr>
          <w:rFonts w:ascii="Times New Roman" w:hAnsi="Times New Roman"/>
          <w:sz w:val="24"/>
          <w:szCs w:val="24"/>
        </w:rPr>
      </w:pPr>
      <w:r w:rsidRPr="00FC6B0A">
        <w:rPr>
          <w:rFonts w:ascii="Times New Roman" w:hAnsi="Times New Roman"/>
          <w:sz w:val="24"/>
          <w:szCs w:val="24"/>
        </w:rPr>
        <w:t>Характеристика по стажу педагогической работы:</w:t>
      </w:r>
    </w:p>
    <w:p w:rsidR="00831A99" w:rsidRPr="00FC6B0A" w:rsidRDefault="00831A99" w:rsidP="00FC6B0A">
      <w:pPr>
        <w:numPr>
          <w:ilvl w:val="0"/>
          <w:numId w:val="24"/>
        </w:numPr>
        <w:spacing w:after="0" w:line="240" w:lineRule="auto"/>
        <w:ind w:left="0" w:firstLine="0"/>
        <w:jc w:val="both"/>
        <w:rPr>
          <w:rFonts w:ascii="Times New Roman" w:hAnsi="Times New Roman"/>
          <w:sz w:val="24"/>
          <w:szCs w:val="24"/>
        </w:rPr>
      </w:pPr>
      <w:r w:rsidRPr="00FC6B0A">
        <w:rPr>
          <w:rFonts w:ascii="Times New Roman" w:hAnsi="Times New Roman"/>
          <w:sz w:val="24"/>
          <w:szCs w:val="24"/>
        </w:rPr>
        <w:t xml:space="preserve">до 5 лет – </w:t>
      </w:r>
      <w:r w:rsidRPr="00FC6B0A">
        <w:rPr>
          <w:rFonts w:ascii="Times New Roman" w:hAnsi="Times New Roman"/>
          <w:sz w:val="24"/>
          <w:szCs w:val="24"/>
          <w:lang w:val="en-US"/>
        </w:rPr>
        <w:t>4</w:t>
      </w:r>
      <w:r w:rsidRPr="00FC6B0A">
        <w:rPr>
          <w:rFonts w:ascii="Times New Roman" w:hAnsi="Times New Roman"/>
          <w:sz w:val="24"/>
          <w:szCs w:val="24"/>
        </w:rPr>
        <w:t xml:space="preserve"> человек (</w:t>
      </w:r>
      <w:r w:rsidRPr="00FC6B0A">
        <w:rPr>
          <w:rFonts w:ascii="Times New Roman" w:hAnsi="Times New Roman"/>
          <w:sz w:val="24"/>
          <w:szCs w:val="24"/>
          <w:lang w:val="en-US"/>
        </w:rPr>
        <w:t>13</w:t>
      </w:r>
      <w:r w:rsidRPr="00FC6B0A">
        <w:rPr>
          <w:rFonts w:ascii="Times New Roman" w:hAnsi="Times New Roman"/>
          <w:sz w:val="24"/>
          <w:szCs w:val="24"/>
        </w:rPr>
        <w:t>%)</w:t>
      </w:r>
    </w:p>
    <w:p w:rsidR="00831A99" w:rsidRPr="00FC6B0A" w:rsidRDefault="00831A99" w:rsidP="00FC6B0A">
      <w:pPr>
        <w:numPr>
          <w:ilvl w:val="0"/>
          <w:numId w:val="24"/>
        </w:numPr>
        <w:spacing w:after="0" w:line="240" w:lineRule="auto"/>
        <w:ind w:left="0" w:firstLine="0"/>
        <w:jc w:val="both"/>
        <w:rPr>
          <w:rFonts w:ascii="Times New Roman" w:hAnsi="Times New Roman"/>
          <w:sz w:val="24"/>
          <w:szCs w:val="24"/>
        </w:rPr>
      </w:pPr>
      <w:r w:rsidRPr="00FC6B0A">
        <w:rPr>
          <w:rFonts w:ascii="Times New Roman" w:hAnsi="Times New Roman"/>
          <w:sz w:val="24"/>
          <w:szCs w:val="24"/>
        </w:rPr>
        <w:t xml:space="preserve">от 5 до 10 лет – </w:t>
      </w:r>
      <w:r w:rsidRPr="00FC6B0A">
        <w:rPr>
          <w:rFonts w:ascii="Times New Roman" w:hAnsi="Times New Roman"/>
          <w:sz w:val="24"/>
          <w:szCs w:val="24"/>
          <w:lang w:val="en-US"/>
        </w:rPr>
        <w:t>6</w:t>
      </w:r>
      <w:r w:rsidRPr="00FC6B0A">
        <w:rPr>
          <w:rFonts w:ascii="Times New Roman" w:hAnsi="Times New Roman"/>
          <w:sz w:val="24"/>
          <w:szCs w:val="24"/>
        </w:rPr>
        <w:t xml:space="preserve"> человек (</w:t>
      </w:r>
      <w:r w:rsidRPr="00FC6B0A">
        <w:rPr>
          <w:rFonts w:ascii="Times New Roman" w:hAnsi="Times New Roman"/>
          <w:sz w:val="24"/>
          <w:szCs w:val="24"/>
          <w:lang w:val="en-US"/>
        </w:rPr>
        <w:t>20</w:t>
      </w:r>
      <w:r w:rsidRPr="00FC6B0A">
        <w:rPr>
          <w:rFonts w:ascii="Times New Roman" w:hAnsi="Times New Roman"/>
          <w:sz w:val="24"/>
          <w:szCs w:val="24"/>
        </w:rPr>
        <w:t>%)</w:t>
      </w:r>
    </w:p>
    <w:p w:rsidR="00831A99" w:rsidRPr="00FC6B0A" w:rsidRDefault="00831A99" w:rsidP="00FC6B0A">
      <w:pPr>
        <w:numPr>
          <w:ilvl w:val="0"/>
          <w:numId w:val="24"/>
        </w:numPr>
        <w:spacing w:after="0" w:line="240" w:lineRule="auto"/>
        <w:ind w:left="0" w:firstLine="0"/>
        <w:jc w:val="both"/>
        <w:rPr>
          <w:rFonts w:ascii="Times New Roman" w:hAnsi="Times New Roman"/>
          <w:sz w:val="24"/>
          <w:szCs w:val="24"/>
        </w:rPr>
      </w:pPr>
      <w:r w:rsidRPr="00FC6B0A">
        <w:rPr>
          <w:rFonts w:ascii="Times New Roman" w:hAnsi="Times New Roman"/>
          <w:sz w:val="24"/>
          <w:szCs w:val="24"/>
        </w:rPr>
        <w:t>от 10 до 20 лет – 1</w:t>
      </w:r>
      <w:r w:rsidRPr="00FC6B0A">
        <w:rPr>
          <w:rFonts w:ascii="Times New Roman" w:hAnsi="Times New Roman"/>
          <w:sz w:val="24"/>
          <w:szCs w:val="24"/>
          <w:lang w:val="en-US"/>
        </w:rPr>
        <w:t>1</w:t>
      </w:r>
      <w:r w:rsidRPr="00FC6B0A">
        <w:rPr>
          <w:rFonts w:ascii="Times New Roman" w:hAnsi="Times New Roman"/>
          <w:sz w:val="24"/>
          <w:szCs w:val="24"/>
        </w:rPr>
        <w:t xml:space="preserve"> человек (</w:t>
      </w:r>
      <w:r w:rsidRPr="00FC6B0A">
        <w:rPr>
          <w:rFonts w:ascii="Times New Roman" w:hAnsi="Times New Roman"/>
          <w:sz w:val="24"/>
          <w:szCs w:val="24"/>
          <w:lang w:val="en-US"/>
        </w:rPr>
        <w:t>35</w:t>
      </w:r>
      <w:r w:rsidRPr="00FC6B0A">
        <w:rPr>
          <w:rFonts w:ascii="Times New Roman" w:hAnsi="Times New Roman"/>
          <w:sz w:val="24"/>
          <w:szCs w:val="24"/>
        </w:rPr>
        <w:t>%)</w:t>
      </w:r>
    </w:p>
    <w:p w:rsidR="00831A99" w:rsidRPr="00FC6B0A" w:rsidRDefault="00831A99" w:rsidP="00FC6B0A">
      <w:pPr>
        <w:numPr>
          <w:ilvl w:val="0"/>
          <w:numId w:val="24"/>
        </w:numPr>
        <w:spacing w:after="0" w:line="240" w:lineRule="auto"/>
        <w:ind w:left="0" w:firstLine="0"/>
        <w:jc w:val="both"/>
        <w:rPr>
          <w:rFonts w:ascii="Times New Roman" w:hAnsi="Times New Roman"/>
          <w:sz w:val="24"/>
          <w:szCs w:val="24"/>
        </w:rPr>
      </w:pPr>
      <w:r w:rsidRPr="00FC6B0A">
        <w:rPr>
          <w:rFonts w:ascii="Times New Roman" w:hAnsi="Times New Roman"/>
          <w:sz w:val="24"/>
          <w:szCs w:val="24"/>
        </w:rPr>
        <w:t>от 20 лет и более – 10 человек (32%)</w:t>
      </w:r>
    </w:p>
    <w:p w:rsidR="00831A99" w:rsidRPr="00FC6B0A" w:rsidRDefault="00831A99"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 xml:space="preserve">Средний возраст педагогического состава – 47 лет. Основа коллектива - опытные педагоги, имеющие стаж работы более 10 лет. Наряду с этим происходит его обновление, в учреждении работает три молодых специалиста. </w:t>
      </w:r>
      <w:r w:rsidR="00732B53" w:rsidRPr="00FC6B0A">
        <w:rPr>
          <w:rFonts w:ascii="Times New Roman" w:hAnsi="Times New Roman"/>
          <w:sz w:val="24"/>
          <w:szCs w:val="24"/>
        </w:rPr>
        <w:t xml:space="preserve"> </w:t>
      </w:r>
    </w:p>
    <w:p w:rsidR="00732B53" w:rsidRPr="00FC6B0A" w:rsidRDefault="00732B53" w:rsidP="00FC6B0A">
      <w:pPr>
        <w:spacing w:after="0" w:line="240" w:lineRule="auto"/>
        <w:ind w:firstLine="709"/>
        <w:jc w:val="both"/>
        <w:rPr>
          <w:rFonts w:ascii="Times New Roman" w:hAnsi="Times New Roman"/>
          <w:sz w:val="24"/>
          <w:szCs w:val="24"/>
        </w:rPr>
      </w:pPr>
      <w:r w:rsidRPr="00FC6B0A">
        <w:rPr>
          <w:rFonts w:ascii="Times New Roman" w:hAnsi="Times New Roman"/>
          <w:sz w:val="24"/>
          <w:szCs w:val="24"/>
        </w:rPr>
        <w:t xml:space="preserve">Ежегодно педагоги дополнительного образования обучаются на курсах повышения </w:t>
      </w:r>
      <w:r w:rsidR="001B19B3" w:rsidRPr="00FC6B0A">
        <w:rPr>
          <w:rFonts w:ascii="Times New Roman" w:hAnsi="Times New Roman"/>
          <w:sz w:val="24"/>
          <w:szCs w:val="24"/>
        </w:rPr>
        <w:t xml:space="preserve">квалификации и переподготовки: </w:t>
      </w:r>
      <w:r w:rsidRPr="00FC6B0A">
        <w:rPr>
          <w:rFonts w:ascii="Times New Roman" w:hAnsi="Times New Roman"/>
          <w:sz w:val="24"/>
          <w:szCs w:val="24"/>
        </w:rPr>
        <w:t xml:space="preserve">2025-2026 </w:t>
      </w:r>
      <w:proofErr w:type="spellStart"/>
      <w:r w:rsidRPr="00FC6B0A">
        <w:rPr>
          <w:rFonts w:ascii="Times New Roman" w:hAnsi="Times New Roman"/>
          <w:sz w:val="24"/>
          <w:szCs w:val="24"/>
        </w:rPr>
        <w:t>уч.г</w:t>
      </w:r>
      <w:proofErr w:type="spellEnd"/>
      <w:r w:rsidRPr="00FC6B0A">
        <w:rPr>
          <w:rFonts w:ascii="Times New Roman" w:hAnsi="Times New Roman"/>
          <w:sz w:val="24"/>
          <w:szCs w:val="24"/>
        </w:rPr>
        <w:t xml:space="preserve">. </w:t>
      </w:r>
      <w:r w:rsidR="0033420C" w:rsidRPr="00FC6B0A">
        <w:rPr>
          <w:rFonts w:ascii="Times New Roman" w:hAnsi="Times New Roman"/>
          <w:sz w:val="24"/>
          <w:szCs w:val="24"/>
        </w:rPr>
        <w:t>–</w:t>
      </w:r>
      <w:r w:rsidRPr="00FC6B0A">
        <w:rPr>
          <w:rFonts w:ascii="Times New Roman" w:hAnsi="Times New Roman"/>
          <w:sz w:val="24"/>
          <w:szCs w:val="24"/>
        </w:rPr>
        <w:t xml:space="preserve"> 26</w:t>
      </w:r>
      <w:r w:rsidR="0033420C" w:rsidRPr="00FC6B0A">
        <w:rPr>
          <w:rFonts w:ascii="Times New Roman" w:hAnsi="Times New Roman"/>
          <w:sz w:val="24"/>
          <w:szCs w:val="24"/>
        </w:rPr>
        <w:t xml:space="preserve"> чел.</w:t>
      </w:r>
      <w:r w:rsidRPr="00FC6B0A">
        <w:rPr>
          <w:rFonts w:ascii="Times New Roman" w:hAnsi="Times New Roman"/>
          <w:sz w:val="24"/>
          <w:szCs w:val="24"/>
        </w:rPr>
        <w:t xml:space="preserve">; 2024-2025 </w:t>
      </w:r>
      <w:proofErr w:type="spellStart"/>
      <w:r w:rsidRPr="00FC6B0A">
        <w:rPr>
          <w:rFonts w:ascii="Times New Roman" w:hAnsi="Times New Roman"/>
          <w:sz w:val="24"/>
          <w:szCs w:val="24"/>
        </w:rPr>
        <w:t>уч.г</w:t>
      </w:r>
      <w:proofErr w:type="spellEnd"/>
      <w:r w:rsidRPr="00FC6B0A">
        <w:rPr>
          <w:rFonts w:ascii="Times New Roman" w:hAnsi="Times New Roman"/>
          <w:sz w:val="24"/>
          <w:szCs w:val="24"/>
        </w:rPr>
        <w:t xml:space="preserve">. </w:t>
      </w:r>
      <w:r w:rsidR="0033420C" w:rsidRPr="00FC6B0A">
        <w:rPr>
          <w:rFonts w:ascii="Times New Roman" w:hAnsi="Times New Roman"/>
          <w:sz w:val="24"/>
          <w:szCs w:val="24"/>
        </w:rPr>
        <w:t>–</w:t>
      </w:r>
      <w:r w:rsidRPr="00FC6B0A">
        <w:rPr>
          <w:rFonts w:ascii="Times New Roman" w:hAnsi="Times New Roman"/>
          <w:sz w:val="24"/>
          <w:szCs w:val="24"/>
        </w:rPr>
        <w:t xml:space="preserve"> 11</w:t>
      </w:r>
      <w:r w:rsidR="0033420C" w:rsidRPr="00FC6B0A">
        <w:rPr>
          <w:rFonts w:ascii="Times New Roman" w:hAnsi="Times New Roman"/>
          <w:sz w:val="24"/>
          <w:szCs w:val="24"/>
        </w:rPr>
        <w:t xml:space="preserve"> чел.</w:t>
      </w:r>
      <w:r w:rsidRPr="00FC6B0A">
        <w:rPr>
          <w:rFonts w:ascii="Times New Roman" w:hAnsi="Times New Roman"/>
          <w:sz w:val="24"/>
          <w:szCs w:val="24"/>
        </w:rPr>
        <w:t xml:space="preserve">; 2023-2024 </w:t>
      </w:r>
      <w:proofErr w:type="spellStart"/>
      <w:r w:rsidRPr="00FC6B0A">
        <w:rPr>
          <w:rFonts w:ascii="Times New Roman" w:hAnsi="Times New Roman"/>
          <w:sz w:val="24"/>
          <w:szCs w:val="24"/>
        </w:rPr>
        <w:t>уч.г</w:t>
      </w:r>
      <w:proofErr w:type="spellEnd"/>
      <w:r w:rsidRPr="00FC6B0A">
        <w:rPr>
          <w:rFonts w:ascii="Times New Roman" w:hAnsi="Times New Roman"/>
          <w:sz w:val="24"/>
          <w:szCs w:val="24"/>
        </w:rPr>
        <w:t xml:space="preserve">. </w:t>
      </w:r>
      <w:r w:rsidR="0033420C" w:rsidRPr="00FC6B0A">
        <w:rPr>
          <w:rFonts w:ascii="Times New Roman" w:hAnsi="Times New Roman"/>
          <w:sz w:val="24"/>
          <w:szCs w:val="24"/>
        </w:rPr>
        <w:t>–</w:t>
      </w:r>
      <w:r w:rsidRPr="00FC6B0A">
        <w:rPr>
          <w:rFonts w:ascii="Times New Roman" w:hAnsi="Times New Roman"/>
          <w:sz w:val="24"/>
          <w:szCs w:val="24"/>
        </w:rPr>
        <w:t xml:space="preserve"> 22</w:t>
      </w:r>
      <w:r w:rsidR="001B19B3" w:rsidRPr="00FC6B0A">
        <w:rPr>
          <w:rFonts w:ascii="Times New Roman" w:hAnsi="Times New Roman"/>
          <w:sz w:val="24"/>
          <w:szCs w:val="24"/>
        </w:rPr>
        <w:t xml:space="preserve"> чел</w:t>
      </w:r>
      <w:r w:rsidR="0033420C" w:rsidRPr="00FC6B0A">
        <w:rPr>
          <w:rFonts w:ascii="Times New Roman" w:hAnsi="Times New Roman"/>
          <w:sz w:val="24"/>
          <w:szCs w:val="24"/>
        </w:rPr>
        <w:t>.</w:t>
      </w:r>
    </w:p>
    <w:p w:rsidR="00280CBE" w:rsidRDefault="00280CBE" w:rsidP="00722BA0">
      <w:pPr>
        <w:tabs>
          <w:tab w:val="left" w:pos="284"/>
        </w:tabs>
        <w:spacing w:after="0" w:line="360" w:lineRule="auto"/>
        <w:jc w:val="both"/>
        <w:rPr>
          <w:rFonts w:ascii="Times New Roman" w:hAnsi="Times New Roman"/>
          <w:b/>
        </w:rPr>
      </w:pPr>
    </w:p>
    <w:p w:rsidR="003E520E" w:rsidRPr="00FC6B0A" w:rsidRDefault="00511556" w:rsidP="003E520E">
      <w:pPr>
        <w:pStyle w:val="aa"/>
        <w:numPr>
          <w:ilvl w:val="1"/>
          <w:numId w:val="2"/>
        </w:numPr>
        <w:spacing w:after="0" w:line="360" w:lineRule="auto"/>
        <w:ind w:left="0" w:firstLine="0"/>
        <w:jc w:val="center"/>
        <w:rPr>
          <w:rFonts w:ascii="Times New Roman" w:hAnsi="Times New Roman"/>
          <w:b/>
          <w:bCs/>
          <w:sz w:val="24"/>
          <w:szCs w:val="24"/>
        </w:rPr>
      </w:pPr>
      <w:r w:rsidRPr="00FC6B0A">
        <w:rPr>
          <w:rFonts w:ascii="Times New Roman" w:hAnsi="Times New Roman"/>
          <w:b/>
          <w:bCs/>
          <w:sz w:val="24"/>
          <w:szCs w:val="24"/>
        </w:rPr>
        <w:t xml:space="preserve">Анализ реализации Программы развития </w:t>
      </w:r>
      <w:r w:rsidR="0033420C" w:rsidRPr="00FC6B0A">
        <w:rPr>
          <w:rFonts w:ascii="Times New Roman" w:hAnsi="Times New Roman"/>
          <w:b/>
          <w:bCs/>
          <w:sz w:val="24"/>
          <w:szCs w:val="24"/>
        </w:rPr>
        <w:t xml:space="preserve">учреждения </w:t>
      </w:r>
      <w:r w:rsidRPr="00FC6B0A">
        <w:rPr>
          <w:rFonts w:ascii="Times New Roman" w:hAnsi="Times New Roman"/>
          <w:b/>
          <w:bCs/>
          <w:sz w:val="24"/>
          <w:szCs w:val="24"/>
        </w:rPr>
        <w:t xml:space="preserve">за 2021-2025 </w:t>
      </w:r>
      <w:r w:rsidR="00BE2190">
        <w:rPr>
          <w:rFonts w:ascii="Times New Roman" w:hAnsi="Times New Roman"/>
          <w:b/>
          <w:bCs/>
          <w:sz w:val="24"/>
          <w:szCs w:val="24"/>
        </w:rPr>
        <w:t>годы</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t>Основной целью Программы развития на 2021–2025 годы было создание современной образовательной инфраструктуры, обеспечивающей высокое качество, доступность и конкурентоспособность дополнительного образования. Это достигалось за счёт обновления содержания, форм и методов образовательной деятельности, а также создания организационных, экономических и методических условий, ориентированных на интересы обучающихся, их родителей/законных представителей и социальных партнёров.</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t>В рамках реализации Программы были решены следующие приоритетные задачи:</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lastRenderedPageBreak/>
        <w:t>Повышение качества образовательных услуг через внедрение инновационных педагогических технологий и обновление нормативно-правовой, кадровой, информационной и ресурсной базы учреждения;</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t>Разработка и внедрение программ нового поколения, ориентированных на развитие цифровой грамотности, технического творчества, исследовательской и проектной деятельности;</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t>Создание условий для привлечения и профессионального роста педагогических кадров, включая поддержку их творческого и методического потенциала;</w:t>
      </w:r>
    </w:p>
    <w:p w:rsidR="00511556" w:rsidRPr="00F13680" w:rsidRDefault="00511556" w:rsidP="00FC6B0A">
      <w:pPr>
        <w:pStyle w:val="listparagraph"/>
        <w:spacing w:before="0" w:beforeAutospacing="0" w:after="0" w:afterAutospacing="0"/>
        <w:ind w:firstLine="709"/>
        <w:jc w:val="both"/>
        <w:rPr>
          <w:color w:val="auto"/>
        </w:rPr>
      </w:pPr>
      <w:r w:rsidRPr="00F13680">
        <w:rPr>
          <w:color w:val="auto"/>
        </w:rPr>
        <w:t>Модернизация материально-технической базы с использованием различных источников финансирования, в том числе в рамках системы персонифицированного финансирования дополнительного образования (ПФДО).</w:t>
      </w:r>
    </w:p>
    <w:p w:rsidR="00511556" w:rsidRPr="0035394C" w:rsidRDefault="00511556" w:rsidP="00FC6B0A">
      <w:pPr>
        <w:pStyle w:val="listparagraph"/>
        <w:spacing w:before="0" w:beforeAutospacing="0" w:after="0" w:afterAutospacing="0"/>
        <w:ind w:firstLine="709"/>
        <w:jc w:val="both"/>
        <w:rPr>
          <w:color w:val="auto"/>
        </w:rPr>
      </w:pPr>
      <w:r w:rsidRPr="0035394C">
        <w:rPr>
          <w:color w:val="auto"/>
        </w:rPr>
        <w:t>Ключевые результаты реализации Программы</w:t>
      </w:r>
      <w:r w:rsidR="00D62F7D">
        <w:rPr>
          <w:color w:val="auto"/>
        </w:rPr>
        <w:t xml:space="preserve"> развития:</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1. Образовательная деятельность</w:t>
      </w:r>
    </w:p>
    <w:p w:rsidR="009439FC" w:rsidRPr="009439FC" w:rsidRDefault="009439FC" w:rsidP="00FC6B0A">
      <w:pPr>
        <w:pStyle w:val="listparagraph"/>
        <w:spacing w:before="0" w:beforeAutospacing="0" w:after="0" w:afterAutospacing="0"/>
        <w:ind w:firstLine="709"/>
        <w:jc w:val="both"/>
        <w:rPr>
          <w:color w:val="auto"/>
        </w:rPr>
      </w:pPr>
      <w:r w:rsidRPr="0035394C">
        <w:rPr>
          <w:color w:val="auto"/>
        </w:rPr>
        <w:t>У</w:t>
      </w:r>
      <w:r w:rsidRPr="009439FC">
        <w:rPr>
          <w:color w:val="auto"/>
        </w:rPr>
        <w:t>чреждение расширило спектр предоставляемых услуг на 25%, включив в него программы для детей дошкольного возраста (от 5 лет). Это позволило охватить 120 новых воспитанников и полностью соответствует современным тенденциям и требованиям системы персонифицированного финансирования дополнительного образования (ПФДО).</w:t>
      </w:r>
    </w:p>
    <w:p w:rsidR="009439FC" w:rsidRPr="009439FC" w:rsidRDefault="009439FC" w:rsidP="00FC6B0A">
      <w:pPr>
        <w:pStyle w:val="listparagraph"/>
        <w:spacing w:before="0" w:beforeAutospacing="0" w:after="0" w:afterAutospacing="0"/>
        <w:ind w:firstLine="709"/>
        <w:jc w:val="both"/>
        <w:rPr>
          <w:color w:val="auto"/>
        </w:rPr>
      </w:pPr>
      <w:r w:rsidRPr="009439FC">
        <w:rPr>
          <w:color w:val="auto"/>
        </w:rPr>
        <w:t>Особое внимание было уделено развитию детского технического творчества: были созданы и оснащены учебно-методическими комплексами 3 новые программы, которые ежегодно пополняются цифровыми ресурсами.</w:t>
      </w:r>
    </w:p>
    <w:p w:rsidR="009439FC" w:rsidRPr="009439FC" w:rsidRDefault="009439FC" w:rsidP="00FC6B0A">
      <w:pPr>
        <w:pStyle w:val="listparagraph"/>
        <w:spacing w:before="0" w:beforeAutospacing="0" w:after="0" w:afterAutospacing="0"/>
        <w:ind w:firstLine="709"/>
        <w:jc w:val="both"/>
        <w:rPr>
          <w:color w:val="auto"/>
        </w:rPr>
      </w:pPr>
      <w:r w:rsidRPr="009439FC">
        <w:rPr>
          <w:color w:val="auto"/>
        </w:rPr>
        <w:t>Вовлечённость обучающихся в проектную и исследовательскую деятельность выросла на 40%. Значительно увеличилось и число их достижений: количество участников научно-практических конференций и конкурсов выросло на 35%, а число призовых мест, занятых нашими воспитанниками, достигло 25.</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2. Воспитательная и социокультурная среда</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Образовательное пространство стало более открытым и вовлекающим. По данным социологических опросов:</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94% родителей поддерживают модель гармоничного развития личности ребёнка;</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95% отмечают прозрачность и доступность деятельности учреждения;</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98% выражают высокую удовлетворённость качеством образовательных услуг.</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Учреждение активно участвует в организации городских мероприятий, обеспечивая насыщенную досуговую и воспитательную среду, востребованную как детьми, так и взрослыми.</w:t>
      </w:r>
    </w:p>
    <w:p w:rsidR="009439FC" w:rsidRPr="00F13680" w:rsidRDefault="009439FC" w:rsidP="00FC6B0A">
      <w:pPr>
        <w:pStyle w:val="listparagraph"/>
        <w:spacing w:before="0" w:beforeAutospacing="0" w:after="0" w:afterAutospacing="0"/>
        <w:ind w:firstLine="709"/>
        <w:jc w:val="both"/>
        <w:rPr>
          <w:color w:val="auto"/>
        </w:rPr>
      </w:pPr>
      <w:r w:rsidRPr="00F13680">
        <w:rPr>
          <w:color w:val="auto"/>
        </w:rPr>
        <w:t>3. Методическая и кадровая политика</w:t>
      </w:r>
    </w:p>
    <w:p w:rsidR="009439FC" w:rsidRPr="009439FC" w:rsidRDefault="009439FC" w:rsidP="00FC6B0A">
      <w:pPr>
        <w:pStyle w:val="listparagraph"/>
        <w:spacing w:before="0" w:beforeAutospacing="0" w:after="0" w:afterAutospacing="0"/>
        <w:ind w:firstLine="709"/>
        <w:jc w:val="both"/>
        <w:rPr>
          <w:color w:val="auto"/>
        </w:rPr>
      </w:pPr>
      <w:r w:rsidRPr="009439FC">
        <w:rPr>
          <w:color w:val="auto"/>
        </w:rPr>
        <w:t>Кадровый потенциал учреждения характеризуется стабильностью</w:t>
      </w:r>
      <w:r w:rsidRPr="0035394C">
        <w:rPr>
          <w:color w:val="auto"/>
        </w:rPr>
        <w:t xml:space="preserve"> и </w:t>
      </w:r>
      <w:r w:rsidRPr="009439FC">
        <w:rPr>
          <w:color w:val="auto"/>
        </w:rPr>
        <w:t>компетентность</w:t>
      </w:r>
      <w:r w:rsidRPr="0035394C">
        <w:rPr>
          <w:color w:val="auto"/>
        </w:rPr>
        <w:t>ю</w:t>
      </w:r>
      <w:r w:rsidRPr="009439FC">
        <w:rPr>
          <w:color w:val="auto"/>
        </w:rPr>
        <w:t>. Укомплектованность штата полная (32 педагогических работника) при незначительной текучести кадров. Основу коллектива (67%) составляют опытные педагоги со стажем более 10 лет, при этом происходит его плановое обновление за счёт работы трёх молодых специалистов.</w:t>
      </w:r>
    </w:p>
    <w:p w:rsidR="009439FC" w:rsidRPr="009439FC" w:rsidRDefault="002A4342" w:rsidP="00FC6B0A">
      <w:pPr>
        <w:pStyle w:val="listparagraph"/>
        <w:spacing w:before="0" w:beforeAutospacing="0" w:after="0" w:afterAutospacing="0"/>
        <w:ind w:firstLine="709"/>
        <w:jc w:val="both"/>
      </w:pPr>
      <w:r w:rsidRPr="002A4342">
        <w:rPr>
          <w:color w:val="auto"/>
        </w:rPr>
        <w:t>На сегодняшний день</w:t>
      </w:r>
      <w:r w:rsidR="009439FC" w:rsidRPr="002A4342">
        <w:rPr>
          <w:color w:val="auto"/>
        </w:rPr>
        <w:t xml:space="preserve"> 80% (25</w:t>
      </w:r>
      <w:r w:rsidR="009439FC" w:rsidRPr="009439FC">
        <w:t xml:space="preserve"> из 32) сотрудников имеют высшую, первую квалификационную категорию или аттестованы на соответствие занимаемой должности. Большинство педагогов (58%) имеют высшее образование. В учреждении выстроена системная работа по повышению квалификации: в 2025–2026 учебном году обучение прошли 26 человек, что составляет более 80% от общего состава. Таким образом, кадровый состав является ключевой сильной стороной учреждения и обладает значительным потенциалом для дальнейшего инновационного развития.</w:t>
      </w:r>
    </w:p>
    <w:p w:rsidR="0035394C" w:rsidRDefault="0035394C" w:rsidP="00FC6B0A">
      <w:pPr>
        <w:pStyle w:val="listparagraph"/>
        <w:numPr>
          <w:ilvl w:val="0"/>
          <w:numId w:val="2"/>
        </w:numPr>
        <w:spacing w:before="0" w:beforeAutospacing="0" w:after="0" w:afterAutospacing="0"/>
        <w:ind w:left="0" w:firstLine="709"/>
        <w:jc w:val="both"/>
        <w:rPr>
          <w:color w:val="auto"/>
        </w:rPr>
      </w:pPr>
      <w:r w:rsidRPr="00F13680">
        <w:rPr>
          <w:color w:val="auto"/>
        </w:rPr>
        <w:t>Информационная открытость и цифровая среда</w:t>
      </w:r>
    </w:p>
    <w:p w:rsidR="009439FC" w:rsidRDefault="0035394C" w:rsidP="00FC6B0A">
      <w:pPr>
        <w:pStyle w:val="listparagraph"/>
        <w:spacing w:before="0" w:beforeAutospacing="0" w:after="0" w:afterAutospacing="0"/>
        <w:ind w:firstLine="709"/>
        <w:jc w:val="both"/>
      </w:pPr>
      <w:r w:rsidRPr="0035394C">
        <w:t xml:space="preserve">В целях повышения информационной открытости и укрепления доверия со стороны общественности учреждение активно развивает цифровую среду. Наряду с официальным сайтом и социальными сетями, для коммуникации используется национальный мессенджер </w:t>
      </w:r>
      <w:r w:rsidRPr="00D62F7D">
        <w:rPr>
          <w:color w:val="auto"/>
        </w:rPr>
        <w:t>«</w:t>
      </w:r>
      <w:r w:rsidR="00D62F7D" w:rsidRPr="00D62F7D">
        <w:rPr>
          <w:color w:val="auto"/>
        </w:rPr>
        <w:t>МАХ</w:t>
      </w:r>
      <w:r w:rsidRPr="00D62F7D">
        <w:rPr>
          <w:color w:val="auto"/>
        </w:rPr>
        <w:t>».</w:t>
      </w:r>
      <w:r w:rsidRPr="0035394C">
        <w:t xml:space="preserve"> Это позволяет всем участникам образовательного процесса — от обучающихся до руководства — получать актуальную информацию в режиме реального времени, обеспечивая максимальную прозрачность деятельности</w:t>
      </w:r>
      <w:r w:rsidR="00D62F7D">
        <w:t>.</w:t>
      </w:r>
    </w:p>
    <w:p w:rsidR="0035394C" w:rsidRPr="00F13680" w:rsidRDefault="0035394C" w:rsidP="00FC6B0A">
      <w:pPr>
        <w:pStyle w:val="listparagraph"/>
        <w:spacing w:before="0" w:beforeAutospacing="0" w:after="0" w:afterAutospacing="0"/>
        <w:ind w:firstLine="709"/>
        <w:jc w:val="both"/>
        <w:rPr>
          <w:color w:val="auto"/>
        </w:rPr>
      </w:pPr>
      <w:r w:rsidRPr="00F13680">
        <w:rPr>
          <w:color w:val="auto"/>
        </w:rPr>
        <w:t>5. Инклюзивность и доступность</w:t>
      </w:r>
    </w:p>
    <w:p w:rsidR="009439FC" w:rsidRDefault="0035394C" w:rsidP="00FC6B0A">
      <w:pPr>
        <w:pStyle w:val="listparagraph"/>
        <w:tabs>
          <w:tab w:val="left" w:pos="10200"/>
        </w:tabs>
        <w:spacing w:before="0" w:beforeAutospacing="0" w:after="0" w:afterAutospacing="0"/>
        <w:ind w:firstLine="709"/>
        <w:jc w:val="both"/>
      </w:pPr>
      <w:r w:rsidRPr="0035394C">
        <w:t>В учреждении сформирована адаптивная образовательная среда, обеспечивающая равный доступ к качественному дополнительному образованию для детей с особыми образовательными потребностями</w:t>
      </w:r>
      <w:r w:rsidR="00D62F7D">
        <w:t>.</w:t>
      </w:r>
    </w:p>
    <w:p w:rsidR="0056510D" w:rsidRDefault="00EF3604" w:rsidP="00FC6B0A">
      <w:pPr>
        <w:pStyle w:val="listparagraph"/>
        <w:spacing w:before="0" w:beforeAutospacing="0" w:after="0" w:afterAutospacing="0"/>
        <w:ind w:firstLine="709"/>
        <w:jc w:val="both"/>
      </w:pPr>
      <w:r w:rsidRPr="00280CBE">
        <w:lastRenderedPageBreak/>
        <w:t>На период 202</w:t>
      </w:r>
      <w:r w:rsidR="0035394C">
        <w:t>6</w:t>
      </w:r>
      <w:r w:rsidRPr="00280CBE">
        <w:t>–20</w:t>
      </w:r>
      <w:r w:rsidR="0035394C">
        <w:t>31</w:t>
      </w:r>
      <w:r w:rsidR="00D2451B" w:rsidRPr="00280CBE">
        <w:t xml:space="preserve"> годов педагогическим коллективом </w:t>
      </w:r>
      <w:r w:rsidR="00AD4EC6" w:rsidRPr="00280CBE">
        <w:t>учреждения</w:t>
      </w:r>
      <w:r w:rsidR="00D2451B" w:rsidRPr="00280CBE">
        <w:t xml:space="preserve"> определены новые стратегические цели </w:t>
      </w:r>
      <w:r w:rsidR="00AD4EC6" w:rsidRPr="00280CBE">
        <w:t>и задачи инновационного</w:t>
      </w:r>
      <w:r w:rsidR="00D2451B" w:rsidRPr="00280CBE">
        <w:t xml:space="preserve"> развития учреждения, эффективная, успешная реализация кот</w:t>
      </w:r>
      <w:r w:rsidR="00AD4EC6" w:rsidRPr="00280CBE">
        <w:t>орого предусматривает лидерство учреждения</w:t>
      </w:r>
      <w:r w:rsidR="00D2451B" w:rsidRPr="00280CBE">
        <w:t xml:space="preserve"> по ведущим направлениям дополнительного образования в муниципалитете, регионе.</w:t>
      </w:r>
    </w:p>
    <w:p w:rsidR="003E520E" w:rsidRDefault="003E520E" w:rsidP="00722BA0">
      <w:pPr>
        <w:pStyle w:val="listparagraph"/>
        <w:spacing w:before="0" w:beforeAutospacing="0" w:after="0" w:afterAutospacing="0" w:line="360" w:lineRule="auto"/>
        <w:jc w:val="both"/>
      </w:pPr>
    </w:p>
    <w:p w:rsidR="00E22C7E" w:rsidRPr="00E22C7E" w:rsidRDefault="004B4B77" w:rsidP="002E2E9D">
      <w:pPr>
        <w:pStyle w:val="listparagraph"/>
        <w:spacing w:before="0" w:beforeAutospacing="0" w:after="0" w:afterAutospacing="0" w:line="360" w:lineRule="auto"/>
        <w:jc w:val="center"/>
        <w:rPr>
          <w:b/>
          <w:bCs/>
        </w:rPr>
      </w:pPr>
      <w:r>
        <w:rPr>
          <w:b/>
          <w:bCs/>
        </w:rPr>
        <w:t xml:space="preserve">4. </w:t>
      </w:r>
      <w:r w:rsidR="00E22C7E" w:rsidRPr="00E22C7E">
        <w:rPr>
          <w:b/>
          <w:bCs/>
        </w:rPr>
        <w:t>Концепция Программы развития учреждения</w:t>
      </w:r>
      <w:r w:rsidR="00AD01BA">
        <w:rPr>
          <w:b/>
          <w:bCs/>
        </w:rPr>
        <w:t xml:space="preserve"> на 2026-2030 годы </w:t>
      </w:r>
    </w:p>
    <w:p w:rsidR="00953E82" w:rsidRDefault="00953E82" w:rsidP="00FC6B0A">
      <w:pPr>
        <w:pStyle w:val="listparagraph"/>
        <w:spacing w:before="0" w:beforeAutospacing="0" w:after="0" w:afterAutospacing="0"/>
        <w:ind w:firstLine="709"/>
        <w:jc w:val="both"/>
      </w:pPr>
      <w:r w:rsidRPr="00953E82">
        <w:t xml:space="preserve">В рамках настоящей Программы </w:t>
      </w:r>
      <w:r w:rsidR="00042C83">
        <w:t xml:space="preserve">учреждение </w:t>
      </w:r>
      <w:r w:rsidRPr="00953E82">
        <w:t>рассматривается как</w:t>
      </w:r>
      <w:r w:rsidR="00185F31">
        <w:t xml:space="preserve"> </w:t>
      </w:r>
      <w:r w:rsidR="00185F31" w:rsidRPr="00185F31">
        <w:t>важнейший центр</w:t>
      </w:r>
      <w:r w:rsidR="00185F31">
        <w:t xml:space="preserve">, </w:t>
      </w:r>
      <w:r w:rsidR="00185F31" w:rsidRPr="00185F31">
        <w:t>обеспечивающ</w:t>
      </w:r>
      <w:r w:rsidR="00185F31">
        <w:t>ий</w:t>
      </w:r>
      <w:r w:rsidR="00185F31" w:rsidRPr="00185F31">
        <w:t xml:space="preserve"> создание условий для самореализации, профессионального самоопределения и личностного роста детей и </w:t>
      </w:r>
      <w:r w:rsidR="00185F31">
        <w:t>подростков</w:t>
      </w:r>
      <w:r w:rsidR="00185F31" w:rsidRPr="00185F31">
        <w:t xml:space="preserve">. Деятельность строится </w:t>
      </w:r>
      <w:r w:rsidR="00185F31">
        <w:t>с</w:t>
      </w:r>
      <w:r w:rsidR="00185F31" w:rsidRPr="00185F31">
        <w:t xml:space="preserve"> опорой на личностно-ориентированный подход</w:t>
      </w:r>
      <w:r w:rsidR="00185F31">
        <w:t>,</w:t>
      </w:r>
      <w:r w:rsidR="00185F31" w:rsidRPr="00185F31">
        <w:t xml:space="preserve"> где главной ценностью является личность обучающегося, его право на свободный выбор образовательной траектории и развитие творческого потенциала. Дополнительное образование рассматривается как неотъемлемая часть целостного образовательного процесса, формирующая успешного и ответственного гражданина. </w:t>
      </w:r>
    </w:p>
    <w:p w:rsidR="00185F31" w:rsidRDefault="00185F31" w:rsidP="00FC6B0A">
      <w:pPr>
        <w:pStyle w:val="listparagraph"/>
        <w:tabs>
          <w:tab w:val="left" w:pos="10200"/>
        </w:tabs>
        <w:spacing w:before="0" w:beforeAutospacing="0" w:after="0" w:afterAutospacing="0"/>
        <w:ind w:firstLine="709"/>
        <w:jc w:val="both"/>
      </w:pPr>
      <w:r w:rsidRPr="00185F31">
        <w:t>Создание условий для самореализации и профессионального самоопределения реализуется через несколько ключевых механизмов.</w:t>
      </w:r>
    </w:p>
    <w:p w:rsidR="00185F31" w:rsidRPr="00185F31" w:rsidRDefault="00185F31" w:rsidP="00FC6B0A">
      <w:pPr>
        <w:pStyle w:val="listparagraph"/>
        <w:tabs>
          <w:tab w:val="left" w:pos="10200"/>
        </w:tabs>
        <w:spacing w:before="0" w:beforeAutospacing="0" w:after="0" w:afterAutospacing="0"/>
        <w:ind w:firstLine="709"/>
        <w:jc w:val="both"/>
      </w:pPr>
      <w:r>
        <w:t xml:space="preserve">- </w:t>
      </w:r>
      <w:r w:rsidRPr="00185F31">
        <w:t>Организация среды</w:t>
      </w:r>
      <w:r w:rsidR="00151A26">
        <w:t xml:space="preserve"> </w:t>
      </w:r>
      <w:r w:rsidRPr="00185F31">
        <w:t xml:space="preserve">для пробы сил. </w:t>
      </w:r>
      <w:r w:rsidR="00042C83">
        <w:t xml:space="preserve">Учреждение </w:t>
      </w:r>
      <w:r w:rsidRPr="00185F31">
        <w:t xml:space="preserve">предоставляет обучающимся возможность свободного выбора направлений деятельности </w:t>
      </w:r>
      <w:r w:rsidR="00667082" w:rsidRPr="00667082">
        <w:t>от технической и естественно-научной до художественной и спортивной</w:t>
      </w:r>
      <w:r w:rsidR="00667082">
        <w:t xml:space="preserve"> д</w:t>
      </w:r>
      <w:r w:rsidRPr="00185F31">
        <w:t>ля практического выявления их интересов и склонностей без оценочно</w:t>
      </w:r>
      <w:r w:rsidR="00667082">
        <w:t>й составляющей.</w:t>
      </w:r>
    </w:p>
    <w:p w:rsidR="00185F31" w:rsidRPr="00185F31" w:rsidRDefault="00667082" w:rsidP="00FC6B0A">
      <w:pPr>
        <w:pStyle w:val="listparagraph"/>
        <w:tabs>
          <w:tab w:val="left" w:pos="10200"/>
        </w:tabs>
        <w:spacing w:before="0" w:beforeAutospacing="0" w:after="0" w:afterAutospacing="0"/>
        <w:ind w:firstLine="709"/>
        <w:jc w:val="both"/>
      </w:pPr>
      <w:r>
        <w:t xml:space="preserve">- </w:t>
      </w:r>
      <w:r w:rsidR="00185F31" w:rsidRPr="00185F31">
        <w:t>Развитие через проектную и исследовательскую деятельность. Внедрение проектного метода в образовательный процесс способствует формированию у обучающихся проактивной жизненной позиции. В ходе работы над проектами дети осваивают навыки целеполагания, планирования, командной работы и несут ответственность за конечный результат.</w:t>
      </w:r>
    </w:p>
    <w:p w:rsidR="00185F31" w:rsidRPr="00185F31" w:rsidRDefault="00667082" w:rsidP="00FC6B0A">
      <w:pPr>
        <w:pStyle w:val="listparagraph"/>
        <w:tabs>
          <w:tab w:val="left" w:pos="10200"/>
        </w:tabs>
        <w:spacing w:before="0" w:beforeAutospacing="0" w:after="0" w:afterAutospacing="0"/>
        <w:ind w:firstLine="709"/>
        <w:jc w:val="both"/>
      </w:pPr>
      <w:r w:rsidRPr="00667082">
        <w:t xml:space="preserve">- </w:t>
      </w:r>
      <w:r w:rsidR="00185F31" w:rsidRPr="00185F31">
        <w:t>Реализация программ ранней профориентации</w:t>
      </w:r>
      <w:r>
        <w:t>. О</w:t>
      </w:r>
      <w:r w:rsidRPr="00667082">
        <w:t>бучающимся предоставляется возможность погрузиться в профессиональную среду под руководством наставника. Это позволяет им «примерить» на себя будущую профессию и формирует основу для осознанного выбора карьерной траектории.</w:t>
      </w:r>
      <w:r>
        <w:t xml:space="preserve"> </w:t>
      </w:r>
      <w:r w:rsidR="00185F31" w:rsidRPr="00185F31">
        <w:t>Работа под руководством наставников позволяет обучающимся «примерить» на себя будущую профессию, что является основой для осознанного выбора карьерной траектории.</w:t>
      </w:r>
    </w:p>
    <w:p w:rsidR="003E520E" w:rsidRDefault="005C5176" w:rsidP="00AD1A3C">
      <w:pPr>
        <w:pStyle w:val="listparagraph"/>
        <w:tabs>
          <w:tab w:val="left" w:pos="10200"/>
        </w:tabs>
        <w:spacing w:before="0" w:beforeAutospacing="0" w:after="0" w:afterAutospacing="0"/>
        <w:ind w:firstLine="709"/>
        <w:jc w:val="both"/>
      </w:pPr>
      <w:r w:rsidRPr="00280CBE">
        <w:t>Д</w:t>
      </w:r>
      <w:r w:rsidR="00B169C6" w:rsidRPr="00280CBE">
        <w:t xml:space="preserve">ля достижения заявленной </w:t>
      </w:r>
      <w:r w:rsidR="00453546" w:rsidRPr="00280CBE">
        <w:t>цели</w:t>
      </w:r>
      <w:r w:rsidR="00B169C6" w:rsidRPr="00280CBE">
        <w:t xml:space="preserve"> в соотв</w:t>
      </w:r>
      <w:r w:rsidRPr="00280CBE">
        <w:t xml:space="preserve">етствии с национальным проектом «Образование» в учреждении планируется реализация следующих </w:t>
      </w:r>
      <w:r w:rsidR="00453546" w:rsidRPr="00280CBE">
        <w:t>направлений</w:t>
      </w:r>
      <w:r w:rsidR="00B169C6" w:rsidRPr="00280CBE">
        <w:t xml:space="preserve">: </w:t>
      </w:r>
      <w:r w:rsidR="00953E82" w:rsidRPr="00667082">
        <w:t>«Практикум жизни: знания в действии», «Профессионал будущего», «Педагогический вектор: наставник нового поколения»</w:t>
      </w:r>
      <w:r w:rsidR="003E520E">
        <w:t>.</w:t>
      </w:r>
    </w:p>
    <w:p w:rsidR="00AD1A3C" w:rsidRDefault="00AD1A3C" w:rsidP="00AD1A3C">
      <w:pPr>
        <w:pStyle w:val="listparagraph"/>
        <w:tabs>
          <w:tab w:val="left" w:pos="10200"/>
        </w:tabs>
        <w:spacing w:before="0" w:beforeAutospacing="0" w:after="0" w:afterAutospacing="0"/>
        <w:ind w:firstLine="709"/>
        <w:jc w:val="both"/>
      </w:pPr>
    </w:p>
    <w:p w:rsidR="0045236E" w:rsidRPr="00AD1A3C" w:rsidRDefault="0045236E" w:rsidP="002E2E9D">
      <w:pPr>
        <w:widowControl w:val="0"/>
        <w:numPr>
          <w:ilvl w:val="0"/>
          <w:numId w:val="2"/>
        </w:numPr>
        <w:autoSpaceDE w:val="0"/>
        <w:autoSpaceDN w:val="0"/>
        <w:spacing w:after="0" w:line="360" w:lineRule="auto"/>
        <w:ind w:left="0" w:firstLine="0"/>
        <w:jc w:val="center"/>
        <w:rPr>
          <w:rFonts w:ascii="Times New Roman" w:hAnsi="Times New Roman"/>
          <w:b/>
          <w:sz w:val="24"/>
          <w:szCs w:val="24"/>
          <w:lang w:eastAsia="en-US"/>
        </w:rPr>
      </w:pPr>
      <w:r w:rsidRPr="00AD1A3C">
        <w:rPr>
          <w:rFonts w:ascii="Times New Roman" w:hAnsi="Times New Roman"/>
          <w:b/>
          <w:sz w:val="24"/>
          <w:szCs w:val="24"/>
          <w:lang w:eastAsia="en-US"/>
        </w:rPr>
        <w:t>Основное содержание Программы развития</w:t>
      </w:r>
      <w:r w:rsidR="008D00F0">
        <w:rPr>
          <w:rFonts w:ascii="Times New Roman" w:hAnsi="Times New Roman"/>
          <w:b/>
          <w:sz w:val="24"/>
          <w:szCs w:val="24"/>
          <w:lang w:eastAsia="en-US"/>
        </w:rPr>
        <w:t xml:space="preserve"> учреждения</w:t>
      </w:r>
    </w:p>
    <w:p w:rsidR="00E22C7E" w:rsidRPr="00AD1A3C" w:rsidRDefault="002E2E9D" w:rsidP="00D2014E">
      <w:pPr>
        <w:widowControl w:val="0"/>
        <w:autoSpaceDE w:val="0"/>
        <w:autoSpaceDN w:val="0"/>
        <w:spacing w:after="0" w:line="240" w:lineRule="auto"/>
        <w:jc w:val="center"/>
        <w:rPr>
          <w:rFonts w:ascii="Times New Roman" w:hAnsi="Times New Roman"/>
          <w:b/>
          <w:sz w:val="24"/>
          <w:szCs w:val="24"/>
        </w:rPr>
      </w:pPr>
      <w:r w:rsidRPr="00AD1A3C">
        <w:rPr>
          <w:rFonts w:ascii="Times New Roman" w:hAnsi="Times New Roman"/>
          <w:b/>
          <w:sz w:val="24"/>
          <w:szCs w:val="24"/>
        </w:rPr>
        <w:t>5</w:t>
      </w:r>
      <w:r w:rsidR="00E22C7E" w:rsidRPr="00AD1A3C">
        <w:rPr>
          <w:rFonts w:ascii="Times New Roman" w:hAnsi="Times New Roman"/>
          <w:b/>
          <w:sz w:val="24"/>
          <w:szCs w:val="24"/>
        </w:rPr>
        <w:t xml:space="preserve">.1. </w:t>
      </w:r>
      <w:r w:rsidR="00AC3A3C" w:rsidRPr="00AD1A3C">
        <w:rPr>
          <w:rFonts w:ascii="Times New Roman" w:hAnsi="Times New Roman"/>
          <w:b/>
          <w:sz w:val="24"/>
          <w:szCs w:val="24"/>
        </w:rPr>
        <w:t xml:space="preserve">Направление </w:t>
      </w:r>
      <w:r w:rsidR="00667082" w:rsidRPr="00AD1A3C">
        <w:rPr>
          <w:rFonts w:ascii="Times New Roman" w:hAnsi="Times New Roman"/>
          <w:b/>
          <w:sz w:val="24"/>
          <w:szCs w:val="24"/>
        </w:rPr>
        <w:t>«Практикум жизни: знания в действии»</w:t>
      </w:r>
    </w:p>
    <w:p w:rsidR="00AD1A3C" w:rsidRPr="00AD1A3C" w:rsidRDefault="00AD1A3C" w:rsidP="00FC6B0A">
      <w:pPr>
        <w:widowControl w:val="0"/>
        <w:autoSpaceDE w:val="0"/>
        <w:autoSpaceDN w:val="0"/>
        <w:spacing w:after="0" w:line="240" w:lineRule="auto"/>
        <w:ind w:firstLine="708"/>
        <w:jc w:val="both"/>
        <w:rPr>
          <w:rFonts w:ascii="Times New Roman" w:hAnsi="Times New Roman"/>
          <w:sz w:val="24"/>
          <w:szCs w:val="24"/>
        </w:rPr>
      </w:pPr>
    </w:p>
    <w:p w:rsidR="00E22C7E" w:rsidRPr="00E22C7E" w:rsidRDefault="00E22C7E" w:rsidP="009124B2">
      <w:pPr>
        <w:widowControl w:val="0"/>
        <w:autoSpaceDE w:val="0"/>
        <w:autoSpaceDN w:val="0"/>
        <w:spacing w:after="0" w:line="240" w:lineRule="auto"/>
        <w:ind w:firstLine="708"/>
        <w:jc w:val="both"/>
        <w:rPr>
          <w:rFonts w:ascii="Times New Roman" w:hAnsi="Times New Roman"/>
          <w:sz w:val="24"/>
          <w:szCs w:val="24"/>
        </w:rPr>
      </w:pPr>
      <w:r w:rsidRPr="00E22C7E">
        <w:rPr>
          <w:rFonts w:ascii="Times New Roman" w:hAnsi="Times New Roman"/>
          <w:sz w:val="24"/>
          <w:szCs w:val="24"/>
        </w:rPr>
        <w:t>Внедрение современных образовательных моделей, обеспечивающих практическое применение знаний. Обучение строится на решении реальных задач через проектную, исследовательскую и социально значимую деятельность. Это переход от теории к действию, где образовательным результатом становится конкретный продукт, исследование или социальный эффект.</w:t>
      </w:r>
    </w:p>
    <w:p w:rsidR="00E22C7E" w:rsidRPr="00E22C7E" w:rsidRDefault="00E22C7E" w:rsidP="00FC6B0A">
      <w:pPr>
        <w:widowControl w:val="0"/>
        <w:autoSpaceDE w:val="0"/>
        <w:autoSpaceDN w:val="0"/>
        <w:spacing w:after="0" w:line="240" w:lineRule="auto"/>
        <w:jc w:val="both"/>
        <w:rPr>
          <w:rFonts w:ascii="Times New Roman" w:hAnsi="Times New Roman"/>
          <w:sz w:val="24"/>
          <w:szCs w:val="24"/>
        </w:rPr>
      </w:pPr>
      <w:r w:rsidRPr="00E22C7E">
        <w:rPr>
          <w:rFonts w:ascii="Times New Roman" w:hAnsi="Times New Roman"/>
          <w:sz w:val="24"/>
          <w:szCs w:val="24"/>
        </w:rPr>
        <w:t>Участники направления</w:t>
      </w:r>
      <w:r w:rsidR="001E252C">
        <w:rPr>
          <w:rFonts w:ascii="Times New Roman" w:hAnsi="Times New Roman"/>
          <w:sz w:val="24"/>
          <w:szCs w:val="24"/>
        </w:rPr>
        <w:t>:</w:t>
      </w:r>
    </w:p>
    <w:p w:rsidR="00E22C7E" w:rsidRPr="00E22C7E" w:rsidRDefault="00E22C7E"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E22C7E">
        <w:rPr>
          <w:rFonts w:ascii="Times New Roman" w:hAnsi="Times New Roman"/>
          <w:sz w:val="24"/>
          <w:szCs w:val="24"/>
        </w:rPr>
        <w:t>Обучающиеся</w:t>
      </w:r>
      <w:r w:rsidR="001E252C">
        <w:rPr>
          <w:rFonts w:ascii="Times New Roman" w:hAnsi="Times New Roman"/>
          <w:sz w:val="24"/>
          <w:szCs w:val="24"/>
        </w:rPr>
        <w:t xml:space="preserve"> </w:t>
      </w:r>
      <w:r w:rsidRPr="00E22C7E">
        <w:rPr>
          <w:rFonts w:ascii="Times New Roman" w:hAnsi="Times New Roman"/>
          <w:sz w:val="24"/>
          <w:szCs w:val="24"/>
        </w:rPr>
        <w:t>всех возрастных групп и направленностей, которые вовлекаются в проектную и исследовательскую деятельность.</w:t>
      </w:r>
    </w:p>
    <w:p w:rsidR="00E22C7E" w:rsidRPr="00E22C7E" w:rsidRDefault="001E252C"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Pr>
          <w:rFonts w:ascii="Times New Roman" w:hAnsi="Times New Roman"/>
          <w:sz w:val="24"/>
          <w:szCs w:val="24"/>
        </w:rPr>
        <w:t>П</w:t>
      </w:r>
      <w:r w:rsidR="00E22C7E" w:rsidRPr="00E22C7E">
        <w:rPr>
          <w:rFonts w:ascii="Times New Roman" w:hAnsi="Times New Roman"/>
          <w:sz w:val="24"/>
          <w:szCs w:val="24"/>
        </w:rPr>
        <w:t>едагоги дополнительного образования, выступающие в роли консультантов и руководителей проектов.</w:t>
      </w:r>
    </w:p>
    <w:p w:rsidR="00E22C7E" w:rsidRPr="00E22C7E" w:rsidRDefault="00E22C7E"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E22C7E">
        <w:rPr>
          <w:rFonts w:ascii="Times New Roman" w:hAnsi="Times New Roman"/>
          <w:sz w:val="24"/>
          <w:szCs w:val="24"/>
        </w:rPr>
        <w:t>Партнёры: представители шко</w:t>
      </w:r>
      <w:r w:rsidR="000E0BF9">
        <w:rPr>
          <w:rFonts w:ascii="Times New Roman" w:hAnsi="Times New Roman"/>
          <w:sz w:val="24"/>
          <w:szCs w:val="24"/>
        </w:rPr>
        <w:t xml:space="preserve">л, </w:t>
      </w:r>
      <w:r w:rsidR="00AD1A3C">
        <w:rPr>
          <w:rFonts w:ascii="Times New Roman" w:hAnsi="Times New Roman"/>
          <w:sz w:val="24"/>
          <w:szCs w:val="24"/>
        </w:rPr>
        <w:t>среднего профессионального образования</w:t>
      </w:r>
      <w:r w:rsidR="000E0BF9" w:rsidRPr="00AD1A3C">
        <w:rPr>
          <w:rFonts w:ascii="Times New Roman" w:hAnsi="Times New Roman"/>
          <w:sz w:val="24"/>
          <w:szCs w:val="24"/>
        </w:rPr>
        <w:t>,</w:t>
      </w:r>
      <w:r w:rsidRPr="00E22C7E">
        <w:rPr>
          <w:rFonts w:ascii="Times New Roman" w:hAnsi="Times New Roman"/>
          <w:sz w:val="24"/>
          <w:szCs w:val="24"/>
        </w:rPr>
        <w:t xml:space="preserve"> предприятий, общественных организаций и органов власти, выступающие в</w:t>
      </w:r>
      <w:r w:rsidR="001E252C">
        <w:rPr>
          <w:rFonts w:ascii="Times New Roman" w:hAnsi="Times New Roman"/>
          <w:sz w:val="24"/>
          <w:szCs w:val="24"/>
        </w:rPr>
        <w:t xml:space="preserve"> качестве</w:t>
      </w:r>
      <w:r w:rsidRPr="00E22C7E">
        <w:rPr>
          <w:rFonts w:ascii="Times New Roman" w:hAnsi="Times New Roman"/>
          <w:sz w:val="24"/>
          <w:szCs w:val="24"/>
        </w:rPr>
        <w:t xml:space="preserve"> экспертов или наставников.</w:t>
      </w:r>
    </w:p>
    <w:p w:rsidR="00E22C7E" w:rsidRPr="00E22C7E" w:rsidRDefault="00E22C7E" w:rsidP="00FC6B0A">
      <w:pPr>
        <w:widowControl w:val="0"/>
        <w:autoSpaceDE w:val="0"/>
        <w:autoSpaceDN w:val="0"/>
        <w:spacing w:after="0" w:line="240" w:lineRule="auto"/>
        <w:jc w:val="both"/>
        <w:rPr>
          <w:rFonts w:ascii="Times New Roman" w:hAnsi="Times New Roman"/>
          <w:sz w:val="24"/>
          <w:szCs w:val="24"/>
        </w:rPr>
      </w:pPr>
      <w:r w:rsidRPr="00E22C7E">
        <w:rPr>
          <w:rFonts w:ascii="Times New Roman" w:hAnsi="Times New Roman"/>
          <w:sz w:val="24"/>
          <w:szCs w:val="24"/>
        </w:rPr>
        <w:t>Задачи направления</w:t>
      </w:r>
      <w:r>
        <w:rPr>
          <w:rFonts w:ascii="Times New Roman" w:hAnsi="Times New Roman"/>
          <w:sz w:val="24"/>
          <w:szCs w:val="24"/>
        </w:rPr>
        <w:t>:</w:t>
      </w:r>
    </w:p>
    <w:p w:rsidR="00E22C7E" w:rsidRPr="00E22C7E"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1. </w:t>
      </w:r>
      <w:r w:rsidR="00E22C7E" w:rsidRPr="00E22C7E">
        <w:rPr>
          <w:rFonts w:ascii="Times New Roman" w:hAnsi="Times New Roman"/>
          <w:sz w:val="24"/>
          <w:szCs w:val="24"/>
        </w:rPr>
        <w:t>Внедрить во все дополнительные общеобразовательные программы элементы проектной и исследовательской деятельности.</w:t>
      </w:r>
    </w:p>
    <w:p w:rsidR="00E22C7E" w:rsidRPr="00E22C7E"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2. </w:t>
      </w:r>
      <w:r w:rsidR="00E22C7E" w:rsidRPr="00E22C7E">
        <w:rPr>
          <w:rFonts w:ascii="Times New Roman" w:hAnsi="Times New Roman"/>
          <w:sz w:val="24"/>
          <w:szCs w:val="24"/>
        </w:rPr>
        <w:t xml:space="preserve">Разработать и реализовать не менее </w:t>
      </w:r>
      <w:r w:rsidR="00E22C7E">
        <w:rPr>
          <w:rFonts w:ascii="Times New Roman" w:hAnsi="Times New Roman"/>
          <w:sz w:val="24"/>
          <w:szCs w:val="24"/>
        </w:rPr>
        <w:t>3</w:t>
      </w:r>
      <w:r w:rsidR="00E22C7E" w:rsidRPr="00E22C7E">
        <w:rPr>
          <w:rFonts w:ascii="Times New Roman" w:hAnsi="Times New Roman"/>
          <w:sz w:val="24"/>
          <w:szCs w:val="24"/>
        </w:rPr>
        <w:t xml:space="preserve"> междисциплинарных социальных или экологических </w:t>
      </w:r>
      <w:r w:rsidR="00E22C7E" w:rsidRPr="00E22C7E">
        <w:rPr>
          <w:rFonts w:ascii="Times New Roman" w:hAnsi="Times New Roman"/>
          <w:sz w:val="24"/>
          <w:szCs w:val="24"/>
        </w:rPr>
        <w:lastRenderedPageBreak/>
        <w:t>проектов в год в партнёрстве с внешними организациями</w:t>
      </w:r>
      <w:r w:rsidR="00E22C7E">
        <w:rPr>
          <w:rFonts w:ascii="Times New Roman" w:hAnsi="Times New Roman"/>
          <w:sz w:val="24"/>
          <w:szCs w:val="24"/>
        </w:rPr>
        <w:t>.</w:t>
      </w:r>
    </w:p>
    <w:p w:rsidR="00E22C7E" w:rsidRPr="00E22C7E"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3. </w:t>
      </w:r>
      <w:r w:rsidR="00E22C7E" w:rsidRPr="00AD1A3C">
        <w:rPr>
          <w:rFonts w:ascii="Times New Roman" w:hAnsi="Times New Roman"/>
          <w:sz w:val="24"/>
          <w:szCs w:val="24"/>
        </w:rPr>
        <w:t xml:space="preserve">Организовать </w:t>
      </w:r>
      <w:r w:rsidR="00E22C7E" w:rsidRPr="00E22C7E">
        <w:rPr>
          <w:rFonts w:ascii="Times New Roman" w:hAnsi="Times New Roman"/>
          <w:sz w:val="24"/>
          <w:szCs w:val="24"/>
        </w:rPr>
        <w:t>систему наставничества, где каждый проект курируется не только педагогом, но и внешним экспертом из соответствующей профессиональной сферы.</w:t>
      </w:r>
    </w:p>
    <w:p w:rsidR="00E22C7E" w:rsidRPr="001E252C"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4. </w:t>
      </w:r>
      <w:r w:rsidR="00E22C7E" w:rsidRPr="001E252C">
        <w:rPr>
          <w:rFonts w:ascii="Times New Roman" w:hAnsi="Times New Roman"/>
          <w:sz w:val="24"/>
          <w:szCs w:val="24"/>
        </w:rPr>
        <w:t>Обеспечить участие обучающихся с их проектами в конкурсах, выставках и конференциях муниципального, регионального и всероссийского уровней.</w:t>
      </w:r>
    </w:p>
    <w:p w:rsidR="001E252C" w:rsidRPr="00E22C7E" w:rsidRDefault="001E252C" w:rsidP="00D6557A">
      <w:pPr>
        <w:widowControl w:val="0"/>
        <w:autoSpaceDE w:val="0"/>
        <w:autoSpaceDN w:val="0"/>
        <w:spacing w:after="0" w:line="240" w:lineRule="auto"/>
        <w:ind w:firstLine="709"/>
        <w:jc w:val="both"/>
        <w:rPr>
          <w:rFonts w:ascii="Times New Roman" w:hAnsi="Times New Roman"/>
          <w:sz w:val="24"/>
          <w:szCs w:val="24"/>
        </w:rPr>
      </w:pPr>
      <w:r w:rsidRPr="0087678F">
        <w:rPr>
          <w:rFonts w:ascii="Times New Roman" w:hAnsi="Times New Roman"/>
          <w:sz w:val="24"/>
          <w:szCs w:val="24"/>
          <w:lang w:eastAsia="en-US"/>
        </w:rPr>
        <w:t>По итогам реализации</w:t>
      </w:r>
      <w:r>
        <w:rPr>
          <w:rFonts w:ascii="Times New Roman" w:hAnsi="Times New Roman"/>
          <w:sz w:val="24"/>
          <w:szCs w:val="24"/>
          <w:lang w:eastAsia="en-US"/>
        </w:rPr>
        <w:t xml:space="preserve"> направления</w:t>
      </w:r>
      <w:r w:rsidRPr="0087678F">
        <w:rPr>
          <w:rFonts w:ascii="Times New Roman" w:hAnsi="Times New Roman"/>
          <w:sz w:val="24"/>
          <w:szCs w:val="24"/>
          <w:lang w:eastAsia="en-US"/>
        </w:rPr>
        <w:t xml:space="preserve"> </w:t>
      </w:r>
      <w:r w:rsidRPr="00E22C7E">
        <w:rPr>
          <w:rFonts w:ascii="Times New Roman" w:hAnsi="Times New Roman"/>
          <w:sz w:val="24"/>
          <w:szCs w:val="24"/>
        </w:rPr>
        <w:t>«Практикум жизни: знания в действии»</w:t>
      </w:r>
      <w:r>
        <w:rPr>
          <w:rFonts w:ascii="Times New Roman" w:hAnsi="Times New Roman"/>
          <w:sz w:val="24"/>
          <w:szCs w:val="24"/>
        </w:rPr>
        <w:t xml:space="preserve"> </w:t>
      </w:r>
      <w:r>
        <w:rPr>
          <w:rFonts w:ascii="Times New Roman" w:hAnsi="Times New Roman"/>
          <w:sz w:val="24"/>
          <w:szCs w:val="24"/>
          <w:lang w:eastAsia="en-US"/>
        </w:rPr>
        <w:t>ожидаются следующие результаты</w:t>
      </w:r>
      <w:r w:rsidRPr="0087678F">
        <w:rPr>
          <w:rFonts w:ascii="Times New Roman" w:hAnsi="Times New Roman"/>
          <w:sz w:val="24"/>
          <w:szCs w:val="24"/>
          <w:lang w:eastAsia="en-US"/>
        </w:rPr>
        <w:t>:</w:t>
      </w:r>
    </w:p>
    <w:p w:rsidR="00E22C7E"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у</w:t>
      </w:r>
      <w:r w:rsidR="00E22C7E" w:rsidRPr="00E22C7E">
        <w:rPr>
          <w:rFonts w:ascii="Times New Roman" w:hAnsi="Times New Roman"/>
          <w:sz w:val="24"/>
          <w:szCs w:val="24"/>
        </w:rPr>
        <w:t>величение доли обучающихся, вовлечённых в проектную деятельность, до 85% от общего контингента</w:t>
      </w:r>
      <w:r>
        <w:rPr>
          <w:rFonts w:ascii="Times New Roman" w:hAnsi="Times New Roman"/>
          <w:sz w:val="24"/>
          <w:szCs w:val="24"/>
        </w:rPr>
        <w:t>;</w:t>
      </w:r>
    </w:p>
    <w:p w:rsidR="00E22C7E" w:rsidRPr="00E22C7E" w:rsidRDefault="001E252C" w:rsidP="00FC6B0A">
      <w:pPr>
        <w:widowControl w:val="0"/>
        <w:tabs>
          <w:tab w:val="num" w:pos="72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е</w:t>
      </w:r>
      <w:r w:rsidR="00E22C7E" w:rsidRPr="00E22C7E">
        <w:rPr>
          <w:rFonts w:ascii="Times New Roman" w:hAnsi="Times New Roman"/>
          <w:sz w:val="24"/>
          <w:szCs w:val="24"/>
        </w:rPr>
        <w:t xml:space="preserve">жегодный рост количества реализованных исследовательских проектов на </w:t>
      </w:r>
      <w:r>
        <w:rPr>
          <w:rFonts w:ascii="Times New Roman" w:hAnsi="Times New Roman"/>
          <w:sz w:val="24"/>
          <w:szCs w:val="24"/>
        </w:rPr>
        <w:t>5</w:t>
      </w:r>
      <w:r w:rsidR="00E22C7E" w:rsidRPr="00E22C7E">
        <w:rPr>
          <w:rFonts w:ascii="Times New Roman" w:hAnsi="Times New Roman"/>
          <w:sz w:val="24"/>
          <w:szCs w:val="24"/>
        </w:rPr>
        <w:t>%</w:t>
      </w:r>
      <w:r>
        <w:rPr>
          <w:rFonts w:ascii="Times New Roman" w:hAnsi="Times New Roman"/>
          <w:sz w:val="24"/>
          <w:szCs w:val="24"/>
        </w:rPr>
        <w:t>;</w:t>
      </w:r>
    </w:p>
    <w:p w:rsidR="00E22C7E" w:rsidRPr="00E22C7E" w:rsidRDefault="001E252C" w:rsidP="00FC6B0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у</w:t>
      </w:r>
      <w:r w:rsidR="00E22C7E" w:rsidRPr="00E22C7E">
        <w:rPr>
          <w:rFonts w:ascii="Times New Roman" w:hAnsi="Times New Roman"/>
          <w:sz w:val="24"/>
          <w:szCs w:val="24"/>
        </w:rPr>
        <w:t xml:space="preserve">величение количества участников и победителей конкурсов проектных работ на </w:t>
      </w:r>
      <w:r>
        <w:rPr>
          <w:rFonts w:ascii="Times New Roman" w:hAnsi="Times New Roman"/>
          <w:sz w:val="24"/>
          <w:szCs w:val="24"/>
        </w:rPr>
        <w:t>5</w:t>
      </w:r>
      <w:r w:rsidR="00E22C7E" w:rsidRPr="00E22C7E">
        <w:rPr>
          <w:rFonts w:ascii="Times New Roman" w:hAnsi="Times New Roman"/>
          <w:sz w:val="24"/>
          <w:szCs w:val="24"/>
        </w:rPr>
        <w:t>% ежегодно</w:t>
      </w:r>
      <w:r>
        <w:rPr>
          <w:rFonts w:ascii="Times New Roman" w:hAnsi="Times New Roman"/>
          <w:sz w:val="24"/>
          <w:szCs w:val="24"/>
        </w:rPr>
        <w:t>;</w:t>
      </w:r>
    </w:p>
    <w:p w:rsidR="001E252C" w:rsidRDefault="001E252C" w:rsidP="00FC6B0A">
      <w:pPr>
        <w:widowControl w:val="0"/>
        <w:tabs>
          <w:tab w:val="num" w:pos="72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E22C7E" w:rsidRPr="00E22C7E">
        <w:rPr>
          <w:rFonts w:ascii="Times New Roman" w:hAnsi="Times New Roman"/>
          <w:sz w:val="24"/>
          <w:szCs w:val="24"/>
        </w:rPr>
        <w:t xml:space="preserve">формирование </w:t>
      </w:r>
      <w:r>
        <w:rPr>
          <w:rFonts w:ascii="Times New Roman" w:hAnsi="Times New Roman"/>
          <w:sz w:val="24"/>
          <w:szCs w:val="24"/>
        </w:rPr>
        <w:t xml:space="preserve">у обучающихся </w:t>
      </w:r>
      <w:r w:rsidR="00E22C7E" w:rsidRPr="00E22C7E">
        <w:rPr>
          <w:rFonts w:ascii="Times New Roman" w:hAnsi="Times New Roman"/>
          <w:sz w:val="24"/>
          <w:szCs w:val="24"/>
        </w:rPr>
        <w:t>проактивной жизненной позиции, развитие навыков критического мышления, планирования и публичных выступлений</w:t>
      </w:r>
      <w:r>
        <w:rPr>
          <w:rFonts w:ascii="Times New Roman" w:hAnsi="Times New Roman"/>
          <w:sz w:val="24"/>
          <w:szCs w:val="24"/>
        </w:rPr>
        <w:t>;</w:t>
      </w:r>
    </w:p>
    <w:p w:rsidR="001E252C" w:rsidRDefault="001E252C" w:rsidP="00FC6B0A">
      <w:pPr>
        <w:widowControl w:val="0"/>
        <w:tabs>
          <w:tab w:val="num" w:pos="72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E22C7E" w:rsidRPr="00E22C7E">
        <w:rPr>
          <w:rFonts w:ascii="Times New Roman" w:hAnsi="Times New Roman"/>
          <w:sz w:val="24"/>
          <w:szCs w:val="24"/>
        </w:rPr>
        <w:t>повышение уровня профессиональных компетенций</w:t>
      </w:r>
      <w:r>
        <w:rPr>
          <w:rFonts w:ascii="Times New Roman" w:hAnsi="Times New Roman"/>
          <w:sz w:val="24"/>
          <w:szCs w:val="24"/>
        </w:rPr>
        <w:t xml:space="preserve"> педагогов дополнительного образования</w:t>
      </w:r>
      <w:r w:rsidR="00E22C7E" w:rsidRPr="00E22C7E">
        <w:rPr>
          <w:rFonts w:ascii="Times New Roman" w:hAnsi="Times New Roman"/>
          <w:sz w:val="24"/>
          <w:szCs w:val="24"/>
        </w:rPr>
        <w:t xml:space="preserve"> в области организации проектной деятельности и наставничества</w:t>
      </w:r>
      <w:r>
        <w:rPr>
          <w:rFonts w:ascii="Times New Roman" w:hAnsi="Times New Roman"/>
          <w:sz w:val="24"/>
          <w:szCs w:val="24"/>
        </w:rPr>
        <w:t>;</w:t>
      </w:r>
    </w:p>
    <w:p w:rsidR="00E22C7E" w:rsidRDefault="001E252C" w:rsidP="00FC6B0A">
      <w:pPr>
        <w:widowControl w:val="0"/>
        <w:tabs>
          <w:tab w:val="num" w:pos="72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w:t>
      </w:r>
      <w:r w:rsidR="00E22C7E" w:rsidRPr="00E22C7E">
        <w:rPr>
          <w:rFonts w:ascii="Times New Roman" w:hAnsi="Times New Roman"/>
          <w:sz w:val="24"/>
          <w:szCs w:val="24"/>
        </w:rPr>
        <w:t xml:space="preserve"> повышение престижа и имиджа учреждения как центра практико-ориентированного образования. Укрепление связей с социальным окружением и повышение востребованности образовательных программ.</w:t>
      </w:r>
    </w:p>
    <w:p w:rsidR="00AD1A3C" w:rsidRPr="00AD1A3C" w:rsidRDefault="00AD1A3C" w:rsidP="00FC6B0A">
      <w:pPr>
        <w:widowControl w:val="0"/>
        <w:tabs>
          <w:tab w:val="num" w:pos="720"/>
        </w:tabs>
        <w:autoSpaceDE w:val="0"/>
        <w:autoSpaceDN w:val="0"/>
        <w:spacing w:after="0" w:line="240" w:lineRule="auto"/>
        <w:jc w:val="both"/>
        <w:rPr>
          <w:rFonts w:ascii="Times New Roman" w:hAnsi="Times New Roman"/>
          <w:b/>
          <w:sz w:val="24"/>
          <w:szCs w:val="24"/>
        </w:rPr>
      </w:pPr>
    </w:p>
    <w:p w:rsidR="00BA74D5" w:rsidRPr="00AD1A3C" w:rsidRDefault="004D583A" w:rsidP="00D2014E">
      <w:pPr>
        <w:pStyle w:val="TableParagraph"/>
        <w:tabs>
          <w:tab w:val="left" w:pos="0"/>
          <w:tab w:val="left" w:pos="1586"/>
          <w:tab w:val="left" w:pos="3291"/>
          <w:tab w:val="left" w:pos="4478"/>
          <w:tab w:val="left" w:pos="6284"/>
        </w:tabs>
        <w:spacing w:line="240" w:lineRule="auto"/>
        <w:jc w:val="center"/>
        <w:rPr>
          <w:b/>
          <w:bCs/>
          <w:sz w:val="24"/>
        </w:rPr>
      </w:pPr>
      <w:r w:rsidRPr="00AD1A3C">
        <w:rPr>
          <w:b/>
          <w:sz w:val="24"/>
          <w:szCs w:val="24"/>
        </w:rPr>
        <w:t xml:space="preserve">5.2. </w:t>
      </w:r>
      <w:r w:rsidR="00BA74D5" w:rsidRPr="00AD1A3C">
        <w:rPr>
          <w:b/>
          <w:sz w:val="24"/>
          <w:szCs w:val="24"/>
        </w:rPr>
        <w:t xml:space="preserve">Направление </w:t>
      </w:r>
      <w:r w:rsidR="00BA74D5" w:rsidRPr="00AD1A3C">
        <w:rPr>
          <w:b/>
          <w:bCs/>
          <w:sz w:val="24"/>
        </w:rPr>
        <w:t>«Профессионал будущего»</w:t>
      </w:r>
    </w:p>
    <w:p w:rsidR="00AD1A3C" w:rsidRPr="00AD1A3C" w:rsidRDefault="00AD1A3C" w:rsidP="00FC6B0A">
      <w:pPr>
        <w:pStyle w:val="TableParagraph"/>
        <w:tabs>
          <w:tab w:val="left" w:pos="0"/>
          <w:tab w:val="left" w:pos="1586"/>
          <w:tab w:val="left" w:pos="3291"/>
          <w:tab w:val="left" w:pos="4478"/>
          <w:tab w:val="left" w:pos="6284"/>
        </w:tabs>
        <w:spacing w:line="240" w:lineRule="auto"/>
        <w:jc w:val="both"/>
        <w:rPr>
          <w:sz w:val="24"/>
        </w:rPr>
      </w:pPr>
    </w:p>
    <w:p w:rsidR="00BA74D5" w:rsidRDefault="00BA74D5" w:rsidP="00D6557A">
      <w:pPr>
        <w:pStyle w:val="TableParagraph"/>
        <w:tabs>
          <w:tab w:val="left" w:pos="289"/>
          <w:tab w:val="left" w:pos="1586"/>
          <w:tab w:val="left" w:pos="3291"/>
          <w:tab w:val="left" w:pos="4478"/>
          <w:tab w:val="left" w:pos="6284"/>
        </w:tabs>
        <w:spacing w:line="240" w:lineRule="auto"/>
        <w:ind w:left="0" w:firstLine="709"/>
        <w:jc w:val="both"/>
        <w:rPr>
          <w:sz w:val="24"/>
        </w:rPr>
      </w:pPr>
      <w:r>
        <w:rPr>
          <w:sz w:val="24"/>
        </w:rPr>
        <w:t>О</w:t>
      </w:r>
      <w:r w:rsidRPr="0073544C">
        <w:rPr>
          <w:sz w:val="24"/>
        </w:rPr>
        <w:t>беспечение ранней профориентации и погружения в современные и перспективные профессии для формирования навыков планирования карьеры.</w:t>
      </w:r>
    </w:p>
    <w:p w:rsidR="00921E5D" w:rsidRPr="00921E5D" w:rsidRDefault="00921E5D" w:rsidP="00FC6B0A">
      <w:pPr>
        <w:pStyle w:val="TableParagraph"/>
        <w:tabs>
          <w:tab w:val="left" w:pos="289"/>
          <w:tab w:val="left" w:pos="1586"/>
          <w:tab w:val="left" w:pos="3291"/>
          <w:tab w:val="left" w:pos="4478"/>
          <w:tab w:val="left" w:pos="6284"/>
        </w:tabs>
        <w:spacing w:line="240" w:lineRule="auto"/>
        <w:ind w:left="0"/>
        <w:jc w:val="both"/>
        <w:rPr>
          <w:sz w:val="24"/>
        </w:rPr>
      </w:pPr>
      <w:r w:rsidRPr="00921E5D">
        <w:rPr>
          <w:sz w:val="24"/>
        </w:rPr>
        <w:t>Участники направления</w:t>
      </w:r>
      <w:r>
        <w:rPr>
          <w:sz w:val="24"/>
        </w:rPr>
        <w:t>:</w:t>
      </w:r>
    </w:p>
    <w:p w:rsidR="00921E5D" w:rsidRPr="00921E5D" w:rsidRDefault="00921E5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21E5D">
        <w:rPr>
          <w:rFonts w:ascii="Times New Roman" w:hAnsi="Times New Roman"/>
          <w:sz w:val="24"/>
          <w:szCs w:val="24"/>
        </w:rPr>
        <w:t xml:space="preserve">Обучающиеся </w:t>
      </w:r>
      <w:r>
        <w:rPr>
          <w:rFonts w:ascii="Times New Roman" w:hAnsi="Times New Roman"/>
          <w:sz w:val="24"/>
          <w:szCs w:val="24"/>
        </w:rPr>
        <w:t>учреждения</w:t>
      </w:r>
    </w:p>
    <w:p w:rsidR="00921E5D" w:rsidRPr="00921E5D" w:rsidRDefault="00921E5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21E5D">
        <w:rPr>
          <w:rFonts w:ascii="Times New Roman" w:hAnsi="Times New Roman"/>
          <w:sz w:val="24"/>
          <w:szCs w:val="24"/>
        </w:rPr>
        <w:t xml:space="preserve">Школьники города: </w:t>
      </w:r>
      <w:r>
        <w:rPr>
          <w:rFonts w:ascii="Times New Roman" w:hAnsi="Times New Roman"/>
          <w:sz w:val="24"/>
          <w:szCs w:val="24"/>
        </w:rPr>
        <w:t>в</w:t>
      </w:r>
      <w:r w:rsidRPr="00921E5D">
        <w:rPr>
          <w:rFonts w:ascii="Times New Roman" w:hAnsi="Times New Roman"/>
          <w:sz w:val="24"/>
          <w:szCs w:val="24"/>
        </w:rPr>
        <w:t>нешние слушатели, которые привлекаются на открытые мероприятия, интенсивы профориентации.</w:t>
      </w:r>
    </w:p>
    <w:p w:rsidR="00921E5D" w:rsidRPr="00921E5D" w:rsidRDefault="00921E5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21E5D">
        <w:rPr>
          <w:rFonts w:ascii="Times New Roman" w:hAnsi="Times New Roman"/>
          <w:sz w:val="24"/>
          <w:szCs w:val="24"/>
        </w:rPr>
        <w:t>Педагоги</w:t>
      </w:r>
      <w:r>
        <w:rPr>
          <w:rFonts w:ascii="Times New Roman" w:hAnsi="Times New Roman"/>
          <w:sz w:val="24"/>
          <w:szCs w:val="24"/>
        </w:rPr>
        <w:t xml:space="preserve"> дополнительного образования, выступающие в роли </w:t>
      </w:r>
      <w:r w:rsidRPr="00921E5D">
        <w:rPr>
          <w:rFonts w:ascii="Times New Roman" w:hAnsi="Times New Roman"/>
          <w:sz w:val="24"/>
          <w:szCs w:val="24"/>
        </w:rPr>
        <w:t>проводников в мир профессий.</w:t>
      </w:r>
    </w:p>
    <w:p w:rsidR="00921E5D" w:rsidRPr="00921E5D" w:rsidRDefault="00921E5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21E5D">
        <w:rPr>
          <w:rFonts w:ascii="Times New Roman" w:hAnsi="Times New Roman"/>
          <w:sz w:val="24"/>
          <w:szCs w:val="24"/>
        </w:rPr>
        <w:t xml:space="preserve">Партнеры: </w:t>
      </w:r>
      <w:r>
        <w:rPr>
          <w:rFonts w:ascii="Times New Roman" w:hAnsi="Times New Roman"/>
          <w:sz w:val="24"/>
          <w:szCs w:val="24"/>
        </w:rPr>
        <w:t>п</w:t>
      </w:r>
      <w:r w:rsidRPr="00921E5D">
        <w:rPr>
          <w:rFonts w:ascii="Times New Roman" w:hAnsi="Times New Roman"/>
          <w:sz w:val="24"/>
          <w:szCs w:val="24"/>
        </w:rPr>
        <w:t>редставители предприятий</w:t>
      </w:r>
      <w:r>
        <w:rPr>
          <w:rFonts w:ascii="Times New Roman" w:hAnsi="Times New Roman"/>
          <w:sz w:val="24"/>
          <w:szCs w:val="24"/>
        </w:rPr>
        <w:t xml:space="preserve"> и </w:t>
      </w:r>
      <w:r w:rsidR="00BB52D7">
        <w:rPr>
          <w:rFonts w:ascii="Times New Roman" w:hAnsi="Times New Roman"/>
          <w:sz w:val="24"/>
          <w:szCs w:val="24"/>
        </w:rPr>
        <w:t xml:space="preserve">организаций, </w:t>
      </w:r>
      <w:r w:rsidR="00BB52D7" w:rsidRPr="00921E5D">
        <w:rPr>
          <w:rFonts w:ascii="Times New Roman" w:hAnsi="Times New Roman"/>
          <w:sz w:val="24"/>
          <w:szCs w:val="24"/>
        </w:rPr>
        <w:t>приглашенные</w:t>
      </w:r>
      <w:r w:rsidRPr="00921E5D">
        <w:rPr>
          <w:rFonts w:ascii="Times New Roman" w:hAnsi="Times New Roman"/>
          <w:sz w:val="24"/>
          <w:szCs w:val="24"/>
        </w:rPr>
        <w:t xml:space="preserve"> для проведения мастер-классов</w:t>
      </w:r>
      <w:r>
        <w:rPr>
          <w:rFonts w:ascii="Times New Roman" w:hAnsi="Times New Roman"/>
          <w:sz w:val="24"/>
          <w:szCs w:val="24"/>
        </w:rPr>
        <w:t xml:space="preserve"> и</w:t>
      </w:r>
      <w:r w:rsidRPr="00921E5D">
        <w:rPr>
          <w:rFonts w:ascii="Times New Roman" w:hAnsi="Times New Roman"/>
          <w:sz w:val="24"/>
          <w:szCs w:val="24"/>
        </w:rPr>
        <w:t xml:space="preserve"> экспертиз проектов.</w:t>
      </w:r>
    </w:p>
    <w:p w:rsidR="00921E5D" w:rsidRPr="00921E5D" w:rsidRDefault="00921E5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21E5D">
        <w:rPr>
          <w:rFonts w:ascii="Times New Roman" w:hAnsi="Times New Roman"/>
          <w:sz w:val="24"/>
          <w:szCs w:val="24"/>
        </w:rPr>
        <w:t>Родители обучающихся</w:t>
      </w:r>
      <w:r w:rsidR="00BB52D7">
        <w:rPr>
          <w:rFonts w:ascii="Times New Roman" w:hAnsi="Times New Roman"/>
          <w:sz w:val="24"/>
          <w:szCs w:val="24"/>
        </w:rPr>
        <w:t>, являющиеся</w:t>
      </w:r>
      <w:r w:rsidRPr="00921E5D">
        <w:rPr>
          <w:rFonts w:ascii="Times New Roman" w:hAnsi="Times New Roman"/>
          <w:sz w:val="24"/>
          <w:szCs w:val="24"/>
        </w:rPr>
        <w:t xml:space="preserve"> заказчиками образовательных услуг и активными участниками родительских собраний по вопросам выбора будущей профессии.</w:t>
      </w:r>
    </w:p>
    <w:p w:rsidR="00921E5D" w:rsidRPr="00921E5D" w:rsidRDefault="00921E5D" w:rsidP="00FC6B0A">
      <w:pPr>
        <w:pStyle w:val="TableParagraph"/>
        <w:tabs>
          <w:tab w:val="left" w:pos="289"/>
          <w:tab w:val="left" w:pos="1586"/>
          <w:tab w:val="left" w:pos="3291"/>
          <w:tab w:val="left" w:pos="4478"/>
          <w:tab w:val="left" w:pos="6284"/>
        </w:tabs>
        <w:spacing w:line="240" w:lineRule="auto"/>
        <w:ind w:left="0"/>
        <w:jc w:val="both"/>
        <w:rPr>
          <w:sz w:val="24"/>
        </w:rPr>
      </w:pPr>
      <w:r w:rsidRPr="00921E5D">
        <w:rPr>
          <w:sz w:val="24"/>
        </w:rPr>
        <w:t>Задачи направления</w:t>
      </w:r>
      <w:r w:rsidR="00BB52D7">
        <w:rPr>
          <w:sz w:val="24"/>
        </w:rPr>
        <w:t>:</w:t>
      </w:r>
    </w:p>
    <w:p w:rsidR="00921E5D" w:rsidRPr="00921E5D" w:rsidRDefault="00921E5D" w:rsidP="00FC6B0A">
      <w:pPr>
        <w:pStyle w:val="TableParagraph"/>
        <w:numPr>
          <w:ilvl w:val="0"/>
          <w:numId w:val="31"/>
        </w:numPr>
        <w:tabs>
          <w:tab w:val="left" w:pos="289"/>
          <w:tab w:val="left" w:pos="1586"/>
          <w:tab w:val="left" w:pos="3291"/>
          <w:tab w:val="left" w:pos="4478"/>
          <w:tab w:val="left" w:pos="6284"/>
        </w:tabs>
        <w:spacing w:line="240" w:lineRule="auto"/>
        <w:ind w:left="0" w:firstLine="0"/>
        <w:jc w:val="both"/>
        <w:rPr>
          <w:sz w:val="24"/>
        </w:rPr>
      </w:pPr>
      <w:r w:rsidRPr="00921E5D">
        <w:rPr>
          <w:sz w:val="24"/>
        </w:rPr>
        <w:t>Разработка и реализация модульных курсов («IT-профи», «Инженерный дизайн», «</w:t>
      </w:r>
      <w:proofErr w:type="spellStart"/>
      <w:r w:rsidRPr="00921E5D">
        <w:rPr>
          <w:sz w:val="24"/>
        </w:rPr>
        <w:t>Медиастудия</w:t>
      </w:r>
      <w:proofErr w:type="spellEnd"/>
      <w:r w:rsidRPr="00921E5D">
        <w:rPr>
          <w:sz w:val="24"/>
        </w:rPr>
        <w:t>»), позволяющих обучающимся попробовать себя в разных ролях.</w:t>
      </w:r>
    </w:p>
    <w:p w:rsidR="00921E5D" w:rsidRPr="00921E5D" w:rsidRDefault="00921E5D" w:rsidP="00FC6B0A">
      <w:pPr>
        <w:pStyle w:val="TableParagraph"/>
        <w:numPr>
          <w:ilvl w:val="0"/>
          <w:numId w:val="31"/>
        </w:numPr>
        <w:tabs>
          <w:tab w:val="left" w:pos="289"/>
          <w:tab w:val="left" w:pos="1586"/>
          <w:tab w:val="left" w:pos="3291"/>
          <w:tab w:val="left" w:pos="4478"/>
          <w:tab w:val="left" w:pos="6284"/>
        </w:tabs>
        <w:spacing w:line="240" w:lineRule="auto"/>
        <w:ind w:left="0" w:firstLine="0"/>
        <w:jc w:val="both"/>
        <w:rPr>
          <w:sz w:val="24"/>
        </w:rPr>
      </w:pPr>
      <w:r w:rsidRPr="00921E5D">
        <w:rPr>
          <w:sz w:val="24"/>
        </w:rPr>
        <w:t xml:space="preserve">Организация практической деятельности. Проведение профессиональных проб и проектной деятельности под руководством </w:t>
      </w:r>
      <w:r w:rsidR="00BB52D7">
        <w:rPr>
          <w:sz w:val="24"/>
        </w:rPr>
        <w:t>педагогов дополнительного образования</w:t>
      </w:r>
      <w:r w:rsidRPr="00921E5D">
        <w:rPr>
          <w:sz w:val="24"/>
        </w:rPr>
        <w:t xml:space="preserve"> и экспертов от партнеров.</w:t>
      </w:r>
    </w:p>
    <w:p w:rsidR="00921E5D" w:rsidRPr="00921E5D" w:rsidRDefault="00921E5D" w:rsidP="00FC6B0A">
      <w:pPr>
        <w:pStyle w:val="TableParagraph"/>
        <w:numPr>
          <w:ilvl w:val="0"/>
          <w:numId w:val="31"/>
        </w:numPr>
        <w:tabs>
          <w:tab w:val="left" w:pos="289"/>
          <w:tab w:val="left" w:pos="1586"/>
          <w:tab w:val="left" w:pos="3291"/>
          <w:tab w:val="left" w:pos="4478"/>
          <w:tab w:val="left" w:pos="6284"/>
        </w:tabs>
        <w:spacing w:line="240" w:lineRule="auto"/>
        <w:ind w:left="0" w:firstLine="0"/>
        <w:jc w:val="both"/>
        <w:rPr>
          <w:sz w:val="24"/>
        </w:rPr>
      </w:pPr>
      <w:r w:rsidRPr="00921E5D">
        <w:rPr>
          <w:sz w:val="24"/>
        </w:rPr>
        <w:t>Создание среды для ранней профессионализации. Обеспечение перехода от простого увлечения к осознанному исследованию профессиональной области через участие в конкурсах, олимпиадах</w:t>
      </w:r>
      <w:r w:rsidR="00BA303C" w:rsidRPr="00BA303C">
        <w:rPr>
          <w:sz w:val="24"/>
        </w:rPr>
        <w:t>.</w:t>
      </w:r>
    </w:p>
    <w:p w:rsidR="00921E5D" w:rsidRPr="00921E5D" w:rsidRDefault="00921E5D" w:rsidP="00FC6B0A">
      <w:pPr>
        <w:pStyle w:val="TableParagraph"/>
        <w:numPr>
          <w:ilvl w:val="0"/>
          <w:numId w:val="31"/>
        </w:numPr>
        <w:tabs>
          <w:tab w:val="left" w:pos="289"/>
          <w:tab w:val="left" w:pos="1586"/>
          <w:tab w:val="left" w:pos="3291"/>
          <w:tab w:val="left" w:pos="4478"/>
          <w:tab w:val="left" w:pos="6284"/>
        </w:tabs>
        <w:spacing w:line="240" w:lineRule="auto"/>
        <w:ind w:left="0" w:firstLine="0"/>
        <w:jc w:val="both"/>
        <w:rPr>
          <w:sz w:val="24"/>
        </w:rPr>
      </w:pPr>
      <w:r w:rsidRPr="00921E5D">
        <w:rPr>
          <w:sz w:val="24"/>
        </w:rPr>
        <w:t xml:space="preserve">Формирование индивидуальной образовательной траектории. Помощь обучающемуся в составлении личного портфолио и карты развития компетенций на основе его интересов и результатов участия в программах </w:t>
      </w:r>
      <w:r w:rsidR="00BA303C" w:rsidRPr="00BA303C">
        <w:rPr>
          <w:sz w:val="24"/>
        </w:rPr>
        <w:t>учреждения</w:t>
      </w:r>
      <w:r w:rsidRPr="00921E5D">
        <w:rPr>
          <w:sz w:val="24"/>
        </w:rPr>
        <w:t>.</w:t>
      </w:r>
    </w:p>
    <w:p w:rsidR="00BA303C" w:rsidRDefault="00921E5D" w:rsidP="00FC6B0A">
      <w:pPr>
        <w:pStyle w:val="TableParagraph"/>
        <w:numPr>
          <w:ilvl w:val="0"/>
          <w:numId w:val="31"/>
        </w:numPr>
        <w:tabs>
          <w:tab w:val="left" w:pos="289"/>
          <w:tab w:val="left" w:pos="1586"/>
          <w:tab w:val="left" w:pos="3291"/>
          <w:tab w:val="left" w:pos="4478"/>
          <w:tab w:val="left" w:pos="6284"/>
        </w:tabs>
        <w:spacing w:line="240" w:lineRule="auto"/>
        <w:ind w:left="0" w:firstLine="0"/>
        <w:jc w:val="both"/>
        <w:rPr>
          <w:sz w:val="24"/>
        </w:rPr>
      </w:pPr>
      <w:r w:rsidRPr="00921E5D">
        <w:rPr>
          <w:sz w:val="24"/>
        </w:rPr>
        <w:t>Интеграция с общим образованием. Взаимодействие со школами для реализации программ внеурочной деятельности и предпрофессионального обучения.</w:t>
      </w:r>
    </w:p>
    <w:p w:rsidR="00BA303C" w:rsidRPr="00BA303C" w:rsidRDefault="00BA303C" w:rsidP="00FC6B0A">
      <w:pPr>
        <w:pStyle w:val="TableParagraph"/>
        <w:tabs>
          <w:tab w:val="left" w:pos="289"/>
          <w:tab w:val="left" w:pos="1586"/>
          <w:tab w:val="left" w:pos="3291"/>
          <w:tab w:val="left" w:pos="4478"/>
          <w:tab w:val="left" w:pos="6284"/>
        </w:tabs>
        <w:spacing w:line="240" w:lineRule="auto"/>
        <w:ind w:left="0"/>
        <w:jc w:val="both"/>
        <w:rPr>
          <w:sz w:val="24"/>
        </w:rPr>
      </w:pPr>
      <w:r w:rsidRPr="00BA303C">
        <w:rPr>
          <w:sz w:val="24"/>
          <w:szCs w:val="24"/>
        </w:rPr>
        <w:t xml:space="preserve">По итогам реализации направления </w:t>
      </w:r>
      <w:r w:rsidRPr="00BA303C">
        <w:rPr>
          <w:bCs/>
          <w:sz w:val="24"/>
        </w:rPr>
        <w:t xml:space="preserve">«Профессионал будущего» </w:t>
      </w:r>
      <w:r w:rsidRPr="00BA303C">
        <w:rPr>
          <w:sz w:val="24"/>
          <w:szCs w:val="24"/>
        </w:rPr>
        <w:t>ожидаются следующие результаты:</w:t>
      </w:r>
    </w:p>
    <w:p w:rsidR="00921E5D" w:rsidRPr="00921E5D" w:rsidRDefault="00BA303C" w:rsidP="00FC6B0A">
      <w:pPr>
        <w:pStyle w:val="TableParagraph"/>
        <w:tabs>
          <w:tab w:val="left" w:pos="289"/>
          <w:tab w:val="left" w:pos="1586"/>
          <w:tab w:val="left" w:pos="3291"/>
          <w:tab w:val="left" w:pos="4478"/>
          <w:tab w:val="left" w:pos="6284"/>
        </w:tabs>
        <w:spacing w:line="240" w:lineRule="auto"/>
        <w:ind w:left="0"/>
        <w:jc w:val="both"/>
        <w:rPr>
          <w:sz w:val="24"/>
        </w:rPr>
      </w:pPr>
      <w:r w:rsidRPr="00BA303C">
        <w:rPr>
          <w:sz w:val="24"/>
        </w:rPr>
        <w:t>- р</w:t>
      </w:r>
      <w:r w:rsidR="00921E5D" w:rsidRPr="00921E5D">
        <w:rPr>
          <w:sz w:val="24"/>
        </w:rPr>
        <w:t>ост числа обучающихся, вовлеченных в программы профориентации не менее чем на 5% ежегодно</w:t>
      </w:r>
      <w:r>
        <w:rPr>
          <w:sz w:val="24"/>
        </w:rPr>
        <w:t>;</w:t>
      </w:r>
    </w:p>
    <w:p w:rsidR="00921E5D" w:rsidRPr="00921E5D" w:rsidRDefault="00BA303C"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заключение</w:t>
      </w:r>
      <w:r w:rsidR="00921E5D" w:rsidRPr="00921E5D">
        <w:rPr>
          <w:sz w:val="24"/>
        </w:rPr>
        <w:t xml:space="preserve"> действующих договоров о сотрудничестве с предприятиями реального сектора экономики и вузами</w:t>
      </w:r>
      <w:r>
        <w:rPr>
          <w:sz w:val="24"/>
        </w:rPr>
        <w:t>;</w:t>
      </w:r>
    </w:p>
    <w:p w:rsidR="00921E5D" w:rsidRPr="00921E5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ежегодный рост количества выпускников</w:t>
      </w:r>
      <w:r w:rsidR="00921E5D" w:rsidRPr="00921E5D">
        <w:rPr>
          <w:sz w:val="24"/>
        </w:rPr>
        <w:t>, сформировавших цифровое портфолио своих проектов и достижений</w:t>
      </w:r>
      <w:r>
        <w:rPr>
          <w:sz w:val="24"/>
        </w:rPr>
        <w:t xml:space="preserve"> на 3%;</w:t>
      </w:r>
    </w:p>
    <w:p w:rsidR="00921E5D" w:rsidRPr="00921E5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с</w:t>
      </w:r>
      <w:r w:rsidR="00921E5D" w:rsidRPr="00921E5D">
        <w:rPr>
          <w:sz w:val="24"/>
        </w:rPr>
        <w:t xml:space="preserve">формированность осознанного интереса </w:t>
      </w:r>
      <w:r w:rsidR="00BA303C">
        <w:rPr>
          <w:sz w:val="24"/>
        </w:rPr>
        <w:t xml:space="preserve">обучающихся </w:t>
      </w:r>
      <w:r w:rsidR="00921E5D" w:rsidRPr="00921E5D">
        <w:rPr>
          <w:sz w:val="24"/>
        </w:rPr>
        <w:t xml:space="preserve">к конкретной сфере деятельности или </w:t>
      </w:r>
      <w:r w:rsidR="00921E5D" w:rsidRPr="00921E5D">
        <w:rPr>
          <w:sz w:val="24"/>
        </w:rPr>
        <w:lastRenderedPageBreak/>
        <w:t>профессии.</w:t>
      </w:r>
    </w:p>
    <w:p w:rsidR="00921E5D" w:rsidRPr="00921E5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п</w:t>
      </w:r>
      <w:r w:rsidR="00921E5D" w:rsidRPr="00921E5D">
        <w:rPr>
          <w:sz w:val="24"/>
        </w:rPr>
        <w:t xml:space="preserve">риобретение </w:t>
      </w:r>
      <w:r>
        <w:rPr>
          <w:sz w:val="24"/>
        </w:rPr>
        <w:t xml:space="preserve">обучающимися </w:t>
      </w:r>
      <w:r w:rsidR="00921E5D" w:rsidRPr="00921E5D">
        <w:rPr>
          <w:sz w:val="24"/>
        </w:rPr>
        <w:t xml:space="preserve">первичных профессиональных навыков и </w:t>
      </w:r>
      <w:proofErr w:type="spellStart"/>
      <w:r w:rsidR="00921E5D" w:rsidRPr="00921E5D">
        <w:rPr>
          <w:sz w:val="24"/>
        </w:rPr>
        <w:t>надпрофессиональных</w:t>
      </w:r>
      <w:proofErr w:type="spellEnd"/>
      <w:r w:rsidR="00921E5D" w:rsidRPr="00921E5D">
        <w:rPr>
          <w:sz w:val="24"/>
        </w:rPr>
        <w:t xml:space="preserve"> компетенций: работа в команде, решение проблем, креативность.</w:t>
      </w:r>
    </w:p>
    <w:p w:rsidR="00921E5D" w:rsidRPr="00921E5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п</w:t>
      </w:r>
      <w:r w:rsidR="00921E5D" w:rsidRPr="00921E5D">
        <w:rPr>
          <w:sz w:val="24"/>
        </w:rPr>
        <w:t>овышение востребованности образовательных программ среди детей и родителей.</w:t>
      </w:r>
    </w:p>
    <w:p w:rsidR="00921E5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ф</w:t>
      </w:r>
      <w:r w:rsidR="00921E5D" w:rsidRPr="00921E5D">
        <w:rPr>
          <w:sz w:val="24"/>
        </w:rPr>
        <w:t xml:space="preserve">ормирование устойчивой модели </w:t>
      </w:r>
      <w:r w:rsidR="000E0BF9">
        <w:rPr>
          <w:sz w:val="24"/>
        </w:rPr>
        <w:t>сетевого взаимодействия «Школа -</w:t>
      </w:r>
      <w:r w:rsidR="00921E5D" w:rsidRPr="00921E5D">
        <w:rPr>
          <w:sz w:val="24"/>
        </w:rPr>
        <w:t xml:space="preserve"> </w:t>
      </w:r>
      <w:r w:rsidR="00BA303C">
        <w:rPr>
          <w:sz w:val="24"/>
        </w:rPr>
        <w:t>Дом детского творчества</w:t>
      </w:r>
      <w:r w:rsidR="000E0BF9">
        <w:rPr>
          <w:sz w:val="24"/>
        </w:rPr>
        <w:t xml:space="preserve"> -</w:t>
      </w:r>
      <w:r w:rsidR="00921E5D" w:rsidRPr="00921E5D">
        <w:rPr>
          <w:sz w:val="24"/>
        </w:rPr>
        <w:t xml:space="preserve"> Предприятие</w:t>
      </w:r>
      <w:r w:rsidR="00BA303C">
        <w:rPr>
          <w:sz w:val="24"/>
        </w:rPr>
        <w:t>/Организация</w:t>
      </w:r>
      <w:r w:rsidR="00921E5D" w:rsidRPr="00921E5D">
        <w:rPr>
          <w:sz w:val="24"/>
        </w:rPr>
        <w:t>».</w:t>
      </w:r>
    </w:p>
    <w:p w:rsidR="0095419D" w:rsidRPr="00AD1A3C" w:rsidRDefault="0095419D" w:rsidP="00FC6B0A">
      <w:pPr>
        <w:pStyle w:val="TableParagraph"/>
        <w:tabs>
          <w:tab w:val="left" w:pos="289"/>
          <w:tab w:val="left" w:pos="1586"/>
          <w:tab w:val="left" w:pos="3291"/>
          <w:tab w:val="left" w:pos="4478"/>
          <w:tab w:val="left" w:pos="6284"/>
        </w:tabs>
        <w:spacing w:line="240" w:lineRule="auto"/>
        <w:ind w:left="0"/>
        <w:jc w:val="both"/>
        <w:rPr>
          <w:b/>
          <w:sz w:val="24"/>
        </w:rPr>
      </w:pPr>
    </w:p>
    <w:p w:rsidR="0095419D" w:rsidRPr="00AD1A3C" w:rsidRDefault="002E2E9D" w:rsidP="00D2014E">
      <w:pPr>
        <w:pStyle w:val="TableParagraph"/>
        <w:tabs>
          <w:tab w:val="left" w:pos="289"/>
          <w:tab w:val="left" w:pos="1586"/>
          <w:tab w:val="left" w:pos="3291"/>
          <w:tab w:val="left" w:pos="4478"/>
          <w:tab w:val="left" w:pos="6284"/>
        </w:tabs>
        <w:spacing w:line="240" w:lineRule="auto"/>
        <w:ind w:left="0"/>
        <w:jc w:val="center"/>
        <w:rPr>
          <w:b/>
          <w:bCs/>
          <w:sz w:val="24"/>
        </w:rPr>
      </w:pPr>
      <w:r w:rsidRPr="00AD1A3C">
        <w:rPr>
          <w:b/>
          <w:bCs/>
          <w:sz w:val="24"/>
        </w:rPr>
        <w:t>5</w:t>
      </w:r>
      <w:r w:rsidR="0095419D" w:rsidRPr="00AD1A3C">
        <w:rPr>
          <w:b/>
          <w:bCs/>
          <w:sz w:val="24"/>
        </w:rPr>
        <w:t>.3 Направление «Педагогический вектор: наставник нового поколения».</w:t>
      </w:r>
    </w:p>
    <w:p w:rsidR="00AD1A3C" w:rsidRDefault="00AD1A3C" w:rsidP="00FC6B0A">
      <w:pPr>
        <w:pStyle w:val="TableParagraph"/>
        <w:tabs>
          <w:tab w:val="left" w:pos="289"/>
          <w:tab w:val="left" w:pos="1586"/>
          <w:tab w:val="left" w:pos="3291"/>
          <w:tab w:val="left" w:pos="4478"/>
          <w:tab w:val="left" w:pos="6284"/>
        </w:tabs>
        <w:spacing w:line="240" w:lineRule="auto"/>
        <w:ind w:left="0"/>
        <w:jc w:val="both"/>
        <w:rPr>
          <w:bCs/>
          <w:sz w:val="24"/>
        </w:rPr>
      </w:pPr>
    </w:p>
    <w:p w:rsidR="0095419D" w:rsidRPr="0095419D" w:rsidRDefault="00BE1C01" w:rsidP="00D6557A">
      <w:pPr>
        <w:pStyle w:val="TableParagraph"/>
        <w:tabs>
          <w:tab w:val="left" w:pos="289"/>
          <w:tab w:val="left" w:pos="1586"/>
          <w:tab w:val="left" w:pos="3291"/>
          <w:tab w:val="left" w:pos="4478"/>
          <w:tab w:val="left" w:pos="6284"/>
        </w:tabs>
        <w:spacing w:line="240" w:lineRule="auto"/>
        <w:ind w:left="0" w:firstLine="709"/>
        <w:jc w:val="both"/>
        <w:rPr>
          <w:sz w:val="24"/>
        </w:rPr>
      </w:pPr>
      <w:r>
        <w:rPr>
          <w:sz w:val="24"/>
        </w:rPr>
        <w:t>Н</w:t>
      </w:r>
      <w:r w:rsidR="0095419D" w:rsidRPr="0095419D">
        <w:rPr>
          <w:sz w:val="24"/>
        </w:rPr>
        <w:t>епрерывно</w:t>
      </w:r>
      <w:r>
        <w:rPr>
          <w:sz w:val="24"/>
        </w:rPr>
        <w:t>е</w:t>
      </w:r>
      <w:r w:rsidR="0095419D" w:rsidRPr="0095419D">
        <w:rPr>
          <w:sz w:val="24"/>
        </w:rPr>
        <w:t xml:space="preserve"> развити</w:t>
      </w:r>
      <w:r>
        <w:rPr>
          <w:sz w:val="24"/>
        </w:rPr>
        <w:t>е</w:t>
      </w:r>
      <w:r w:rsidR="0095419D" w:rsidRPr="0095419D">
        <w:rPr>
          <w:sz w:val="24"/>
        </w:rPr>
        <w:t xml:space="preserve"> профессиональных и личностных компетенций педагогов, что является ключевым условием для успешной реализации образовательных программ в </w:t>
      </w:r>
      <w:r w:rsidR="00BE2190">
        <w:rPr>
          <w:sz w:val="24"/>
        </w:rPr>
        <w:t>учреждении</w:t>
      </w:r>
      <w:r w:rsidR="0095419D" w:rsidRPr="0095419D">
        <w:rPr>
          <w:sz w:val="24"/>
        </w:rPr>
        <w:t>.</w:t>
      </w:r>
    </w:p>
    <w:p w:rsidR="0095419D" w:rsidRPr="0095419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sidRPr="0095419D">
        <w:rPr>
          <w:sz w:val="24"/>
        </w:rPr>
        <w:t>Участники направления</w:t>
      </w:r>
      <w:r w:rsidR="00BE1C01">
        <w:rPr>
          <w:sz w:val="24"/>
        </w:rPr>
        <w:t>:</w:t>
      </w:r>
    </w:p>
    <w:p w:rsidR="0095419D" w:rsidRPr="0095419D" w:rsidRDefault="0095419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5419D">
        <w:rPr>
          <w:rFonts w:ascii="Times New Roman" w:hAnsi="Times New Roman"/>
          <w:sz w:val="24"/>
          <w:szCs w:val="24"/>
        </w:rPr>
        <w:t>Педагоги дополнительного образования</w:t>
      </w:r>
    </w:p>
    <w:p w:rsidR="0095419D" w:rsidRPr="0095419D" w:rsidRDefault="00BE1C01"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Pr>
          <w:rFonts w:ascii="Times New Roman" w:hAnsi="Times New Roman"/>
          <w:sz w:val="24"/>
          <w:szCs w:val="24"/>
        </w:rPr>
        <w:t>Педагоги-н</w:t>
      </w:r>
      <w:r w:rsidR="0095419D" w:rsidRPr="0095419D">
        <w:rPr>
          <w:rFonts w:ascii="Times New Roman" w:hAnsi="Times New Roman"/>
          <w:sz w:val="24"/>
          <w:szCs w:val="24"/>
        </w:rPr>
        <w:t xml:space="preserve">аставники: </w:t>
      </w:r>
      <w:r w:rsidR="00B30412">
        <w:rPr>
          <w:rFonts w:ascii="Times New Roman" w:hAnsi="Times New Roman"/>
          <w:sz w:val="24"/>
          <w:szCs w:val="24"/>
        </w:rPr>
        <w:t>о</w:t>
      </w:r>
      <w:r w:rsidR="0095419D" w:rsidRPr="0095419D">
        <w:rPr>
          <w:rFonts w:ascii="Times New Roman" w:hAnsi="Times New Roman"/>
          <w:sz w:val="24"/>
          <w:szCs w:val="24"/>
        </w:rPr>
        <w:t>пытные педагоги, которые будут делиться своими знаниями и опытом с молодыми специалистами.</w:t>
      </w:r>
    </w:p>
    <w:p w:rsidR="0095419D" w:rsidRPr="0095419D" w:rsidRDefault="0049016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Pr>
          <w:rFonts w:ascii="Times New Roman" w:hAnsi="Times New Roman"/>
          <w:sz w:val="24"/>
          <w:szCs w:val="24"/>
        </w:rPr>
        <w:t xml:space="preserve">Методисты и администрация </w:t>
      </w:r>
      <w:r w:rsidR="00AD1A3C">
        <w:rPr>
          <w:rFonts w:ascii="Times New Roman" w:hAnsi="Times New Roman"/>
          <w:sz w:val="24"/>
          <w:szCs w:val="24"/>
        </w:rPr>
        <w:t>учреждения</w:t>
      </w:r>
      <w:r w:rsidR="0095419D" w:rsidRPr="0095419D">
        <w:rPr>
          <w:rFonts w:ascii="Times New Roman" w:hAnsi="Times New Roman"/>
          <w:sz w:val="24"/>
          <w:szCs w:val="24"/>
        </w:rPr>
        <w:t xml:space="preserve">: </w:t>
      </w:r>
      <w:r w:rsidR="00941920">
        <w:rPr>
          <w:rFonts w:ascii="Times New Roman" w:hAnsi="Times New Roman"/>
          <w:sz w:val="24"/>
          <w:szCs w:val="24"/>
        </w:rPr>
        <w:t>о</w:t>
      </w:r>
      <w:r w:rsidR="0095419D" w:rsidRPr="0095419D">
        <w:rPr>
          <w:rFonts w:ascii="Times New Roman" w:hAnsi="Times New Roman"/>
          <w:sz w:val="24"/>
          <w:szCs w:val="24"/>
        </w:rPr>
        <w:t>тветственные за организацию и координацию процессов наставничества и профессионального развития.</w:t>
      </w:r>
    </w:p>
    <w:p w:rsidR="0095419D" w:rsidRPr="0095419D" w:rsidRDefault="0095419D" w:rsidP="00FC6B0A">
      <w:pPr>
        <w:widowControl w:val="0"/>
        <w:numPr>
          <w:ilvl w:val="0"/>
          <w:numId w:val="26"/>
        </w:numPr>
        <w:autoSpaceDE w:val="0"/>
        <w:autoSpaceDN w:val="0"/>
        <w:spacing w:after="0" w:line="240" w:lineRule="auto"/>
        <w:ind w:left="0" w:firstLine="0"/>
        <w:jc w:val="both"/>
        <w:rPr>
          <w:rFonts w:ascii="Times New Roman" w:hAnsi="Times New Roman"/>
          <w:sz w:val="24"/>
          <w:szCs w:val="24"/>
        </w:rPr>
      </w:pPr>
      <w:r w:rsidRPr="0095419D">
        <w:rPr>
          <w:rFonts w:ascii="Times New Roman" w:hAnsi="Times New Roman"/>
          <w:sz w:val="24"/>
          <w:szCs w:val="24"/>
        </w:rPr>
        <w:t xml:space="preserve">Партнеры: </w:t>
      </w:r>
      <w:r w:rsidR="00941920">
        <w:rPr>
          <w:rFonts w:ascii="Times New Roman" w:hAnsi="Times New Roman"/>
          <w:sz w:val="24"/>
          <w:szCs w:val="24"/>
        </w:rPr>
        <w:t>п</w:t>
      </w:r>
      <w:r w:rsidRPr="0095419D">
        <w:rPr>
          <w:rFonts w:ascii="Times New Roman" w:hAnsi="Times New Roman"/>
          <w:sz w:val="24"/>
          <w:szCs w:val="24"/>
        </w:rPr>
        <w:t>редставители образовательных учреждений, предприятий и организаций, которые могут стать ресурсными базами для обучения и обмена опытом.</w:t>
      </w:r>
    </w:p>
    <w:p w:rsidR="0095419D" w:rsidRPr="0095419D" w:rsidRDefault="0095419D" w:rsidP="00FC6B0A">
      <w:pPr>
        <w:pStyle w:val="TableParagraph"/>
        <w:tabs>
          <w:tab w:val="left" w:pos="289"/>
          <w:tab w:val="left" w:pos="1586"/>
          <w:tab w:val="left" w:pos="3291"/>
          <w:tab w:val="left" w:pos="4478"/>
          <w:tab w:val="left" w:pos="6284"/>
        </w:tabs>
        <w:spacing w:line="240" w:lineRule="auto"/>
        <w:ind w:left="0"/>
        <w:jc w:val="both"/>
        <w:rPr>
          <w:sz w:val="24"/>
        </w:rPr>
      </w:pPr>
      <w:r w:rsidRPr="0095419D">
        <w:rPr>
          <w:sz w:val="24"/>
        </w:rPr>
        <w:t>Задачи направления</w:t>
      </w:r>
    </w:p>
    <w:p w:rsidR="0095419D" w:rsidRPr="0095419D" w:rsidRDefault="00473EEA"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xml:space="preserve">1. </w:t>
      </w:r>
      <w:r w:rsidR="00941920">
        <w:rPr>
          <w:sz w:val="24"/>
        </w:rPr>
        <w:t xml:space="preserve"> </w:t>
      </w:r>
      <w:r w:rsidR="00917B04">
        <w:rPr>
          <w:sz w:val="24"/>
        </w:rPr>
        <w:t xml:space="preserve"> </w:t>
      </w:r>
      <w:r w:rsidR="0095419D" w:rsidRPr="0095419D">
        <w:rPr>
          <w:sz w:val="24"/>
        </w:rPr>
        <w:t xml:space="preserve">Создание системы наставничества: </w:t>
      </w:r>
      <w:r w:rsidR="00941920">
        <w:rPr>
          <w:sz w:val="24"/>
        </w:rPr>
        <w:t>ф</w:t>
      </w:r>
      <w:r w:rsidR="0095419D" w:rsidRPr="0095419D">
        <w:rPr>
          <w:sz w:val="24"/>
        </w:rPr>
        <w:t>ормирование структуры, в которой опытные педагоги будут поддерживать молодых специалистов, помогая им адаптироваться и развиваться в профессии.</w:t>
      </w:r>
    </w:p>
    <w:p w:rsidR="00917B04" w:rsidRPr="00473EEA" w:rsidRDefault="00473EEA"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xml:space="preserve">2. </w:t>
      </w:r>
      <w:r w:rsidR="0095419D" w:rsidRPr="0095419D">
        <w:rPr>
          <w:sz w:val="24"/>
        </w:rPr>
        <w:t xml:space="preserve">Внедрение современных образовательных технологий: </w:t>
      </w:r>
      <w:r w:rsidR="00941920">
        <w:rPr>
          <w:sz w:val="24"/>
        </w:rPr>
        <w:t>о</w:t>
      </w:r>
      <w:r w:rsidR="0095419D" w:rsidRPr="0095419D">
        <w:rPr>
          <w:sz w:val="24"/>
        </w:rPr>
        <w:t>бучение педагогов новым методам и подходам, которые могут быть использованы в их практике.</w:t>
      </w:r>
    </w:p>
    <w:p w:rsidR="00917B04" w:rsidRPr="00473EEA" w:rsidRDefault="00917B04"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sidRPr="00473EEA">
        <w:rPr>
          <w:sz w:val="24"/>
        </w:rPr>
        <w:t>Проведение специализированных тренингов и семинаров для наставников, чтобы они могли эффективно передавать свои знания и навыки, а также поддерживать мотивацию у своих подопечных.</w:t>
      </w:r>
    </w:p>
    <w:p w:rsidR="0095419D" w:rsidRPr="0095419D" w:rsidRDefault="00917B04"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sidRPr="00473EEA">
        <w:rPr>
          <w:sz w:val="24"/>
        </w:rPr>
        <w:t xml:space="preserve"> </w:t>
      </w:r>
      <w:r w:rsidR="00473EEA" w:rsidRPr="00473EEA">
        <w:rPr>
          <w:sz w:val="24"/>
        </w:rPr>
        <w:t xml:space="preserve"> </w:t>
      </w:r>
      <w:r w:rsidRPr="00473EEA">
        <w:rPr>
          <w:sz w:val="24"/>
        </w:rPr>
        <w:t>Создание системы поощрения для наставников, которая может включать как материальные, так и нематериальные стимулы.</w:t>
      </w:r>
    </w:p>
    <w:p w:rsidR="0095419D" w:rsidRPr="0095419D" w:rsidRDefault="00941920"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Pr>
          <w:sz w:val="24"/>
        </w:rPr>
        <w:t xml:space="preserve"> </w:t>
      </w:r>
      <w:r w:rsidR="0095419D" w:rsidRPr="0095419D">
        <w:rPr>
          <w:sz w:val="24"/>
        </w:rPr>
        <w:t xml:space="preserve">Поддержка и развитие профессиональных сообществ: </w:t>
      </w:r>
      <w:r>
        <w:rPr>
          <w:sz w:val="24"/>
        </w:rPr>
        <w:t>с</w:t>
      </w:r>
      <w:r w:rsidR="0095419D" w:rsidRPr="0095419D">
        <w:rPr>
          <w:sz w:val="24"/>
        </w:rPr>
        <w:t>оздание площадок для обмена опытом и лучшими практиками среди педагогов.</w:t>
      </w:r>
    </w:p>
    <w:p w:rsidR="0095419D" w:rsidRPr="0095419D" w:rsidRDefault="00473EEA"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Pr>
          <w:sz w:val="24"/>
        </w:rPr>
        <w:t xml:space="preserve"> </w:t>
      </w:r>
      <w:r w:rsidR="00941920">
        <w:rPr>
          <w:sz w:val="24"/>
        </w:rPr>
        <w:t xml:space="preserve"> </w:t>
      </w:r>
      <w:r w:rsidR="0095419D" w:rsidRPr="0095419D">
        <w:rPr>
          <w:sz w:val="24"/>
        </w:rPr>
        <w:t xml:space="preserve">Оценка и мониторинг: </w:t>
      </w:r>
      <w:r w:rsidR="00941920">
        <w:rPr>
          <w:sz w:val="24"/>
        </w:rPr>
        <w:t>р</w:t>
      </w:r>
      <w:r w:rsidR="0095419D" w:rsidRPr="0095419D">
        <w:rPr>
          <w:sz w:val="24"/>
        </w:rPr>
        <w:t>егулярная оценка профессиональных компетенций педагогов и мониторинг их развития.</w:t>
      </w:r>
    </w:p>
    <w:p w:rsidR="00917B04" w:rsidRPr="00473EEA" w:rsidRDefault="00917B04"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sidRPr="00473EEA">
        <w:rPr>
          <w:sz w:val="24"/>
        </w:rPr>
        <w:t>Внедрение механизмов обратной связи, которые позволят молодым специалистам делиться своими впечатлениями и предложениями по улучшению системы наставничества. Это поможет адаптировать модель под реальные потребности.</w:t>
      </w:r>
    </w:p>
    <w:p w:rsidR="00917B04" w:rsidRPr="00473EEA" w:rsidRDefault="00917B04"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sidRPr="00473EEA">
        <w:rPr>
          <w:sz w:val="24"/>
        </w:rPr>
        <w:t>Создание базы знаний, где будут собраны лучшие практики, методические материалы и успешные кейсы наставничества. Это обеспечит доступность информации для всех участников процесса и поможет в дальнейшем обучении.</w:t>
      </w:r>
    </w:p>
    <w:p w:rsidR="00473EEA" w:rsidRPr="00473EEA" w:rsidRDefault="00917B04" w:rsidP="00FC6B0A">
      <w:pPr>
        <w:pStyle w:val="TableParagraph"/>
        <w:numPr>
          <w:ilvl w:val="0"/>
          <w:numId w:val="3"/>
        </w:numPr>
        <w:tabs>
          <w:tab w:val="left" w:pos="289"/>
          <w:tab w:val="left" w:pos="1586"/>
          <w:tab w:val="left" w:pos="3291"/>
          <w:tab w:val="left" w:pos="4478"/>
          <w:tab w:val="left" w:pos="6284"/>
        </w:tabs>
        <w:spacing w:line="240" w:lineRule="auto"/>
        <w:ind w:left="0" w:firstLine="0"/>
        <w:jc w:val="both"/>
        <w:rPr>
          <w:sz w:val="24"/>
        </w:rPr>
      </w:pPr>
      <w:r w:rsidRPr="00473EEA">
        <w:rPr>
          <w:sz w:val="24"/>
        </w:rPr>
        <w:t>Установление долгосрочных целей для системы наставничества, что позволит не только решать текущие задачи, но и стратегически развивать педагогическое сообщество, обеспечивая его устойчивость и адаптивность к изменениям.</w:t>
      </w:r>
    </w:p>
    <w:p w:rsidR="00941920" w:rsidRPr="00473EEA" w:rsidRDefault="00941920" w:rsidP="00FC6B0A">
      <w:pPr>
        <w:pStyle w:val="paragraph-styledstyledparagraph-sc-a650b026-0"/>
        <w:tabs>
          <w:tab w:val="left" w:pos="289"/>
          <w:tab w:val="left" w:pos="1586"/>
          <w:tab w:val="left" w:pos="3291"/>
          <w:tab w:val="left" w:pos="4478"/>
          <w:tab w:val="left" w:pos="6284"/>
        </w:tabs>
        <w:spacing w:before="0" w:beforeAutospacing="0" w:after="0" w:afterAutospacing="0"/>
        <w:jc w:val="both"/>
        <w:rPr>
          <w:szCs w:val="22"/>
        </w:rPr>
      </w:pPr>
      <w:r w:rsidRPr="00473EEA">
        <w:rPr>
          <w:lang w:eastAsia="en-US"/>
        </w:rPr>
        <w:t xml:space="preserve">По итогам реализации направления </w:t>
      </w:r>
      <w:r w:rsidRPr="00473EEA">
        <w:rPr>
          <w:bCs/>
        </w:rPr>
        <w:t xml:space="preserve">«Педагогический вектор: наставник нового поколения» </w:t>
      </w:r>
      <w:r w:rsidRPr="00473EEA">
        <w:rPr>
          <w:lang w:eastAsia="en-US"/>
        </w:rPr>
        <w:t>ожидаются следующие результаты:</w:t>
      </w:r>
    </w:p>
    <w:p w:rsidR="0095419D" w:rsidRPr="0095419D" w:rsidRDefault="00941920"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р</w:t>
      </w:r>
      <w:r w:rsidR="0095419D" w:rsidRPr="0095419D">
        <w:rPr>
          <w:sz w:val="24"/>
        </w:rPr>
        <w:t xml:space="preserve">ост числа педагогов, участвующих в конкурсах профессионального мастерства, на </w:t>
      </w:r>
      <w:r>
        <w:rPr>
          <w:sz w:val="24"/>
        </w:rPr>
        <w:t>3</w:t>
      </w:r>
      <w:r w:rsidR="0095419D" w:rsidRPr="0095419D">
        <w:rPr>
          <w:sz w:val="24"/>
        </w:rPr>
        <w:t>% ежегодно.</w:t>
      </w:r>
    </w:p>
    <w:p w:rsidR="0095419D" w:rsidRPr="0095419D" w:rsidRDefault="00941920"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п</w:t>
      </w:r>
      <w:r w:rsidR="0095419D" w:rsidRPr="0095419D">
        <w:rPr>
          <w:sz w:val="24"/>
        </w:rPr>
        <w:t>овышение уровня профессиональных компетенций педагогов, что отразится на качестве образовательного процесса.</w:t>
      </w:r>
    </w:p>
    <w:p w:rsidR="0095419D" w:rsidRPr="0095419D" w:rsidRDefault="00941920"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ф</w:t>
      </w:r>
      <w:r w:rsidR="0095419D" w:rsidRPr="0095419D">
        <w:rPr>
          <w:sz w:val="24"/>
        </w:rPr>
        <w:t>ормирование активной педагогической среды, способствующей обмену опытом и лучшими практиками.</w:t>
      </w:r>
    </w:p>
    <w:p w:rsidR="0095419D" w:rsidRPr="0095419D" w:rsidRDefault="00941920"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у</w:t>
      </w:r>
      <w:r w:rsidR="0095419D" w:rsidRPr="0095419D">
        <w:rPr>
          <w:sz w:val="24"/>
        </w:rPr>
        <w:t>величение мотивации педагогов к профессиональному развитию и внедрению инновационных подходов в обучении.</w:t>
      </w:r>
    </w:p>
    <w:p w:rsidR="0095419D" w:rsidRPr="0095419D" w:rsidRDefault="00941920" w:rsidP="00FC6B0A">
      <w:pPr>
        <w:pStyle w:val="TableParagraph"/>
        <w:tabs>
          <w:tab w:val="left" w:pos="289"/>
          <w:tab w:val="left" w:pos="1586"/>
          <w:tab w:val="left" w:pos="3291"/>
          <w:tab w:val="left" w:pos="4478"/>
          <w:tab w:val="left" w:pos="6284"/>
        </w:tabs>
        <w:spacing w:line="240" w:lineRule="auto"/>
        <w:ind w:left="0"/>
        <w:jc w:val="both"/>
        <w:rPr>
          <w:sz w:val="24"/>
        </w:rPr>
      </w:pPr>
      <w:r>
        <w:rPr>
          <w:sz w:val="24"/>
        </w:rPr>
        <w:t>-  с</w:t>
      </w:r>
      <w:r w:rsidR="0095419D" w:rsidRPr="0095419D">
        <w:rPr>
          <w:sz w:val="24"/>
        </w:rPr>
        <w:t>оздание устойчивой модели наставничества, которая будет способствовать преемственности</w:t>
      </w:r>
      <w:r w:rsidR="00473EEA">
        <w:rPr>
          <w:sz w:val="24"/>
        </w:rPr>
        <w:t xml:space="preserve"> в педагогическом коллективе учреждения</w:t>
      </w:r>
      <w:r w:rsidR="0095419D" w:rsidRPr="0095419D">
        <w:rPr>
          <w:sz w:val="24"/>
        </w:rPr>
        <w:t>.</w:t>
      </w:r>
    </w:p>
    <w:p w:rsidR="00BA74D5" w:rsidRDefault="00BA74D5" w:rsidP="00FC6B0A">
      <w:pPr>
        <w:widowControl w:val="0"/>
        <w:tabs>
          <w:tab w:val="num" w:pos="720"/>
        </w:tabs>
        <w:autoSpaceDE w:val="0"/>
        <w:autoSpaceDN w:val="0"/>
        <w:spacing w:after="0" w:line="240" w:lineRule="auto"/>
        <w:jc w:val="both"/>
        <w:rPr>
          <w:rFonts w:ascii="Times New Roman" w:hAnsi="Times New Roman"/>
          <w:sz w:val="24"/>
          <w:szCs w:val="24"/>
        </w:rPr>
      </w:pPr>
    </w:p>
    <w:p w:rsidR="00B67EB7" w:rsidRDefault="00B67EB7" w:rsidP="00FC6B0A">
      <w:pPr>
        <w:widowControl w:val="0"/>
        <w:tabs>
          <w:tab w:val="num" w:pos="720"/>
        </w:tabs>
        <w:autoSpaceDE w:val="0"/>
        <w:autoSpaceDN w:val="0"/>
        <w:spacing w:after="0" w:line="240" w:lineRule="auto"/>
        <w:jc w:val="both"/>
        <w:rPr>
          <w:rFonts w:ascii="Times New Roman" w:hAnsi="Times New Roman"/>
          <w:sz w:val="24"/>
          <w:szCs w:val="24"/>
        </w:rPr>
      </w:pPr>
    </w:p>
    <w:p w:rsidR="00D2014E" w:rsidRDefault="00D2014E" w:rsidP="00FC6B0A">
      <w:pPr>
        <w:widowControl w:val="0"/>
        <w:tabs>
          <w:tab w:val="num" w:pos="720"/>
        </w:tabs>
        <w:autoSpaceDE w:val="0"/>
        <w:autoSpaceDN w:val="0"/>
        <w:spacing w:after="0" w:line="240" w:lineRule="auto"/>
        <w:jc w:val="both"/>
        <w:rPr>
          <w:rFonts w:ascii="Times New Roman" w:hAnsi="Times New Roman"/>
          <w:sz w:val="24"/>
          <w:szCs w:val="24"/>
        </w:rPr>
      </w:pPr>
    </w:p>
    <w:p w:rsidR="008F5EFA" w:rsidRDefault="008F5EFA" w:rsidP="00FC6B0A">
      <w:pPr>
        <w:widowControl w:val="0"/>
        <w:tabs>
          <w:tab w:val="num" w:pos="720"/>
        </w:tabs>
        <w:autoSpaceDE w:val="0"/>
        <w:autoSpaceDN w:val="0"/>
        <w:spacing w:after="0" w:line="240" w:lineRule="auto"/>
        <w:jc w:val="both"/>
        <w:rPr>
          <w:rFonts w:ascii="Times New Roman" w:hAnsi="Times New Roman"/>
          <w:sz w:val="24"/>
          <w:szCs w:val="24"/>
        </w:rPr>
      </w:pPr>
    </w:p>
    <w:p w:rsidR="008F5EFA" w:rsidRDefault="008F5EFA" w:rsidP="00FC6B0A">
      <w:pPr>
        <w:widowControl w:val="0"/>
        <w:tabs>
          <w:tab w:val="num" w:pos="720"/>
        </w:tabs>
        <w:autoSpaceDE w:val="0"/>
        <w:autoSpaceDN w:val="0"/>
        <w:spacing w:after="0" w:line="240" w:lineRule="auto"/>
        <w:jc w:val="both"/>
        <w:rPr>
          <w:rFonts w:ascii="Times New Roman" w:hAnsi="Times New Roman"/>
          <w:sz w:val="24"/>
          <w:szCs w:val="24"/>
        </w:rPr>
      </w:pPr>
    </w:p>
    <w:p w:rsidR="008F5EFA" w:rsidRDefault="008F5EFA" w:rsidP="00FC6B0A">
      <w:pPr>
        <w:widowControl w:val="0"/>
        <w:tabs>
          <w:tab w:val="num" w:pos="720"/>
        </w:tabs>
        <w:autoSpaceDE w:val="0"/>
        <w:autoSpaceDN w:val="0"/>
        <w:spacing w:after="0" w:line="240" w:lineRule="auto"/>
        <w:jc w:val="both"/>
        <w:rPr>
          <w:rFonts w:ascii="Times New Roman" w:hAnsi="Times New Roman"/>
          <w:sz w:val="24"/>
          <w:szCs w:val="24"/>
        </w:rPr>
      </w:pPr>
    </w:p>
    <w:p w:rsidR="00D51960" w:rsidRDefault="00773ACF" w:rsidP="00AD1A3C">
      <w:pPr>
        <w:pStyle w:val="aa"/>
        <w:numPr>
          <w:ilvl w:val="0"/>
          <w:numId w:val="31"/>
        </w:numPr>
        <w:spacing w:after="0" w:line="360" w:lineRule="auto"/>
        <w:jc w:val="center"/>
        <w:rPr>
          <w:rFonts w:ascii="Times New Roman" w:hAnsi="Times New Roman"/>
          <w:b/>
          <w:bCs/>
          <w:sz w:val="24"/>
          <w:szCs w:val="24"/>
          <w:lang w:eastAsia="en-US"/>
        </w:rPr>
      </w:pPr>
      <w:r w:rsidRPr="004B4B77">
        <w:rPr>
          <w:rFonts w:ascii="Times New Roman" w:hAnsi="Times New Roman"/>
          <w:b/>
          <w:bCs/>
          <w:sz w:val="24"/>
          <w:szCs w:val="24"/>
          <w:lang w:eastAsia="en-US"/>
        </w:rPr>
        <w:t>Реализация Программы развития</w:t>
      </w:r>
      <w:r w:rsidR="008D36B5">
        <w:rPr>
          <w:rFonts w:ascii="Times New Roman" w:hAnsi="Times New Roman"/>
          <w:b/>
          <w:bCs/>
          <w:sz w:val="24"/>
          <w:szCs w:val="24"/>
          <w:lang w:eastAsia="en-US"/>
        </w:rPr>
        <w:t xml:space="preserve"> учреждения </w:t>
      </w:r>
    </w:p>
    <w:p w:rsidR="00AD1A3C" w:rsidRDefault="00AD1A3C" w:rsidP="00D2014E">
      <w:pPr>
        <w:spacing w:after="0" w:line="240" w:lineRule="auto"/>
        <w:ind w:left="360"/>
        <w:jc w:val="center"/>
        <w:rPr>
          <w:rFonts w:ascii="Times New Roman" w:hAnsi="Times New Roman"/>
          <w:b/>
          <w:bCs/>
          <w:sz w:val="24"/>
          <w:szCs w:val="24"/>
          <w:lang w:eastAsia="en-US"/>
        </w:rPr>
      </w:pPr>
      <w:r>
        <w:rPr>
          <w:rFonts w:ascii="Times New Roman" w:hAnsi="Times New Roman"/>
          <w:b/>
          <w:bCs/>
          <w:sz w:val="24"/>
          <w:szCs w:val="24"/>
          <w:lang w:eastAsia="en-US"/>
        </w:rPr>
        <w:t>6.1. Ресурсное обеспечение Программы развития</w:t>
      </w:r>
      <w:r w:rsidR="00B67EB7">
        <w:rPr>
          <w:rFonts w:ascii="Times New Roman" w:hAnsi="Times New Roman"/>
          <w:b/>
          <w:bCs/>
          <w:sz w:val="24"/>
          <w:szCs w:val="24"/>
          <w:lang w:eastAsia="en-US"/>
        </w:rPr>
        <w:t xml:space="preserve"> учреждения</w:t>
      </w:r>
    </w:p>
    <w:p w:rsidR="008D36B5" w:rsidRPr="00AD1A3C" w:rsidRDefault="008D36B5" w:rsidP="00AD1A3C">
      <w:pPr>
        <w:spacing w:after="0" w:line="240" w:lineRule="auto"/>
        <w:ind w:left="360"/>
        <w:rPr>
          <w:rFonts w:ascii="Times New Roman" w:hAnsi="Times New Roman"/>
          <w:b/>
          <w:bCs/>
          <w:sz w:val="24"/>
          <w:szCs w:val="24"/>
          <w:lang w:eastAsia="en-US"/>
        </w:rPr>
      </w:pPr>
    </w:p>
    <w:p w:rsidR="00773ACF" w:rsidRPr="00AD1A3C" w:rsidRDefault="00773ACF" w:rsidP="00AD1A3C">
      <w:pPr>
        <w:widowControl w:val="0"/>
        <w:autoSpaceDE w:val="0"/>
        <w:autoSpaceDN w:val="0"/>
        <w:spacing w:after="0" w:line="240" w:lineRule="auto"/>
        <w:ind w:firstLine="709"/>
        <w:jc w:val="both"/>
        <w:rPr>
          <w:rFonts w:ascii="Times New Roman" w:hAnsi="Times New Roman"/>
          <w:b/>
          <w:bCs/>
          <w:iCs/>
          <w:sz w:val="24"/>
          <w:lang w:eastAsia="en-US"/>
        </w:rPr>
      </w:pPr>
      <w:r w:rsidRPr="00AD1A3C">
        <w:rPr>
          <w:rFonts w:ascii="Times New Roman" w:hAnsi="Times New Roman"/>
          <w:b/>
          <w:bCs/>
          <w:iCs/>
          <w:sz w:val="24"/>
          <w:lang w:eastAsia="en-US"/>
        </w:rPr>
        <w:t>Кадровый ресурс:</w:t>
      </w:r>
    </w:p>
    <w:p w:rsidR="00C46E4E" w:rsidRDefault="00773ACF" w:rsidP="00AD1A3C">
      <w:pPr>
        <w:widowControl w:val="0"/>
        <w:autoSpaceDE w:val="0"/>
        <w:autoSpaceDN w:val="0"/>
        <w:spacing w:after="0" w:line="240" w:lineRule="auto"/>
        <w:ind w:firstLine="709"/>
        <w:jc w:val="both"/>
        <w:rPr>
          <w:rFonts w:ascii="Times New Roman" w:hAnsi="Times New Roman"/>
          <w:sz w:val="24"/>
          <w:szCs w:val="24"/>
          <w:lang w:eastAsia="en-US"/>
        </w:rPr>
      </w:pPr>
      <w:r w:rsidRPr="00AD1A3C">
        <w:rPr>
          <w:rFonts w:ascii="Times New Roman" w:hAnsi="Times New Roman"/>
          <w:i/>
          <w:sz w:val="24"/>
          <w:szCs w:val="24"/>
          <w:lang w:eastAsia="en-US"/>
        </w:rPr>
        <w:t>Административно-координационная группа</w:t>
      </w:r>
      <w:r w:rsidRPr="00D51960">
        <w:rPr>
          <w:rFonts w:ascii="Times New Roman" w:hAnsi="Times New Roman"/>
          <w:sz w:val="24"/>
          <w:szCs w:val="24"/>
          <w:lang w:eastAsia="en-US"/>
        </w:rPr>
        <w:t xml:space="preserve"> </w:t>
      </w:r>
      <w:r w:rsidR="00786230">
        <w:rPr>
          <w:rFonts w:ascii="Times New Roman" w:hAnsi="Times New Roman"/>
          <w:sz w:val="24"/>
          <w:szCs w:val="24"/>
          <w:lang w:eastAsia="en-US"/>
        </w:rPr>
        <w:t>(р</w:t>
      </w:r>
      <w:r w:rsidR="00BC0D7D">
        <w:rPr>
          <w:rFonts w:ascii="Times New Roman" w:hAnsi="Times New Roman"/>
          <w:sz w:val="24"/>
          <w:szCs w:val="24"/>
          <w:lang w:eastAsia="en-US"/>
        </w:rPr>
        <w:t>уководитель, заместители руководителя</w:t>
      </w:r>
      <w:r w:rsidRPr="00773ACF">
        <w:rPr>
          <w:rFonts w:ascii="Times New Roman" w:hAnsi="Times New Roman"/>
          <w:sz w:val="24"/>
          <w:szCs w:val="24"/>
          <w:lang w:eastAsia="en-US"/>
        </w:rPr>
        <w:t>): координирует деятельность всех участников образовательного процесса, участвующих в реализации Программы развития, обеспечивает своевременную отчетность о результатах реализации этапов проекта, делает выводы об эффективности проделанной работы, вносит коррективы, обеспечивает создание условий для эффективной реализации Программы, проводит мониторинг результатов, вырабатывает рекомендации, создает ежегодный план реализации проектов Программы развития.</w:t>
      </w:r>
    </w:p>
    <w:p w:rsidR="00C46E4E"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AD1A3C">
        <w:rPr>
          <w:rFonts w:ascii="Times New Roman" w:hAnsi="Times New Roman"/>
          <w:i/>
          <w:sz w:val="24"/>
          <w:szCs w:val="24"/>
          <w:lang w:eastAsia="en-US"/>
        </w:rPr>
        <w:t>Педагогические ресурсы</w:t>
      </w:r>
      <w:r w:rsidRPr="00D51960">
        <w:rPr>
          <w:rFonts w:ascii="Times New Roman" w:hAnsi="Times New Roman"/>
          <w:sz w:val="24"/>
          <w:szCs w:val="24"/>
          <w:lang w:eastAsia="en-US"/>
        </w:rPr>
        <w:t xml:space="preserve"> </w:t>
      </w:r>
      <w:r w:rsidRPr="00773ACF">
        <w:rPr>
          <w:rFonts w:ascii="Times New Roman" w:hAnsi="Times New Roman"/>
          <w:sz w:val="24"/>
          <w:szCs w:val="24"/>
          <w:lang w:eastAsia="en-US"/>
        </w:rPr>
        <w:t>(педагоги дополнительного обр</w:t>
      </w:r>
      <w:r>
        <w:rPr>
          <w:rFonts w:ascii="Times New Roman" w:hAnsi="Times New Roman"/>
          <w:sz w:val="24"/>
          <w:szCs w:val="24"/>
          <w:lang w:eastAsia="en-US"/>
        </w:rPr>
        <w:t>азования, старший вожатый</w:t>
      </w:r>
      <w:r w:rsidRPr="00773ACF">
        <w:rPr>
          <w:rFonts w:ascii="Times New Roman" w:hAnsi="Times New Roman"/>
          <w:sz w:val="24"/>
          <w:szCs w:val="24"/>
          <w:lang w:eastAsia="en-US"/>
        </w:rPr>
        <w:t>, методист</w:t>
      </w:r>
      <w:r>
        <w:rPr>
          <w:rFonts w:ascii="Times New Roman" w:hAnsi="Times New Roman"/>
          <w:sz w:val="24"/>
          <w:szCs w:val="24"/>
          <w:lang w:eastAsia="en-US"/>
        </w:rPr>
        <w:t>ы</w:t>
      </w:r>
      <w:r w:rsidRPr="00773ACF">
        <w:rPr>
          <w:rFonts w:ascii="Times New Roman" w:hAnsi="Times New Roman"/>
          <w:sz w:val="24"/>
          <w:szCs w:val="24"/>
          <w:lang w:eastAsia="en-US"/>
        </w:rPr>
        <w:t>): изучают документы реализации, испол</w:t>
      </w:r>
      <w:r w:rsidR="002443F4">
        <w:rPr>
          <w:rFonts w:ascii="Times New Roman" w:hAnsi="Times New Roman"/>
          <w:sz w:val="24"/>
          <w:szCs w:val="24"/>
          <w:lang w:eastAsia="en-US"/>
        </w:rPr>
        <w:t>ьзуют новые технологии в образовательной</w:t>
      </w:r>
      <w:r w:rsidRPr="00773ACF">
        <w:rPr>
          <w:rFonts w:ascii="Times New Roman" w:hAnsi="Times New Roman"/>
          <w:sz w:val="24"/>
          <w:szCs w:val="24"/>
          <w:lang w:eastAsia="en-US"/>
        </w:rPr>
        <w:t xml:space="preserve"> и воспитательной деятельности, организуют проектную и исследовательскую деятельность обучающихся, обеспечивают взаимодействие с родителями (законными представителями), внедряют новые формы профориентационной работы, ведут учет своих достижений в профессиональной деятел</w:t>
      </w:r>
      <w:r w:rsidR="002443F4">
        <w:rPr>
          <w:rFonts w:ascii="Times New Roman" w:hAnsi="Times New Roman"/>
          <w:sz w:val="24"/>
          <w:szCs w:val="24"/>
          <w:lang w:eastAsia="en-US"/>
        </w:rPr>
        <w:t xml:space="preserve">ьности, учет достижений </w:t>
      </w:r>
      <w:r>
        <w:rPr>
          <w:rFonts w:ascii="Times New Roman" w:hAnsi="Times New Roman"/>
          <w:sz w:val="24"/>
          <w:szCs w:val="24"/>
          <w:lang w:eastAsia="en-US"/>
        </w:rPr>
        <w:t>обучающихся</w:t>
      </w:r>
      <w:r w:rsidRPr="00773ACF">
        <w:rPr>
          <w:rFonts w:ascii="Times New Roman" w:hAnsi="Times New Roman"/>
          <w:sz w:val="24"/>
          <w:szCs w:val="24"/>
          <w:lang w:eastAsia="en-US"/>
        </w:rPr>
        <w:t xml:space="preserve"> и</w:t>
      </w:r>
      <w:r w:rsidRPr="00D51960">
        <w:rPr>
          <w:rFonts w:ascii="Times New Roman" w:hAnsi="Times New Roman"/>
          <w:sz w:val="24"/>
          <w:szCs w:val="24"/>
          <w:lang w:eastAsia="en-US"/>
        </w:rPr>
        <w:t xml:space="preserve"> </w:t>
      </w:r>
      <w:r w:rsidRPr="00773ACF">
        <w:rPr>
          <w:rFonts w:ascii="Times New Roman" w:hAnsi="Times New Roman"/>
          <w:sz w:val="24"/>
          <w:szCs w:val="24"/>
          <w:lang w:eastAsia="en-US"/>
        </w:rPr>
        <w:t>т.д.</w:t>
      </w:r>
    </w:p>
    <w:p w:rsidR="00C46E4E" w:rsidRPr="00773ACF"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AD1A3C">
        <w:rPr>
          <w:rFonts w:ascii="Times New Roman" w:hAnsi="Times New Roman"/>
          <w:i/>
          <w:sz w:val="24"/>
          <w:szCs w:val="24"/>
          <w:lang w:eastAsia="en-US"/>
        </w:rPr>
        <w:t>Профессиональные сообщества учреждения</w:t>
      </w:r>
      <w:r w:rsidRPr="00D51960">
        <w:rPr>
          <w:rFonts w:ascii="Times New Roman" w:hAnsi="Times New Roman"/>
          <w:sz w:val="24"/>
          <w:szCs w:val="24"/>
          <w:lang w:eastAsia="en-US"/>
        </w:rPr>
        <w:t xml:space="preserve"> </w:t>
      </w:r>
      <w:r w:rsidR="008C74F0">
        <w:rPr>
          <w:rFonts w:ascii="Times New Roman" w:hAnsi="Times New Roman"/>
          <w:sz w:val="24"/>
          <w:szCs w:val="24"/>
          <w:lang w:eastAsia="en-US"/>
        </w:rPr>
        <w:t>(п</w:t>
      </w:r>
      <w:r w:rsidRPr="00773ACF">
        <w:rPr>
          <w:rFonts w:ascii="Times New Roman" w:hAnsi="Times New Roman"/>
          <w:sz w:val="24"/>
          <w:szCs w:val="24"/>
          <w:lang w:eastAsia="en-US"/>
        </w:rPr>
        <w:t>едагогический</w:t>
      </w:r>
      <w:r w:rsidR="008C74F0">
        <w:rPr>
          <w:rFonts w:ascii="Times New Roman" w:hAnsi="Times New Roman"/>
          <w:sz w:val="24"/>
          <w:szCs w:val="24"/>
          <w:lang w:eastAsia="en-US"/>
        </w:rPr>
        <w:t xml:space="preserve"> с</w:t>
      </w:r>
      <w:r w:rsidR="005F0729">
        <w:rPr>
          <w:rFonts w:ascii="Times New Roman" w:hAnsi="Times New Roman"/>
          <w:sz w:val="24"/>
          <w:szCs w:val="24"/>
          <w:lang w:eastAsia="en-US"/>
        </w:rPr>
        <w:t>овет, методический</w:t>
      </w:r>
      <w:r w:rsidRPr="00773ACF">
        <w:rPr>
          <w:rFonts w:ascii="Times New Roman" w:hAnsi="Times New Roman"/>
          <w:sz w:val="24"/>
          <w:szCs w:val="24"/>
          <w:lang w:eastAsia="en-US"/>
        </w:rPr>
        <w:t xml:space="preserve">, </w:t>
      </w:r>
      <w:r w:rsidR="008C74F0">
        <w:rPr>
          <w:rFonts w:ascii="Times New Roman" w:hAnsi="Times New Roman"/>
          <w:sz w:val="24"/>
          <w:szCs w:val="24"/>
          <w:lang w:eastAsia="en-US"/>
        </w:rPr>
        <w:t>С</w:t>
      </w:r>
      <w:r w:rsidR="005F0729">
        <w:rPr>
          <w:rFonts w:ascii="Times New Roman" w:hAnsi="Times New Roman"/>
          <w:sz w:val="24"/>
          <w:szCs w:val="24"/>
          <w:lang w:eastAsia="en-US"/>
        </w:rPr>
        <w:t xml:space="preserve">овет, </w:t>
      </w:r>
      <w:r w:rsidRPr="00773ACF">
        <w:rPr>
          <w:rFonts w:ascii="Times New Roman" w:hAnsi="Times New Roman"/>
          <w:sz w:val="24"/>
          <w:szCs w:val="24"/>
          <w:lang w:eastAsia="en-US"/>
        </w:rPr>
        <w:t>творческие группы): выносят решения по результатам реализации Программы, рассматри</w:t>
      </w:r>
      <w:r w:rsidR="002443F4">
        <w:rPr>
          <w:rFonts w:ascii="Times New Roman" w:hAnsi="Times New Roman"/>
          <w:sz w:val="24"/>
          <w:szCs w:val="24"/>
          <w:lang w:eastAsia="en-US"/>
        </w:rPr>
        <w:t>вают план работы на учебный год</w:t>
      </w:r>
      <w:r w:rsidRPr="00773ACF">
        <w:rPr>
          <w:rFonts w:ascii="Times New Roman" w:hAnsi="Times New Roman"/>
          <w:sz w:val="24"/>
          <w:szCs w:val="24"/>
          <w:lang w:eastAsia="en-US"/>
        </w:rPr>
        <w:t>.</w:t>
      </w:r>
    </w:p>
    <w:p w:rsidR="00C46E4E" w:rsidRPr="00773ACF"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AD1A3C">
        <w:rPr>
          <w:rFonts w:ascii="Times New Roman" w:hAnsi="Times New Roman"/>
          <w:i/>
          <w:sz w:val="24"/>
          <w:szCs w:val="24"/>
          <w:lang w:eastAsia="en-US"/>
        </w:rPr>
        <w:t>Консультативно-методическая группа</w:t>
      </w:r>
      <w:r w:rsidRPr="00D51960">
        <w:rPr>
          <w:rFonts w:ascii="Times New Roman" w:hAnsi="Times New Roman"/>
          <w:sz w:val="24"/>
          <w:szCs w:val="24"/>
          <w:lang w:eastAsia="en-US"/>
        </w:rPr>
        <w:t xml:space="preserve"> </w:t>
      </w:r>
      <w:r>
        <w:rPr>
          <w:rFonts w:ascii="Times New Roman" w:hAnsi="Times New Roman"/>
          <w:sz w:val="24"/>
          <w:szCs w:val="24"/>
          <w:lang w:eastAsia="en-US"/>
        </w:rPr>
        <w:t>(заместители руководителя</w:t>
      </w:r>
      <w:r w:rsidRPr="00773ACF">
        <w:rPr>
          <w:rFonts w:ascii="Times New Roman" w:hAnsi="Times New Roman"/>
          <w:sz w:val="24"/>
          <w:szCs w:val="24"/>
          <w:lang w:eastAsia="en-US"/>
        </w:rPr>
        <w:t>, методист</w:t>
      </w:r>
      <w:r>
        <w:rPr>
          <w:rFonts w:ascii="Times New Roman" w:hAnsi="Times New Roman"/>
          <w:sz w:val="24"/>
          <w:szCs w:val="24"/>
          <w:lang w:eastAsia="en-US"/>
        </w:rPr>
        <w:t>ы</w:t>
      </w:r>
      <w:r w:rsidRPr="00773ACF">
        <w:rPr>
          <w:rFonts w:ascii="Times New Roman" w:hAnsi="Times New Roman"/>
          <w:sz w:val="24"/>
          <w:szCs w:val="24"/>
          <w:lang w:eastAsia="en-US"/>
        </w:rPr>
        <w:t>): обеспечивает предоставление всех необходимых для реализации Программы 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инструктивно- методической работы на опережение, распространение опыта работы участников на</w:t>
      </w:r>
      <w:r>
        <w:rPr>
          <w:rFonts w:ascii="Times New Roman" w:hAnsi="Times New Roman"/>
          <w:sz w:val="24"/>
          <w:szCs w:val="24"/>
          <w:lang w:eastAsia="en-US"/>
        </w:rPr>
        <w:t xml:space="preserve"> уровне учреждения</w:t>
      </w:r>
      <w:r w:rsidRPr="00773ACF">
        <w:rPr>
          <w:rFonts w:ascii="Times New Roman" w:hAnsi="Times New Roman"/>
          <w:sz w:val="24"/>
          <w:szCs w:val="24"/>
          <w:lang w:eastAsia="en-US"/>
        </w:rPr>
        <w:t xml:space="preserve"> и (или) городском уровне, оказание консультативной</w:t>
      </w:r>
      <w:r>
        <w:rPr>
          <w:rFonts w:ascii="Times New Roman" w:hAnsi="Times New Roman"/>
          <w:sz w:val="24"/>
          <w:szCs w:val="24"/>
          <w:lang w:eastAsia="en-US"/>
        </w:rPr>
        <w:t xml:space="preserve"> и методической помощи </w:t>
      </w:r>
      <w:r w:rsidRPr="00773ACF">
        <w:rPr>
          <w:rFonts w:ascii="Times New Roman" w:hAnsi="Times New Roman"/>
          <w:sz w:val="24"/>
          <w:szCs w:val="24"/>
          <w:lang w:eastAsia="en-US"/>
        </w:rPr>
        <w:t>педагогическим работникам.</w:t>
      </w:r>
    </w:p>
    <w:p w:rsidR="00C46E4E" w:rsidRPr="00987DCA"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2E2E9D">
        <w:rPr>
          <w:rFonts w:ascii="Times New Roman" w:hAnsi="Times New Roman"/>
          <w:i/>
          <w:iCs/>
          <w:sz w:val="24"/>
          <w:szCs w:val="24"/>
          <w:lang w:eastAsia="en-US"/>
        </w:rPr>
        <w:t>Материально-технический ресурс</w:t>
      </w:r>
      <w:r w:rsidRPr="00D51960">
        <w:rPr>
          <w:rFonts w:ascii="Times New Roman" w:hAnsi="Times New Roman"/>
          <w:sz w:val="24"/>
          <w:szCs w:val="24"/>
          <w:lang w:eastAsia="en-US"/>
        </w:rPr>
        <w:t xml:space="preserve">: </w:t>
      </w:r>
      <w:r w:rsidRPr="00987DCA">
        <w:rPr>
          <w:rFonts w:ascii="Times New Roman" w:hAnsi="Times New Roman"/>
          <w:sz w:val="24"/>
          <w:szCs w:val="24"/>
          <w:lang w:eastAsia="en-US"/>
        </w:rPr>
        <w:t>за последние годы была проведена большая работа по развитию мат</w:t>
      </w:r>
      <w:r w:rsidR="00A40CC2" w:rsidRPr="00987DCA">
        <w:rPr>
          <w:rFonts w:ascii="Times New Roman" w:hAnsi="Times New Roman"/>
          <w:sz w:val="24"/>
          <w:szCs w:val="24"/>
          <w:lang w:eastAsia="en-US"/>
        </w:rPr>
        <w:t>ериально-технической базы, учреждение пополнилось</w:t>
      </w:r>
      <w:r w:rsidRPr="00987DCA">
        <w:rPr>
          <w:rFonts w:ascii="Times New Roman" w:hAnsi="Times New Roman"/>
          <w:sz w:val="24"/>
          <w:szCs w:val="24"/>
          <w:lang w:eastAsia="en-US"/>
        </w:rPr>
        <w:t xml:space="preserve"> новым современным информационно-техническим оборудованием, но в связи с развитием инновационной деятельности в области технич</w:t>
      </w:r>
      <w:r w:rsidR="00A25EF9" w:rsidRPr="00987DCA">
        <w:rPr>
          <w:rFonts w:ascii="Times New Roman" w:hAnsi="Times New Roman"/>
          <w:sz w:val="24"/>
          <w:szCs w:val="24"/>
          <w:lang w:eastAsia="en-US"/>
        </w:rPr>
        <w:t>еской и естественнонаучной направленности</w:t>
      </w:r>
      <w:r w:rsidRPr="00987DCA">
        <w:rPr>
          <w:rFonts w:ascii="Times New Roman" w:hAnsi="Times New Roman"/>
          <w:sz w:val="24"/>
          <w:szCs w:val="24"/>
          <w:lang w:eastAsia="en-US"/>
        </w:rPr>
        <w:t xml:space="preserve"> необходимо приобрете</w:t>
      </w:r>
      <w:r w:rsidR="00A25EF9" w:rsidRPr="00987DCA">
        <w:rPr>
          <w:rFonts w:ascii="Times New Roman" w:hAnsi="Times New Roman"/>
          <w:sz w:val="24"/>
          <w:szCs w:val="24"/>
          <w:lang w:eastAsia="en-US"/>
        </w:rPr>
        <w:t>ние современного оборудования.</w:t>
      </w:r>
    </w:p>
    <w:p w:rsidR="00C46E4E" w:rsidRPr="00773ACF"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987DCA">
        <w:rPr>
          <w:rFonts w:ascii="Times New Roman" w:hAnsi="Times New Roman"/>
          <w:i/>
          <w:sz w:val="24"/>
          <w:szCs w:val="24"/>
          <w:lang w:eastAsia="en-US"/>
        </w:rPr>
        <w:t xml:space="preserve">Информационный ресурс: </w:t>
      </w:r>
      <w:r w:rsidRPr="00987DCA">
        <w:rPr>
          <w:rFonts w:ascii="Times New Roman" w:hAnsi="Times New Roman"/>
          <w:sz w:val="24"/>
          <w:szCs w:val="24"/>
          <w:lang w:eastAsia="en-US"/>
        </w:rPr>
        <w:t>развивающееся открытое инфо</w:t>
      </w:r>
      <w:r w:rsidR="00163DC7" w:rsidRPr="00987DCA">
        <w:rPr>
          <w:rFonts w:ascii="Times New Roman" w:hAnsi="Times New Roman"/>
          <w:sz w:val="24"/>
          <w:szCs w:val="24"/>
          <w:lang w:eastAsia="en-US"/>
        </w:rPr>
        <w:t>рмационное пространство</w:t>
      </w:r>
      <w:r w:rsidR="00163DC7">
        <w:rPr>
          <w:rFonts w:ascii="Times New Roman" w:hAnsi="Times New Roman"/>
          <w:sz w:val="24"/>
          <w:szCs w:val="24"/>
          <w:lang w:eastAsia="en-US"/>
        </w:rPr>
        <w:t xml:space="preserve"> в учреждения, совершенствование официального сайта </w:t>
      </w:r>
      <w:r w:rsidRPr="00773ACF">
        <w:rPr>
          <w:rFonts w:ascii="Times New Roman" w:hAnsi="Times New Roman"/>
          <w:sz w:val="24"/>
          <w:szCs w:val="24"/>
          <w:lang w:eastAsia="en-US"/>
        </w:rPr>
        <w:t xml:space="preserve">– информирование социума, коллектива педагогов, родителей, обучающихся </w:t>
      </w:r>
      <w:r w:rsidR="00C757FC">
        <w:rPr>
          <w:rFonts w:ascii="Times New Roman" w:hAnsi="Times New Roman"/>
          <w:sz w:val="24"/>
          <w:szCs w:val="24"/>
          <w:lang w:eastAsia="en-US"/>
        </w:rPr>
        <w:t>о деятельности</w:t>
      </w:r>
      <w:r w:rsidRPr="00773ACF">
        <w:rPr>
          <w:rFonts w:ascii="Times New Roman" w:hAnsi="Times New Roman"/>
          <w:sz w:val="24"/>
          <w:szCs w:val="24"/>
          <w:lang w:eastAsia="en-US"/>
        </w:rPr>
        <w:t xml:space="preserve"> учреждения, о х</w:t>
      </w:r>
      <w:r w:rsidR="00D0329E">
        <w:rPr>
          <w:rFonts w:ascii="Times New Roman" w:hAnsi="Times New Roman"/>
          <w:sz w:val="24"/>
          <w:szCs w:val="24"/>
          <w:lang w:eastAsia="en-US"/>
        </w:rPr>
        <w:t>арактере преобразований в учреждении</w:t>
      </w:r>
      <w:r w:rsidRPr="00773ACF">
        <w:rPr>
          <w:rFonts w:ascii="Times New Roman" w:hAnsi="Times New Roman"/>
          <w:sz w:val="24"/>
          <w:szCs w:val="24"/>
          <w:lang w:eastAsia="en-US"/>
        </w:rPr>
        <w:t>.</w:t>
      </w:r>
    </w:p>
    <w:p w:rsidR="00515A61" w:rsidRPr="00773ACF"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773ACF">
        <w:rPr>
          <w:rFonts w:ascii="Times New Roman" w:hAnsi="Times New Roman"/>
          <w:i/>
          <w:sz w:val="24"/>
          <w:szCs w:val="24"/>
          <w:lang w:eastAsia="en-US"/>
        </w:rPr>
        <w:t xml:space="preserve">Нормативно-правовой ресурс: </w:t>
      </w:r>
      <w:r w:rsidRPr="00773ACF">
        <w:rPr>
          <w:rFonts w:ascii="Times New Roman" w:hAnsi="Times New Roman"/>
          <w:sz w:val="24"/>
          <w:szCs w:val="24"/>
          <w:lang w:eastAsia="en-US"/>
        </w:rPr>
        <w:t>утвержденные комплексно-целевые программы, обеспечивающие вне</w:t>
      </w:r>
      <w:r w:rsidR="00987DCA">
        <w:rPr>
          <w:rFonts w:ascii="Times New Roman" w:hAnsi="Times New Roman"/>
          <w:sz w:val="24"/>
          <w:szCs w:val="24"/>
          <w:lang w:eastAsia="en-US"/>
        </w:rPr>
        <w:t xml:space="preserve">дрение Программы развития; Положение </w:t>
      </w:r>
      <w:r w:rsidR="00AD6B67">
        <w:rPr>
          <w:rFonts w:ascii="Times New Roman" w:hAnsi="Times New Roman"/>
          <w:sz w:val="24"/>
          <w:szCs w:val="24"/>
          <w:lang w:eastAsia="en-US"/>
        </w:rPr>
        <w:t xml:space="preserve">о </w:t>
      </w:r>
      <w:r w:rsidR="00987DCA">
        <w:rPr>
          <w:rFonts w:ascii="Times New Roman" w:hAnsi="Times New Roman"/>
          <w:sz w:val="24"/>
          <w:szCs w:val="24"/>
          <w:lang w:eastAsia="en-US"/>
        </w:rPr>
        <w:t>ФДОД «ДДТ» МОУ «СОШ №1 г.Коряжмы»</w:t>
      </w:r>
      <w:r w:rsidRPr="00773ACF">
        <w:rPr>
          <w:rFonts w:ascii="Times New Roman" w:hAnsi="Times New Roman"/>
          <w:sz w:val="24"/>
          <w:szCs w:val="24"/>
          <w:lang w:eastAsia="en-US"/>
        </w:rPr>
        <w:t>; документы, регламентирующие формы стимулирования и поощрения результативной деятельности педагогических работников; положения о работе Педагогического с</w:t>
      </w:r>
      <w:r w:rsidR="00C46E4E">
        <w:rPr>
          <w:rFonts w:ascii="Times New Roman" w:hAnsi="Times New Roman"/>
          <w:sz w:val="24"/>
          <w:szCs w:val="24"/>
          <w:lang w:eastAsia="en-US"/>
        </w:rPr>
        <w:t>овета, методического Совета</w:t>
      </w:r>
      <w:r w:rsidRPr="00773ACF">
        <w:rPr>
          <w:rFonts w:ascii="Times New Roman" w:hAnsi="Times New Roman"/>
          <w:sz w:val="24"/>
          <w:szCs w:val="24"/>
          <w:lang w:eastAsia="en-US"/>
        </w:rPr>
        <w:t>, С</w:t>
      </w:r>
      <w:r w:rsidR="00C46E4E">
        <w:rPr>
          <w:rFonts w:ascii="Times New Roman" w:hAnsi="Times New Roman"/>
          <w:sz w:val="24"/>
          <w:szCs w:val="24"/>
          <w:lang w:eastAsia="en-US"/>
        </w:rPr>
        <w:t>овета учреждения</w:t>
      </w:r>
      <w:r w:rsidRPr="00773ACF">
        <w:rPr>
          <w:rFonts w:ascii="Times New Roman" w:hAnsi="Times New Roman"/>
          <w:sz w:val="24"/>
          <w:szCs w:val="24"/>
          <w:lang w:eastAsia="en-US"/>
        </w:rPr>
        <w:t>.</w:t>
      </w:r>
    </w:p>
    <w:p w:rsidR="00515A61" w:rsidRPr="00773ACF"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773ACF">
        <w:rPr>
          <w:rFonts w:ascii="Times New Roman" w:hAnsi="Times New Roman"/>
          <w:i/>
          <w:sz w:val="24"/>
          <w:szCs w:val="24"/>
          <w:lang w:eastAsia="en-US"/>
        </w:rPr>
        <w:t xml:space="preserve">Программно-методический: </w:t>
      </w:r>
      <w:r w:rsidRPr="00773ACF">
        <w:rPr>
          <w:rFonts w:ascii="Times New Roman" w:hAnsi="Times New Roman"/>
          <w:sz w:val="24"/>
          <w:szCs w:val="24"/>
          <w:lang w:eastAsia="en-US"/>
        </w:rPr>
        <w:t>календарно-тематические планы, рабочие программы, используемые в образовател</w:t>
      </w:r>
      <w:r w:rsidR="00987DCA">
        <w:rPr>
          <w:rFonts w:ascii="Times New Roman" w:hAnsi="Times New Roman"/>
          <w:sz w:val="24"/>
          <w:szCs w:val="24"/>
          <w:lang w:eastAsia="en-US"/>
        </w:rPr>
        <w:t xml:space="preserve">ьном процессе; </w:t>
      </w:r>
      <w:r w:rsidRPr="00773ACF">
        <w:rPr>
          <w:rFonts w:ascii="Times New Roman" w:hAnsi="Times New Roman"/>
          <w:sz w:val="24"/>
          <w:szCs w:val="24"/>
          <w:lang w:eastAsia="en-US"/>
        </w:rPr>
        <w:t>банк методических материалов, позволяющих обеспечить качественное дополнительное образование.</w:t>
      </w:r>
    </w:p>
    <w:p w:rsidR="00BC0D7D" w:rsidRDefault="00BC0D7D" w:rsidP="00AD1A3C">
      <w:pPr>
        <w:widowControl w:val="0"/>
        <w:autoSpaceDE w:val="0"/>
        <w:autoSpaceDN w:val="0"/>
        <w:spacing w:after="0" w:line="240" w:lineRule="auto"/>
        <w:ind w:firstLine="709"/>
        <w:jc w:val="both"/>
        <w:rPr>
          <w:rFonts w:ascii="Times New Roman" w:hAnsi="Times New Roman"/>
          <w:sz w:val="24"/>
          <w:szCs w:val="24"/>
          <w:lang w:eastAsia="en-US"/>
        </w:rPr>
      </w:pPr>
      <w:r w:rsidRPr="00773ACF">
        <w:rPr>
          <w:rFonts w:ascii="Times New Roman" w:hAnsi="Times New Roman"/>
          <w:i/>
          <w:sz w:val="24"/>
          <w:szCs w:val="24"/>
          <w:lang w:eastAsia="en-US"/>
        </w:rPr>
        <w:t xml:space="preserve">Финансовый ресурс: </w:t>
      </w:r>
      <w:r w:rsidRPr="00773ACF">
        <w:rPr>
          <w:rFonts w:ascii="Times New Roman" w:hAnsi="Times New Roman"/>
          <w:sz w:val="24"/>
          <w:szCs w:val="24"/>
          <w:lang w:eastAsia="en-US"/>
        </w:rPr>
        <w:t>модель развития системы обр</w:t>
      </w:r>
      <w:r w:rsidR="00987DCA">
        <w:rPr>
          <w:rFonts w:ascii="Times New Roman" w:hAnsi="Times New Roman"/>
          <w:sz w:val="24"/>
          <w:szCs w:val="24"/>
          <w:lang w:eastAsia="en-US"/>
        </w:rPr>
        <w:t>азования в учреждении</w:t>
      </w:r>
      <w:r w:rsidRPr="00773ACF">
        <w:rPr>
          <w:rFonts w:ascii="Times New Roman" w:hAnsi="Times New Roman"/>
          <w:sz w:val="24"/>
          <w:szCs w:val="24"/>
          <w:lang w:eastAsia="en-US"/>
        </w:rPr>
        <w:t xml:space="preserve"> опирается на следующие источника финансирования: средства муниципального бюджета</w:t>
      </w:r>
      <w:r w:rsidR="00987DCA">
        <w:rPr>
          <w:rFonts w:ascii="Times New Roman" w:hAnsi="Times New Roman"/>
          <w:sz w:val="24"/>
          <w:szCs w:val="24"/>
          <w:lang w:eastAsia="en-US"/>
        </w:rPr>
        <w:t>,</w:t>
      </w:r>
      <w:r w:rsidRPr="00773ACF">
        <w:rPr>
          <w:rFonts w:ascii="Times New Roman" w:hAnsi="Times New Roman"/>
          <w:sz w:val="24"/>
          <w:szCs w:val="24"/>
          <w:lang w:eastAsia="en-US"/>
        </w:rPr>
        <w:t xml:space="preserve"> за счет сертификатов дополнительного образования (ПФДО)</w:t>
      </w:r>
      <w:r w:rsidR="00987DCA">
        <w:rPr>
          <w:rFonts w:ascii="Times New Roman" w:hAnsi="Times New Roman"/>
          <w:sz w:val="24"/>
          <w:szCs w:val="24"/>
          <w:lang w:eastAsia="en-US"/>
        </w:rPr>
        <w:t xml:space="preserve"> и муниципального задания</w:t>
      </w:r>
      <w:r w:rsidRPr="00773ACF">
        <w:rPr>
          <w:rFonts w:ascii="Times New Roman" w:hAnsi="Times New Roman"/>
          <w:sz w:val="24"/>
          <w:szCs w:val="24"/>
          <w:lang w:eastAsia="en-US"/>
        </w:rPr>
        <w:t>; доходы от развития системы платных дополнительных образовательных услуг; дополнительные привлечённые средства (спонсорские средства, добровольные пожертвования).</w:t>
      </w:r>
    </w:p>
    <w:p w:rsidR="009124B2" w:rsidRDefault="009124B2" w:rsidP="00AD1A3C">
      <w:pPr>
        <w:widowControl w:val="0"/>
        <w:autoSpaceDE w:val="0"/>
        <w:autoSpaceDN w:val="0"/>
        <w:spacing w:after="0" w:line="240" w:lineRule="auto"/>
        <w:ind w:firstLine="709"/>
        <w:jc w:val="both"/>
        <w:rPr>
          <w:rFonts w:ascii="Times New Roman" w:hAnsi="Times New Roman"/>
          <w:sz w:val="24"/>
          <w:szCs w:val="24"/>
          <w:lang w:eastAsia="en-US"/>
        </w:rPr>
      </w:pPr>
    </w:p>
    <w:p w:rsidR="00BE2190" w:rsidRDefault="009C2D63" w:rsidP="00AD1A3C">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 </w:t>
      </w:r>
    </w:p>
    <w:p w:rsidR="009C2D63" w:rsidRDefault="009C2D63" w:rsidP="00AD1A3C">
      <w:pPr>
        <w:widowControl w:val="0"/>
        <w:autoSpaceDE w:val="0"/>
        <w:autoSpaceDN w:val="0"/>
        <w:spacing w:after="0" w:line="240" w:lineRule="auto"/>
        <w:jc w:val="both"/>
        <w:rPr>
          <w:rFonts w:ascii="Times New Roman" w:hAnsi="Times New Roman"/>
          <w:sz w:val="24"/>
          <w:szCs w:val="24"/>
          <w:lang w:eastAsia="en-US"/>
        </w:rPr>
      </w:pPr>
    </w:p>
    <w:p w:rsidR="00D6557A" w:rsidRDefault="00D6557A" w:rsidP="00AD1A3C">
      <w:pPr>
        <w:widowControl w:val="0"/>
        <w:autoSpaceDE w:val="0"/>
        <w:autoSpaceDN w:val="0"/>
        <w:spacing w:after="0" w:line="240" w:lineRule="auto"/>
        <w:jc w:val="both"/>
        <w:rPr>
          <w:rFonts w:ascii="Times New Roman" w:hAnsi="Times New Roman"/>
          <w:sz w:val="24"/>
          <w:szCs w:val="24"/>
          <w:lang w:eastAsia="en-US"/>
        </w:rPr>
      </w:pPr>
    </w:p>
    <w:p w:rsidR="008D36B5" w:rsidRPr="008D36B5" w:rsidRDefault="009457A1" w:rsidP="008D36B5">
      <w:pPr>
        <w:pStyle w:val="aa"/>
        <w:widowControl w:val="0"/>
        <w:numPr>
          <w:ilvl w:val="1"/>
          <w:numId w:val="10"/>
        </w:numPr>
        <w:autoSpaceDE w:val="0"/>
        <w:autoSpaceDN w:val="0"/>
        <w:spacing w:after="0" w:line="240" w:lineRule="auto"/>
        <w:jc w:val="center"/>
        <w:rPr>
          <w:rFonts w:ascii="Times New Roman" w:hAnsi="Times New Roman"/>
          <w:b/>
          <w:sz w:val="24"/>
          <w:szCs w:val="24"/>
          <w:lang w:eastAsia="en-US"/>
        </w:rPr>
      </w:pPr>
      <w:r w:rsidRPr="008D36B5">
        <w:rPr>
          <w:rFonts w:ascii="Times New Roman" w:hAnsi="Times New Roman"/>
          <w:b/>
          <w:sz w:val="24"/>
          <w:szCs w:val="24"/>
          <w:lang w:eastAsia="en-US"/>
        </w:rPr>
        <w:t xml:space="preserve">Анализ возможных рисков при реализации Программы развития </w:t>
      </w:r>
      <w:r w:rsidR="008D36B5" w:rsidRPr="008D36B5">
        <w:rPr>
          <w:rFonts w:ascii="Times New Roman" w:hAnsi="Times New Roman"/>
          <w:b/>
          <w:sz w:val="24"/>
          <w:szCs w:val="24"/>
          <w:lang w:eastAsia="en-US"/>
        </w:rPr>
        <w:t xml:space="preserve">учреждения </w:t>
      </w:r>
    </w:p>
    <w:p w:rsidR="009457A1" w:rsidRPr="008D36B5" w:rsidRDefault="009457A1" w:rsidP="008D36B5">
      <w:pPr>
        <w:pStyle w:val="aa"/>
        <w:widowControl w:val="0"/>
        <w:autoSpaceDE w:val="0"/>
        <w:autoSpaceDN w:val="0"/>
        <w:spacing w:after="0" w:line="240" w:lineRule="auto"/>
        <w:ind w:left="660"/>
        <w:jc w:val="center"/>
        <w:rPr>
          <w:rFonts w:ascii="Times New Roman" w:hAnsi="Times New Roman"/>
          <w:b/>
          <w:sz w:val="24"/>
          <w:szCs w:val="24"/>
          <w:lang w:eastAsia="en-US"/>
        </w:rPr>
      </w:pPr>
      <w:r w:rsidRPr="008D36B5">
        <w:rPr>
          <w:rFonts w:ascii="Times New Roman" w:hAnsi="Times New Roman"/>
          <w:b/>
          <w:sz w:val="24"/>
          <w:szCs w:val="24"/>
          <w:lang w:eastAsia="en-US"/>
        </w:rPr>
        <w:t>и их минимизац</w:t>
      </w:r>
      <w:r w:rsidRPr="00D6557A">
        <w:rPr>
          <w:rFonts w:ascii="Times New Roman" w:hAnsi="Times New Roman"/>
          <w:b/>
          <w:sz w:val="24"/>
          <w:szCs w:val="24"/>
          <w:lang w:eastAsia="en-US"/>
        </w:rPr>
        <w:t>и</w:t>
      </w:r>
      <w:r w:rsidR="00D6557A" w:rsidRPr="00D6557A">
        <w:rPr>
          <w:rFonts w:ascii="Times New Roman" w:hAnsi="Times New Roman"/>
          <w:b/>
          <w:sz w:val="24"/>
          <w:szCs w:val="24"/>
          <w:lang w:eastAsia="en-US"/>
        </w:rPr>
        <w:t>я</w:t>
      </w:r>
    </w:p>
    <w:p w:rsidR="00AD1A3C" w:rsidRPr="002E2E9D" w:rsidRDefault="00AD1A3C" w:rsidP="00AD1A3C">
      <w:pPr>
        <w:widowControl w:val="0"/>
        <w:autoSpaceDE w:val="0"/>
        <w:autoSpaceDN w:val="0"/>
        <w:spacing w:after="0" w:line="240" w:lineRule="auto"/>
        <w:jc w:val="center"/>
        <w:rPr>
          <w:rFonts w:ascii="Times New Roman" w:hAnsi="Times New Roman"/>
          <w:sz w:val="24"/>
          <w:szCs w:val="24"/>
          <w:lang w:eastAsia="en-US"/>
        </w:rPr>
      </w:pPr>
    </w:p>
    <w:p w:rsidR="006D0805" w:rsidRDefault="004648D0" w:rsidP="00D2014E">
      <w:pPr>
        <w:widowControl w:val="0"/>
        <w:autoSpaceDE w:val="0"/>
        <w:autoSpaceDN w:val="0"/>
        <w:spacing w:after="0" w:line="240" w:lineRule="auto"/>
        <w:ind w:firstLine="708"/>
        <w:jc w:val="both"/>
        <w:rPr>
          <w:rFonts w:ascii="Times New Roman" w:hAnsi="Times New Roman"/>
          <w:sz w:val="24"/>
          <w:szCs w:val="24"/>
          <w:lang w:eastAsia="en-US"/>
        </w:rPr>
      </w:pPr>
      <w:r w:rsidRPr="004648D0">
        <w:rPr>
          <w:rFonts w:ascii="Times New Roman" w:hAnsi="Times New Roman"/>
          <w:sz w:val="24"/>
          <w:szCs w:val="24"/>
          <w:lang w:eastAsia="en-US"/>
        </w:rPr>
        <w:t xml:space="preserve">Для обеспечения успешной реализации Программы развития на 2026–2030 годы и достижения целевых показателей, предусмотренных национальным проектом «Образование», необходимо учитывать и минимизировать потенциальные риски. Ниже представлен анализ основных рисков и </w:t>
      </w:r>
      <w:r w:rsidR="00D2014E">
        <w:rPr>
          <w:rFonts w:ascii="Times New Roman" w:hAnsi="Times New Roman"/>
          <w:sz w:val="24"/>
          <w:szCs w:val="24"/>
          <w:lang w:eastAsia="en-US"/>
        </w:rPr>
        <w:t>план мероприятий по их снижению.</w:t>
      </w:r>
    </w:p>
    <w:tbl>
      <w:tblPr>
        <w:tblStyle w:val="af4"/>
        <w:tblW w:w="10243" w:type="dxa"/>
        <w:tblInd w:w="108" w:type="dxa"/>
        <w:tblLook w:val="04A0"/>
      </w:tblPr>
      <w:tblGrid>
        <w:gridCol w:w="445"/>
        <w:gridCol w:w="2773"/>
        <w:gridCol w:w="3279"/>
        <w:gridCol w:w="3746"/>
      </w:tblGrid>
      <w:tr w:rsidR="004648D0" w:rsidRPr="001D6CBE" w:rsidTr="002E2E9D">
        <w:tc>
          <w:tcPr>
            <w:tcW w:w="445"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w:t>
            </w:r>
          </w:p>
        </w:tc>
        <w:tc>
          <w:tcPr>
            <w:tcW w:w="2773"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Наименование риска</w:t>
            </w:r>
          </w:p>
        </w:tc>
        <w:tc>
          <w:tcPr>
            <w:tcW w:w="3279"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Описание риска</w:t>
            </w:r>
          </w:p>
        </w:tc>
        <w:tc>
          <w:tcPr>
            <w:tcW w:w="3746"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Мероприятия по минимизации</w:t>
            </w:r>
          </w:p>
        </w:tc>
      </w:tr>
      <w:tr w:rsidR="004648D0" w:rsidRPr="001D6CBE" w:rsidTr="002E2E9D">
        <w:tc>
          <w:tcPr>
            <w:tcW w:w="445"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1.</w:t>
            </w:r>
          </w:p>
        </w:tc>
        <w:tc>
          <w:tcPr>
            <w:tcW w:w="2773" w:type="dxa"/>
          </w:tcPr>
          <w:p w:rsidR="004648D0" w:rsidRDefault="00151A26" w:rsidP="006D0805">
            <w:pPr>
              <w:widowControl w:val="0"/>
              <w:autoSpaceDE w:val="0"/>
              <w:autoSpaceDN w:val="0"/>
              <w:spacing w:after="0" w:line="240" w:lineRule="auto"/>
              <w:jc w:val="both"/>
              <w:rPr>
                <w:rFonts w:ascii="Times New Roman" w:hAnsi="Times New Roman"/>
                <w:i/>
                <w:sz w:val="24"/>
                <w:szCs w:val="24"/>
                <w:lang w:eastAsia="en-US"/>
              </w:rPr>
            </w:pPr>
            <w:r w:rsidRPr="00151A26">
              <w:rPr>
                <w:rFonts w:ascii="Times New Roman" w:hAnsi="Times New Roman"/>
                <w:i/>
                <w:sz w:val="24"/>
                <w:szCs w:val="24"/>
                <w:lang w:eastAsia="en-US"/>
              </w:rPr>
              <w:t>Нормативно-правовой риск</w:t>
            </w:r>
          </w:p>
          <w:p w:rsidR="00151A26" w:rsidRPr="001D6CBE" w:rsidRDefault="00151A26" w:rsidP="00EA5E1B">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i/>
                <w:sz w:val="24"/>
                <w:szCs w:val="24"/>
                <w:lang w:eastAsia="en-US"/>
              </w:rPr>
              <w:t>(и</w:t>
            </w:r>
            <w:r w:rsidRPr="00151A26">
              <w:rPr>
                <w:rFonts w:ascii="Times New Roman" w:hAnsi="Times New Roman"/>
                <w:i/>
                <w:sz w:val="24"/>
                <w:szCs w:val="24"/>
                <w:lang w:eastAsia="en-US"/>
              </w:rPr>
              <w:t xml:space="preserve">зменение </w:t>
            </w:r>
            <w:r w:rsidR="00EA5E1B">
              <w:rPr>
                <w:rFonts w:ascii="Times New Roman" w:hAnsi="Times New Roman"/>
                <w:i/>
                <w:sz w:val="24"/>
                <w:szCs w:val="24"/>
                <w:lang w:eastAsia="en-US"/>
              </w:rPr>
              <w:t xml:space="preserve">требований </w:t>
            </w:r>
            <w:r w:rsidRPr="00151A26">
              <w:rPr>
                <w:rFonts w:ascii="Times New Roman" w:hAnsi="Times New Roman"/>
                <w:i/>
                <w:sz w:val="24"/>
                <w:szCs w:val="24"/>
                <w:lang w:eastAsia="en-US"/>
              </w:rPr>
              <w:t>установленных государством</w:t>
            </w:r>
            <w:r>
              <w:rPr>
                <w:rFonts w:ascii="Times New Roman" w:hAnsi="Times New Roman"/>
                <w:i/>
                <w:sz w:val="24"/>
                <w:szCs w:val="24"/>
                <w:lang w:eastAsia="en-US"/>
              </w:rPr>
              <w:t>)</w:t>
            </w:r>
          </w:p>
        </w:tc>
        <w:tc>
          <w:tcPr>
            <w:tcW w:w="3279" w:type="dxa"/>
          </w:tcPr>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Риск несоответствия локальных актов новым требованиям законодательства РФ и региона, что может привести к штрафам или ограничению деятельности.</w:t>
            </w:r>
          </w:p>
        </w:tc>
        <w:tc>
          <w:tcPr>
            <w:tcW w:w="3746" w:type="dxa"/>
          </w:tcPr>
          <w:p w:rsidR="002C6611"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1. Создание рабочей группы по мониторингу изменений законодательства. </w:t>
            </w:r>
          </w:p>
          <w:p w:rsidR="004648D0" w:rsidRPr="001D6CBE" w:rsidRDefault="004648D0"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2. Своевременная актуализация локальных нормативных актов и образовательных программ.</w:t>
            </w:r>
          </w:p>
        </w:tc>
      </w:tr>
      <w:tr w:rsidR="002C6611" w:rsidRPr="001D6CBE" w:rsidTr="002E2E9D">
        <w:tc>
          <w:tcPr>
            <w:tcW w:w="445" w:type="dxa"/>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2.</w:t>
            </w:r>
          </w:p>
        </w:tc>
        <w:tc>
          <w:tcPr>
            <w:tcW w:w="2773" w:type="dxa"/>
          </w:tcPr>
          <w:p w:rsidR="002C6611" w:rsidRPr="003C645F" w:rsidRDefault="002C6611" w:rsidP="006D0805">
            <w:pPr>
              <w:widowControl w:val="0"/>
              <w:autoSpaceDE w:val="0"/>
              <w:autoSpaceDN w:val="0"/>
              <w:spacing w:after="0" w:line="240" w:lineRule="auto"/>
              <w:jc w:val="both"/>
              <w:rPr>
                <w:rFonts w:ascii="Times New Roman" w:hAnsi="Times New Roman"/>
                <w:i/>
                <w:sz w:val="24"/>
                <w:szCs w:val="24"/>
                <w:lang w:eastAsia="en-US"/>
              </w:rPr>
            </w:pPr>
            <w:r w:rsidRPr="003C645F">
              <w:rPr>
                <w:rFonts w:ascii="Times New Roman" w:hAnsi="Times New Roman"/>
                <w:i/>
                <w:sz w:val="24"/>
                <w:szCs w:val="24"/>
                <w:lang w:eastAsia="en-US"/>
              </w:rPr>
              <w:t xml:space="preserve">Мотивационный риск </w:t>
            </w:r>
          </w:p>
          <w:p w:rsidR="002C6611" w:rsidRPr="001D6CBE" w:rsidRDefault="003C645F"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(н</w:t>
            </w:r>
            <w:r w:rsidR="002C6611" w:rsidRPr="004648D0">
              <w:rPr>
                <w:rFonts w:ascii="Times New Roman" w:hAnsi="Times New Roman"/>
                <w:sz w:val="24"/>
                <w:szCs w:val="24"/>
                <w:lang w:eastAsia="en-US"/>
              </w:rPr>
              <w:t>изкая мотивация и вовлеченность обучающихся и родителей</w:t>
            </w:r>
            <w:r>
              <w:rPr>
                <w:rFonts w:ascii="Times New Roman" w:hAnsi="Times New Roman"/>
                <w:sz w:val="24"/>
                <w:szCs w:val="24"/>
                <w:lang w:eastAsia="en-US"/>
              </w:rPr>
              <w:t>)</w:t>
            </w:r>
          </w:p>
        </w:tc>
        <w:tc>
          <w:tcPr>
            <w:tcW w:w="3279" w:type="dxa"/>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Снижение интереса к дополнительным занятиям, </w:t>
            </w:r>
            <w:r w:rsidRPr="001D6CBE">
              <w:rPr>
                <w:rFonts w:ascii="Times New Roman" w:hAnsi="Times New Roman"/>
                <w:sz w:val="24"/>
                <w:szCs w:val="24"/>
                <w:lang w:eastAsia="en-US"/>
              </w:rPr>
              <w:t>уменьшение</w:t>
            </w:r>
            <w:r w:rsidRPr="004648D0">
              <w:rPr>
                <w:rFonts w:ascii="Times New Roman" w:hAnsi="Times New Roman"/>
                <w:sz w:val="24"/>
                <w:szCs w:val="24"/>
                <w:lang w:eastAsia="en-US"/>
              </w:rPr>
              <w:t xml:space="preserve"> контингента обучающихся, формальное отношение родителей к образовательному процессу.</w:t>
            </w:r>
          </w:p>
        </w:tc>
        <w:tc>
          <w:tcPr>
            <w:tcW w:w="3746" w:type="dxa"/>
            <w:vAlign w:val="center"/>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1. Внедрение практико-ориентированных моделей обучения («Практикум жизни: знания в действии»). </w:t>
            </w:r>
          </w:p>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2. Расширение спектра программ ранней профориентации («Профессионал будущего»). </w:t>
            </w:r>
          </w:p>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3. Регулярное проведение социологических опросов и родительских собраний для учета обратной связи.</w:t>
            </w:r>
          </w:p>
        </w:tc>
      </w:tr>
      <w:tr w:rsidR="002C6611" w:rsidRPr="001D6CBE" w:rsidTr="002E2E9D">
        <w:tc>
          <w:tcPr>
            <w:tcW w:w="445" w:type="dxa"/>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3.</w:t>
            </w:r>
          </w:p>
        </w:tc>
        <w:tc>
          <w:tcPr>
            <w:tcW w:w="2773" w:type="dxa"/>
          </w:tcPr>
          <w:p w:rsidR="002C6611" w:rsidRPr="009128D2" w:rsidRDefault="002C6611" w:rsidP="006D0805">
            <w:pPr>
              <w:widowControl w:val="0"/>
              <w:autoSpaceDE w:val="0"/>
              <w:autoSpaceDN w:val="0"/>
              <w:spacing w:after="0" w:line="240" w:lineRule="auto"/>
              <w:jc w:val="both"/>
              <w:rPr>
                <w:rFonts w:ascii="Times New Roman" w:hAnsi="Times New Roman"/>
                <w:i/>
                <w:sz w:val="24"/>
                <w:szCs w:val="24"/>
                <w:lang w:eastAsia="en-US"/>
              </w:rPr>
            </w:pPr>
            <w:r w:rsidRPr="009128D2">
              <w:rPr>
                <w:rFonts w:ascii="Times New Roman" w:hAnsi="Times New Roman"/>
                <w:i/>
                <w:sz w:val="24"/>
                <w:szCs w:val="24"/>
                <w:lang w:eastAsia="en-US"/>
              </w:rPr>
              <w:t xml:space="preserve">Конкурентный риск </w:t>
            </w:r>
          </w:p>
          <w:p w:rsidR="002C6611" w:rsidRPr="001D6CBE" w:rsidRDefault="009128D2"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(в</w:t>
            </w:r>
            <w:r w:rsidR="002C6611" w:rsidRPr="004648D0">
              <w:rPr>
                <w:rFonts w:ascii="Times New Roman" w:hAnsi="Times New Roman"/>
                <w:sz w:val="24"/>
                <w:szCs w:val="24"/>
                <w:lang w:eastAsia="en-US"/>
              </w:rPr>
              <w:t>ысокая конкуренция на рынке образовательных услуг</w:t>
            </w:r>
            <w:r>
              <w:rPr>
                <w:rFonts w:ascii="Times New Roman" w:hAnsi="Times New Roman"/>
                <w:sz w:val="24"/>
                <w:szCs w:val="24"/>
                <w:lang w:eastAsia="en-US"/>
              </w:rPr>
              <w:t>)</w:t>
            </w:r>
          </w:p>
        </w:tc>
        <w:tc>
          <w:tcPr>
            <w:tcW w:w="3279" w:type="dxa"/>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Отток обучающихся в частные образовательные центры и кружки, снижение имиджевой привлекательности учреждения.</w:t>
            </w:r>
          </w:p>
        </w:tc>
        <w:tc>
          <w:tcPr>
            <w:tcW w:w="3746" w:type="dxa"/>
          </w:tcPr>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1</w:t>
            </w:r>
            <w:r w:rsidRPr="001D6CBE">
              <w:rPr>
                <w:rFonts w:ascii="Times New Roman" w:hAnsi="Times New Roman"/>
                <w:sz w:val="24"/>
                <w:szCs w:val="24"/>
                <w:lang w:eastAsia="en-US"/>
              </w:rPr>
              <w:t>.</w:t>
            </w:r>
            <w:r w:rsidRPr="004648D0">
              <w:rPr>
                <w:rFonts w:ascii="Times New Roman" w:hAnsi="Times New Roman"/>
                <w:sz w:val="24"/>
                <w:szCs w:val="24"/>
                <w:lang w:eastAsia="en-US"/>
              </w:rPr>
              <w:t xml:space="preserve"> Активное развитие цифровой среды (сайт, соцсети) и PR-деятельности. </w:t>
            </w:r>
          </w:p>
          <w:p w:rsidR="002C6611" w:rsidRPr="001D6CBE" w:rsidRDefault="002C6611"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2</w:t>
            </w:r>
            <w:r w:rsidRPr="004648D0">
              <w:rPr>
                <w:rFonts w:ascii="Times New Roman" w:hAnsi="Times New Roman"/>
                <w:sz w:val="24"/>
                <w:szCs w:val="24"/>
                <w:lang w:eastAsia="en-US"/>
              </w:rPr>
              <w:t>. Внедрение уникальных междисциплинарных программ, не имеющих аналогов в городе.</w:t>
            </w:r>
          </w:p>
        </w:tc>
      </w:tr>
      <w:tr w:rsidR="002C6611" w:rsidRPr="001D6CBE" w:rsidTr="002E2E9D">
        <w:tc>
          <w:tcPr>
            <w:tcW w:w="445" w:type="dxa"/>
          </w:tcPr>
          <w:p w:rsidR="002C6611"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4.</w:t>
            </w:r>
          </w:p>
        </w:tc>
        <w:tc>
          <w:tcPr>
            <w:tcW w:w="2773" w:type="dxa"/>
          </w:tcPr>
          <w:p w:rsidR="009128D2" w:rsidRPr="009128D2" w:rsidRDefault="002A6A2E" w:rsidP="006D0805">
            <w:pPr>
              <w:widowControl w:val="0"/>
              <w:autoSpaceDE w:val="0"/>
              <w:autoSpaceDN w:val="0"/>
              <w:spacing w:after="0" w:line="240" w:lineRule="auto"/>
              <w:jc w:val="both"/>
              <w:rPr>
                <w:rFonts w:ascii="Times New Roman" w:hAnsi="Times New Roman"/>
                <w:i/>
                <w:sz w:val="24"/>
                <w:szCs w:val="24"/>
                <w:lang w:eastAsia="en-US"/>
              </w:rPr>
            </w:pPr>
            <w:r w:rsidRPr="009128D2">
              <w:rPr>
                <w:rFonts w:ascii="Times New Roman" w:hAnsi="Times New Roman"/>
                <w:i/>
                <w:sz w:val="24"/>
                <w:szCs w:val="24"/>
                <w:lang w:eastAsia="en-US"/>
              </w:rPr>
              <w:t xml:space="preserve">Кадровый риск </w:t>
            </w:r>
          </w:p>
          <w:p w:rsidR="002C6611" w:rsidRPr="001D6CBE" w:rsidRDefault="009128D2"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(д</w:t>
            </w:r>
            <w:r w:rsidR="002A6A2E" w:rsidRPr="004648D0">
              <w:rPr>
                <w:rFonts w:ascii="Times New Roman" w:hAnsi="Times New Roman"/>
                <w:sz w:val="24"/>
                <w:szCs w:val="24"/>
                <w:lang w:eastAsia="en-US"/>
              </w:rPr>
              <w:t>ефицит квалифицированных педагогических кадров</w:t>
            </w:r>
            <w:r>
              <w:rPr>
                <w:rFonts w:ascii="Times New Roman" w:hAnsi="Times New Roman"/>
                <w:sz w:val="24"/>
                <w:szCs w:val="24"/>
                <w:lang w:eastAsia="en-US"/>
              </w:rPr>
              <w:t>)</w:t>
            </w:r>
          </w:p>
        </w:tc>
        <w:tc>
          <w:tcPr>
            <w:tcW w:w="3279" w:type="dxa"/>
          </w:tcPr>
          <w:p w:rsidR="002C6611"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Недостаток педагогов, владеющих современными образовательными технологиями, а также высокая доля педагогов предпенсионного и пенсионного возраста. Угроза снижения качества образования и невозможности реализации инновационных направлений.</w:t>
            </w:r>
          </w:p>
        </w:tc>
        <w:tc>
          <w:tcPr>
            <w:tcW w:w="3746" w:type="dxa"/>
          </w:tcPr>
          <w:p w:rsidR="001D6CB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1. Внедрение и развитие системы наставничества «Педагогический вектор: наставник нового поколения». </w:t>
            </w:r>
          </w:p>
          <w:p w:rsidR="001D6CB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2. Создание программы кадрового резерва и привлечение молодых специалистов. </w:t>
            </w:r>
          </w:p>
          <w:p w:rsidR="002C6611"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3. Обеспечение непрерывного повышения квалификации (не менее 80% педагогов ежегодно). 4. Разработка системы нематериального и материального стимулирования.</w:t>
            </w:r>
          </w:p>
        </w:tc>
      </w:tr>
      <w:tr w:rsidR="002A6A2E" w:rsidRPr="001D6CBE" w:rsidTr="002E2E9D">
        <w:tc>
          <w:tcPr>
            <w:tcW w:w="445" w:type="dxa"/>
          </w:tcPr>
          <w:p w:rsidR="002A6A2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1D6CBE">
              <w:rPr>
                <w:rFonts w:ascii="Times New Roman" w:hAnsi="Times New Roman"/>
                <w:sz w:val="24"/>
                <w:szCs w:val="24"/>
                <w:lang w:eastAsia="en-US"/>
              </w:rPr>
              <w:t>5.</w:t>
            </w:r>
          </w:p>
        </w:tc>
        <w:tc>
          <w:tcPr>
            <w:tcW w:w="2773" w:type="dxa"/>
          </w:tcPr>
          <w:p w:rsidR="002A6A2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9128D2">
              <w:rPr>
                <w:rFonts w:ascii="Times New Roman" w:hAnsi="Times New Roman"/>
                <w:i/>
                <w:sz w:val="24"/>
                <w:szCs w:val="24"/>
                <w:lang w:eastAsia="en-US"/>
              </w:rPr>
              <w:t>Материально-технический риск</w:t>
            </w:r>
            <w:r w:rsidRPr="004648D0">
              <w:rPr>
                <w:rFonts w:ascii="Times New Roman" w:hAnsi="Times New Roman"/>
                <w:sz w:val="24"/>
                <w:szCs w:val="24"/>
                <w:lang w:eastAsia="en-US"/>
              </w:rPr>
              <w:t xml:space="preserve"> </w:t>
            </w:r>
            <w:r w:rsidR="009128D2">
              <w:rPr>
                <w:rFonts w:ascii="Times New Roman" w:hAnsi="Times New Roman"/>
                <w:sz w:val="24"/>
                <w:szCs w:val="24"/>
                <w:lang w:eastAsia="en-US"/>
              </w:rPr>
              <w:t>(н</w:t>
            </w:r>
            <w:r w:rsidRPr="004648D0">
              <w:rPr>
                <w:rFonts w:ascii="Times New Roman" w:hAnsi="Times New Roman"/>
                <w:sz w:val="24"/>
                <w:szCs w:val="24"/>
                <w:lang w:eastAsia="en-US"/>
              </w:rPr>
              <w:t>есоответствие материально-технической базы новым задачам</w:t>
            </w:r>
            <w:r w:rsidR="009128D2">
              <w:rPr>
                <w:rFonts w:ascii="Times New Roman" w:hAnsi="Times New Roman"/>
                <w:sz w:val="24"/>
                <w:szCs w:val="24"/>
                <w:lang w:eastAsia="en-US"/>
              </w:rPr>
              <w:t>)</w:t>
            </w:r>
          </w:p>
        </w:tc>
        <w:tc>
          <w:tcPr>
            <w:tcW w:w="3279" w:type="dxa"/>
          </w:tcPr>
          <w:p w:rsidR="002A6A2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Устаревшее оборудование, невозможность реализации программ технической и естественно-научной направленностей, снижение конкурентоспособности </w:t>
            </w:r>
            <w:r w:rsidRPr="004648D0">
              <w:rPr>
                <w:rFonts w:ascii="Times New Roman" w:hAnsi="Times New Roman"/>
                <w:sz w:val="24"/>
                <w:szCs w:val="24"/>
                <w:lang w:eastAsia="en-US"/>
              </w:rPr>
              <w:lastRenderedPageBreak/>
              <w:t>учреждения.</w:t>
            </w:r>
          </w:p>
        </w:tc>
        <w:tc>
          <w:tcPr>
            <w:tcW w:w="3746" w:type="dxa"/>
            <w:vAlign w:val="center"/>
          </w:tcPr>
          <w:p w:rsidR="001D6CB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lastRenderedPageBreak/>
              <w:t>1. Разработка программы поэтапной модернизации оборудования</w:t>
            </w:r>
            <w:r w:rsidR="002E2E9D">
              <w:rPr>
                <w:rFonts w:ascii="Times New Roman" w:hAnsi="Times New Roman"/>
                <w:sz w:val="24"/>
                <w:szCs w:val="24"/>
                <w:lang w:eastAsia="en-US"/>
              </w:rPr>
              <w:t>.</w:t>
            </w:r>
          </w:p>
          <w:p w:rsidR="001D6CB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t xml:space="preserve">2. Активное участие в грантовых конкурсах и привлечение спонсорской помощи. </w:t>
            </w:r>
          </w:p>
          <w:p w:rsidR="002A6A2E" w:rsidRPr="001D6CBE" w:rsidRDefault="002A6A2E" w:rsidP="006D0805">
            <w:pPr>
              <w:widowControl w:val="0"/>
              <w:autoSpaceDE w:val="0"/>
              <w:autoSpaceDN w:val="0"/>
              <w:spacing w:after="0" w:line="240" w:lineRule="auto"/>
              <w:jc w:val="both"/>
              <w:rPr>
                <w:rFonts w:ascii="Times New Roman" w:hAnsi="Times New Roman"/>
                <w:sz w:val="24"/>
                <w:szCs w:val="24"/>
                <w:lang w:eastAsia="en-US"/>
              </w:rPr>
            </w:pPr>
            <w:r w:rsidRPr="004648D0">
              <w:rPr>
                <w:rFonts w:ascii="Times New Roman" w:hAnsi="Times New Roman"/>
                <w:sz w:val="24"/>
                <w:szCs w:val="24"/>
                <w:lang w:eastAsia="en-US"/>
              </w:rPr>
              <w:lastRenderedPageBreak/>
              <w:t>3. Эффективное использование средств ПФДО и муниципального задания для обновления базы.</w:t>
            </w:r>
          </w:p>
        </w:tc>
      </w:tr>
    </w:tbl>
    <w:p w:rsidR="002E2E9D" w:rsidRDefault="002E2E9D" w:rsidP="006D0805">
      <w:pPr>
        <w:widowControl w:val="0"/>
        <w:autoSpaceDE w:val="0"/>
        <w:autoSpaceDN w:val="0"/>
        <w:spacing w:after="0" w:line="240" w:lineRule="auto"/>
        <w:jc w:val="both"/>
        <w:rPr>
          <w:rFonts w:ascii="Times New Roman" w:hAnsi="Times New Roman"/>
          <w:sz w:val="24"/>
          <w:szCs w:val="24"/>
          <w:lang w:eastAsia="en-US"/>
        </w:rPr>
      </w:pPr>
    </w:p>
    <w:p w:rsidR="004648D0" w:rsidRPr="00D2014E" w:rsidRDefault="004648D0" w:rsidP="00D2014E">
      <w:pPr>
        <w:widowControl w:val="0"/>
        <w:autoSpaceDE w:val="0"/>
        <w:autoSpaceDN w:val="0"/>
        <w:spacing w:after="0" w:line="240" w:lineRule="auto"/>
        <w:jc w:val="center"/>
        <w:rPr>
          <w:rFonts w:ascii="Times New Roman" w:hAnsi="Times New Roman"/>
          <w:b/>
          <w:sz w:val="24"/>
          <w:szCs w:val="24"/>
          <w:lang w:eastAsia="en-US"/>
        </w:rPr>
      </w:pPr>
      <w:r w:rsidRPr="00D2014E">
        <w:rPr>
          <w:rFonts w:ascii="Times New Roman" w:hAnsi="Times New Roman"/>
          <w:b/>
          <w:sz w:val="24"/>
          <w:szCs w:val="24"/>
          <w:lang w:eastAsia="en-US"/>
        </w:rPr>
        <w:t>Система управления рисками</w:t>
      </w:r>
    </w:p>
    <w:p w:rsidR="006D0805" w:rsidRPr="006D0805" w:rsidRDefault="006D0805" w:rsidP="006D0805">
      <w:pPr>
        <w:widowControl w:val="0"/>
        <w:autoSpaceDE w:val="0"/>
        <w:autoSpaceDN w:val="0"/>
        <w:spacing w:after="0" w:line="240" w:lineRule="auto"/>
        <w:jc w:val="center"/>
        <w:rPr>
          <w:rFonts w:ascii="Times New Roman" w:hAnsi="Times New Roman"/>
          <w:b/>
          <w:sz w:val="24"/>
          <w:szCs w:val="24"/>
          <w:lang w:eastAsia="en-US"/>
        </w:rPr>
      </w:pPr>
    </w:p>
    <w:p w:rsidR="004648D0" w:rsidRPr="004648D0" w:rsidRDefault="004648D0" w:rsidP="006D0805">
      <w:pPr>
        <w:widowControl w:val="0"/>
        <w:numPr>
          <w:ilvl w:val="0"/>
          <w:numId w:val="45"/>
        </w:numPr>
        <w:autoSpaceDE w:val="0"/>
        <w:autoSpaceDN w:val="0"/>
        <w:spacing w:after="0" w:line="240" w:lineRule="auto"/>
        <w:ind w:left="0" w:firstLine="0"/>
        <w:jc w:val="both"/>
        <w:rPr>
          <w:rFonts w:ascii="Times New Roman" w:hAnsi="Times New Roman"/>
          <w:sz w:val="24"/>
          <w:szCs w:val="24"/>
          <w:lang w:eastAsia="en-US"/>
        </w:rPr>
      </w:pPr>
      <w:r w:rsidRPr="004648D0">
        <w:rPr>
          <w:rFonts w:ascii="Times New Roman" w:hAnsi="Times New Roman"/>
          <w:sz w:val="24"/>
          <w:szCs w:val="24"/>
          <w:lang w:eastAsia="en-US"/>
        </w:rPr>
        <w:t>Мониторинг: Оценка рисков будет проводиться ежегодно в рамках итогового анализа реализации Программы.</w:t>
      </w:r>
    </w:p>
    <w:p w:rsidR="004648D0" w:rsidRPr="004648D0" w:rsidRDefault="004648D0" w:rsidP="006D0805">
      <w:pPr>
        <w:widowControl w:val="0"/>
        <w:numPr>
          <w:ilvl w:val="0"/>
          <w:numId w:val="45"/>
        </w:numPr>
        <w:autoSpaceDE w:val="0"/>
        <w:autoSpaceDN w:val="0"/>
        <w:spacing w:after="0" w:line="240" w:lineRule="auto"/>
        <w:ind w:left="0" w:firstLine="0"/>
        <w:jc w:val="both"/>
        <w:rPr>
          <w:rFonts w:ascii="Times New Roman" w:hAnsi="Times New Roman"/>
          <w:sz w:val="24"/>
          <w:szCs w:val="24"/>
          <w:lang w:eastAsia="en-US"/>
        </w:rPr>
      </w:pPr>
      <w:r w:rsidRPr="004648D0">
        <w:rPr>
          <w:rFonts w:ascii="Times New Roman" w:hAnsi="Times New Roman"/>
          <w:sz w:val="24"/>
          <w:szCs w:val="24"/>
          <w:lang w:eastAsia="en-US"/>
        </w:rPr>
        <w:t>Ответственность: Назначение ответственных лиц за реализацию мероприятий по минимизации рисков из состава администрации.</w:t>
      </w:r>
    </w:p>
    <w:p w:rsidR="004648D0" w:rsidRPr="004648D0" w:rsidRDefault="004648D0" w:rsidP="006D0805">
      <w:pPr>
        <w:widowControl w:val="0"/>
        <w:numPr>
          <w:ilvl w:val="0"/>
          <w:numId w:val="45"/>
        </w:numPr>
        <w:autoSpaceDE w:val="0"/>
        <w:autoSpaceDN w:val="0"/>
        <w:spacing w:after="0" w:line="240" w:lineRule="auto"/>
        <w:ind w:left="0" w:firstLine="0"/>
        <w:jc w:val="both"/>
        <w:rPr>
          <w:rFonts w:ascii="Times New Roman" w:hAnsi="Times New Roman"/>
          <w:sz w:val="24"/>
          <w:szCs w:val="24"/>
          <w:lang w:eastAsia="en-US"/>
        </w:rPr>
      </w:pPr>
      <w:r w:rsidRPr="004648D0">
        <w:rPr>
          <w:rFonts w:ascii="Times New Roman" w:hAnsi="Times New Roman"/>
          <w:sz w:val="24"/>
          <w:szCs w:val="24"/>
          <w:lang w:eastAsia="en-US"/>
        </w:rPr>
        <w:t>Гибкость: Программа предусматривает возможность оперативной корректировки планов в зависимости от изменения внешних условий.</w:t>
      </w:r>
    </w:p>
    <w:p w:rsidR="004648D0" w:rsidRPr="004648D0" w:rsidRDefault="004648D0" w:rsidP="006D0805">
      <w:pPr>
        <w:widowControl w:val="0"/>
        <w:autoSpaceDE w:val="0"/>
        <w:autoSpaceDN w:val="0"/>
        <w:spacing w:after="0" w:line="240" w:lineRule="auto"/>
        <w:ind w:firstLine="708"/>
        <w:jc w:val="both"/>
        <w:rPr>
          <w:rFonts w:ascii="Times New Roman" w:hAnsi="Times New Roman"/>
          <w:sz w:val="24"/>
          <w:szCs w:val="24"/>
          <w:lang w:eastAsia="en-US"/>
        </w:rPr>
      </w:pPr>
      <w:r w:rsidRPr="004648D0">
        <w:rPr>
          <w:rFonts w:ascii="Times New Roman" w:hAnsi="Times New Roman"/>
          <w:sz w:val="24"/>
          <w:szCs w:val="24"/>
          <w:lang w:eastAsia="en-US"/>
        </w:rPr>
        <w:t>Реализация предложенных мероприятий позволит своевременно реагировать на возникающие вызовы, обеспечить стабильность работы учреждения и гарантировать достижение стратегических целей развития до 2030 года.</w:t>
      </w:r>
    </w:p>
    <w:p w:rsidR="00BE1C01" w:rsidRDefault="00BE1C01" w:rsidP="00EF68F8">
      <w:pPr>
        <w:widowControl w:val="0"/>
        <w:autoSpaceDE w:val="0"/>
        <w:autoSpaceDN w:val="0"/>
        <w:spacing w:after="0"/>
        <w:jc w:val="both"/>
        <w:rPr>
          <w:rFonts w:ascii="Times New Roman" w:hAnsi="Times New Roman"/>
          <w:sz w:val="24"/>
          <w:lang w:eastAsia="en-US"/>
        </w:rPr>
      </w:pPr>
    </w:p>
    <w:p w:rsidR="009128D2" w:rsidRPr="00B67EB7" w:rsidRDefault="00B67EB7" w:rsidP="00B67EB7">
      <w:pPr>
        <w:pStyle w:val="aa"/>
        <w:widowControl w:val="0"/>
        <w:numPr>
          <w:ilvl w:val="1"/>
          <w:numId w:val="10"/>
        </w:numPr>
        <w:autoSpaceDE w:val="0"/>
        <w:autoSpaceDN w:val="0"/>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 </w:t>
      </w:r>
      <w:r w:rsidR="002A6A2E" w:rsidRPr="00B67EB7">
        <w:rPr>
          <w:rFonts w:ascii="Times New Roman" w:hAnsi="Times New Roman"/>
          <w:b/>
          <w:sz w:val="24"/>
          <w:szCs w:val="24"/>
          <w:lang w:eastAsia="en-US"/>
        </w:rPr>
        <w:t xml:space="preserve">Показатели успешности реализации Программы развития </w:t>
      </w:r>
      <w:r>
        <w:rPr>
          <w:rFonts w:ascii="Times New Roman" w:hAnsi="Times New Roman"/>
          <w:b/>
          <w:sz w:val="24"/>
          <w:szCs w:val="24"/>
          <w:lang w:eastAsia="en-US"/>
        </w:rPr>
        <w:t>учреждения</w:t>
      </w:r>
    </w:p>
    <w:p w:rsidR="006D0805" w:rsidRPr="006D0805" w:rsidRDefault="006D0805" w:rsidP="006D0805">
      <w:pPr>
        <w:widowControl w:val="0"/>
        <w:autoSpaceDE w:val="0"/>
        <w:autoSpaceDN w:val="0"/>
        <w:spacing w:after="0" w:line="240" w:lineRule="auto"/>
        <w:jc w:val="center"/>
        <w:rPr>
          <w:rFonts w:ascii="Times New Roman" w:hAnsi="Times New Roman"/>
          <w:b/>
          <w:sz w:val="24"/>
          <w:szCs w:val="24"/>
          <w:lang w:eastAsia="en-US"/>
        </w:rPr>
      </w:pPr>
    </w:p>
    <w:p w:rsidR="001D6CBE" w:rsidRPr="006D0805" w:rsidRDefault="002A6A2E" w:rsidP="006D0805">
      <w:pPr>
        <w:widowControl w:val="0"/>
        <w:autoSpaceDE w:val="0"/>
        <w:autoSpaceDN w:val="0"/>
        <w:spacing w:after="0" w:line="240" w:lineRule="auto"/>
        <w:ind w:firstLine="709"/>
        <w:jc w:val="both"/>
        <w:rPr>
          <w:rFonts w:ascii="Times New Roman" w:hAnsi="Times New Roman"/>
          <w:sz w:val="24"/>
          <w:szCs w:val="24"/>
          <w:lang w:eastAsia="en-US"/>
        </w:rPr>
      </w:pPr>
      <w:r w:rsidRPr="006D0805">
        <w:rPr>
          <w:rFonts w:ascii="Times New Roman" w:hAnsi="Times New Roman"/>
          <w:sz w:val="24"/>
          <w:szCs w:val="24"/>
          <w:lang w:eastAsia="en-US"/>
        </w:rPr>
        <w:t xml:space="preserve">Эффективность реализации Программы развития оценивается через систему целевых показателей, сгруппированных в соответствии с тремя направлениями деятельности учреждения: «Практикум жизни: знания в действии», «Профессионал будущего» и «Педагогический вектор: наставник нового поколения». </w:t>
      </w:r>
    </w:p>
    <w:p w:rsidR="002A6A2E" w:rsidRPr="006D0805" w:rsidRDefault="002A6A2E" w:rsidP="006D0805">
      <w:pPr>
        <w:widowControl w:val="0"/>
        <w:autoSpaceDE w:val="0"/>
        <w:autoSpaceDN w:val="0"/>
        <w:spacing w:after="0" w:line="240" w:lineRule="auto"/>
        <w:ind w:firstLine="709"/>
        <w:jc w:val="both"/>
        <w:rPr>
          <w:rFonts w:ascii="Times New Roman" w:hAnsi="Times New Roman"/>
          <w:sz w:val="24"/>
          <w:szCs w:val="24"/>
          <w:lang w:eastAsia="en-US"/>
        </w:rPr>
      </w:pPr>
      <w:r w:rsidRPr="006D0805">
        <w:rPr>
          <w:rFonts w:ascii="Times New Roman" w:hAnsi="Times New Roman"/>
          <w:sz w:val="24"/>
          <w:szCs w:val="24"/>
          <w:lang w:eastAsia="en-US"/>
        </w:rPr>
        <w:t>Мониторинг данных показателей осуществляется ежегодно, что позволяет проводить объективный анализ динамики развития, своевременно корректировать планы и обеспечивать достижение стратегических целей, заложенных в Программе.</w:t>
      </w:r>
    </w:p>
    <w:p w:rsidR="009124B2" w:rsidRDefault="009124B2" w:rsidP="009124B2">
      <w:pPr>
        <w:widowControl w:val="0"/>
        <w:autoSpaceDE w:val="0"/>
        <w:autoSpaceDN w:val="0"/>
        <w:spacing w:after="0"/>
        <w:ind w:firstLine="709"/>
        <w:jc w:val="center"/>
        <w:rPr>
          <w:rFonts w:ascii="Times New Roman" w:hAnsi="Times New Roman"/>
          <w:b/>
          <w:sz w:val="24"/>
          <w:szCs w:val="24"/>
          <w:lang w:eastAsia="en-US"/>
        </w:rPr>
      </w:pPr>
    </w:p>
    <w:p w:rsidR="002A6A2E" w:rsidRPr="006D0805" w:rsidRDefault="002A6A2E" w:rsidP="009124B2">
      <w:pPr>
        <w:widowControl w:val="0"/>
        <w:autoSpaceDE w:val="0"/>
        <w:autoSpaceDN w:val="0"/>
        <w:spacing w:after="0"/>
        <w:ind w:firstLine="709"/>
        <w:jc w:val="center"/>
        <w:rPr>
          <w:rFonts w:ascii="Times New Roman" w:hAnsi="Times New Roman"/>
          <w:b/>
          <w:sz w:val="24"/>
          <w:szCs w:val="24"/>
          <w:lang w:eastAsia="en-US"/>
        </w:rPr>
      </w:pPr>
      <w:r w:rsidRPr="006D0805">
        <w:rPr>
          <w:rFonts w:ascii="Times New Roman" w:hAnsi="Times New Roman"/>
          <w:b/>
          <w:sz w:val="24"/>
          <w:szCs w:val="24"/>
          <w:lang w:eastAsia="en-US"/>
        </w:rPr>
        <w:t>Направление «Практикум жизни: знания в действии»</w:t>
      </w:r>
    </w:p>
    <w:p w:rsidR="002A6A2E" w:rsidRDefault="002A6A2E" w:rsidP="006D0805">
      <w:pPr>
        <w:widowControl w:val="0"/>
        <w:autoSpaceDE w:val="0"/>
        <w:autoSpaceDN w:val="0"/>
        <w:spacing w:after="0" w:line="24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 xml:space="preserve">Данное направление ориентировано на переход от теоретического обучения к практической деятельности, где результатом становится конкретный продукт, исследование или социальный эффект. Показатели успешности направлены на оценку вовлеченности обучающихся в проектную деятельность и уровня освоения ими </w:t>
      </w:r>
      <w:proofErr w:type="spellStart"/>
      <w:r w:rsidRPr="002A6A2E">
        <w:rPr>
          <w:rFonts w:ascii="Times New Roman" w:hAnsi="Times New Roman"/>
          <w:sz w:val="24"/>
          <w:szCs w:val="24"/>
          <w:lang w:eastAsia="en-US"/>
        </w:rPr>
        <w:t>надпрофессиональных</w:t>
      </w:r>
      <w:proofErr w:type="spellEnd"/>
      <w:r w:rsidRPr="002A6A2E">
        <w:rPr>
          <w:rFonts w:ascii="Times New Roman" w:hAnsi="Times New Roman"/>
          <w:sz w:val="24"/>
          <w:szCs w:val="24"/>
          <w:lang w:eastAsia="en-US"/>
        </w:rPr>
        <w:t xml:space="preserve"> компетенций.</w:t>
      </w:r>
    </w:p>
    <w:p w:rsidR="002A6A2E" w:rsidRPr="002E2E9D" w:rsidRDefault="002A6A2E" w:rsidP="002E2E9D">
      <w:pPr>
        <w:widowControl w:val="0"/>
        <w:autoSpaceDE w:val="0"/>
        <w:autoSpaceDN w:val="0"/>
        <w:spacing w:after="0" w:line="36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Количественные показатели</w:t>
      </w:r>
    </w:p>
    <w:tbl>
      <w:tblPr>
        <w:tblStyle w:val="af4"/>
        <w:tblW w:w="10394" w:type="dxa"/>
        <w:tblLook w:val="04A0"/>
      </w:tblPr>
      <w:tblGrid>
        <w:gridCol w:w="534"/>
        <w:gridCol w:w="4536"/>
        <w:gridCol w:w="1971"/>
        <w:gridCol w:w="1714"/>
        <w:gridCol w:w="1639"/>
      </w:tblGrid>
      <w:tr w:rsidR="00722BA0" w:rsidRPr="002E2E9D" w:rsidTr="004B4759">
        <w:tc>
          <w:tcPr>
            <w:tcW w:w="534" w:type="dxa"/>
          </w:tcPr>
          <w:p w:rsidR="00722BA0" w:rsidRPr="00C46B30" w:rsidRDefault="002E2E9D" w:rsidP="006D0805">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Наименование показателя</w:t>
            </w:r>
          </w:p>
        </w:tc>
        <w:tc>
          <w:tcPr>
            <w:tcW w:w="1971" w:type="dxa"/>
            <w:vAlign w:val="center"/>
          </w:tcPr>
          <w:p w:rsidR="002E2E9D"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Базовое значение</w:t>
            </w:r>
          </w:p>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(2025-2026 </w:t>
            </w:r>
            <w:proofErr w:type="spellStart"/>
            <w:r w:rsidRPr="002A6A2E">
              <w:rPr>
                <w:rFonts w:ascii="Times New Roman" w:hAnsi="Times New Roman"/>
                <w:sz w:val="24"/>
                <w:szCs w:val="24"/>
                <w:lang w:eastAsia="en-US"/>
              </w:rPr>
              <w:t>уч.г</w:t>
            </w:r>
            <w:proofErr w:type="spellEnd"/>
            <w:r w:rsidRPr="002A6A2E">
              <w:rPr>
                <w:rFonts w:ascii="Times New Roman" w:hAnsi="Times New Roman"/>
                <w:sz w:val="24"/>
                <w:szCs w:val="24"/>
                <w:lang w:eastAsia="en-US"/>
              </w:rPr>
              <w:t>.)</w:t>
            </w:r>
          </w:p>
        </w:tc>
        <w:tc>
          <w:tcPr>
            <w:tcW w:w="1714" w:type="dxa"/>
            <w:vAlign w:val="center"/>
          </w:tcPr>
          <w:p w:rsidR="002E2E9D"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Целевое значение</w:t>
            </w:r>
          </w:p>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(2030 г.)</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Ежегодный прирост</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sidRPr="00C46B30">
              <w:rPr>
                <w:rFonts w:ascii="Times New Roman" w:hAnsi="Times New Roman"/>
                <w:sz w:val="24"/>
                <w:szCs w:val="24"/>
                <w:lang w:eastAsia="en-US"/>
              </w:rPr>
              <w:t>1</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Доля обучающихся, вовлеченных в проектную и исследовательскую деятельность (от общего контингента)</w:t>
            </w:r>
          </w:p>
        </w:tc>
        <w:tc>
          <w:tcPr>
            <w:tcW w:w="1971" w:type="dxa"/>
            <w:vAlign w:val="center"/>
          </w:tcPr>
          <w:p w:rsidR="00722BA0" w:rsidRPr="00C46B30" w:rsidRDefault="00C46B30" w:rsidP="006D0805">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r w:rsidR="00722BA0" w:rsidRPr="002A6A2E">
              <w:rPr>
                <w:rFonts w:ascii="Times New Roman" w:hAnsi="Times New Roman"/>
                <w:sz w:val="24"/>
                <w:szCs w:val="24"/>
                <w:lang w:eastAsia="en-US"/>
              </w:rPr>
              <w:t>0%</w:t>
            </w:r>
          </w:p>
        </w:tc>
        <w:tc>
          <w:tcPr>
            <w:tcW w:w="1714" w:type="dxa"/>
            <w:vAlign w:val="center"/>
          </w:tcPr>
          <w:p w:rsidR="00722BA0" w:rsidRPr="00C46B30" w:rsidRDefault="00C46B30" w:rsidP="006D0805">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r w:rsidR="00722BA0" w:rsidRPr="002A6A2E">
              <w:rPr>
                <w:rFonts w:ascii="Times New Roman" w:hAnsi="Times New Roman"/>
                <w:sz w:val="24"/>
                <w:szCs w:val="24"/>
                <w:lang w:eastAsia="en-US"/>
              </w:rPr>
              <w:t>5%</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+5%</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sidRPr="00C46B30">
              <w:rPr>
                <w:rFonts w:ascii="Times New Roman" w:hAnsi="Times New Roman"/>
                <w:sz w:val="24"/>
                <w:szCs w:val="24"/>
                <w:lang w:eastAsia="en-US"/>
              </w:rPr>
              <w:t>2</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реализованных исследовательских и социальных проектов (в год)</w:t>
            </w:r>
          </w:p>
        </w:tc>
        <w:tc>
          <w:tcPr>
            <w:tcW w:w="1971"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5</w:t>
            </w:r>
          </w:p>
        </w:tc>
        <w:tc>
          <w:tcPr>
            <w:tcW w:w="1714" w:type="dxa"/>
            <w:vAlign w:val="center"/>
          </w:tcPr>
          <w:p w:rsidR="00722BA0" w:rsidRPr="00C46B30" w:rsidRDefault="00C46B30" w:rsidP="006D0805">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25</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+5 проектов</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sidRPr="00C46B30">
              <w:rPr>
                <w:rFonts w:ascii="Times New Roman" w:hAnsi="Times New Roman"/>
                <w:sz w:val="24"/>
                <w:szCs w:val="24"/>
                <w:lang w:eastAsia="en-US"/>
              </w:rPr>
              <w:t>3</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междисциплинарных проектов, реализованных в партнерстве с внешними организациями (школы, предприятия, вузы)</w:t>
            </w:r>
          </w:p>
        </w:tc>
        <w:tc>
          <w:tcPr>
            <w:tcW w:w="1971"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w:t>
            </w:r>
          </w:p>
        </w:tc>
        <w:tc>
          <w:tcPr>
            <w:tcW w:w="1714"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Не менее 3</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 проект</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участников конкурсов, выставок, конференций муниципального, регионального и всероссийского уровней (чел./год)</w:t>
            </w:r>
          </w:p>
        </w:tc>
        <w:tc>
          <w:tcPr>
            <w:tcW w:w="1971"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180</w:t>
            </w:r>
          </w:p>
        </w:tc>
        <w:tc>
          <w:tcPr>
            <w:tcW w:w="1714"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300</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+24 чел.</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5</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победителей и призеров конкурсов проектных работ (чел./год)</w:t>
            </w:r>
          </w:p>
        </w:tc>
        <w:tc>
          <w:tcPr>
            <w:tcW w:w="1971"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45</w:t>
            </w:r>
          </w:p>
        </w:tc>
        <w:tc>
          <w:tcPr>
            <w:tcW w:w="1714"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90</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+9 чел.</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 xml:space="preserve">Количество педагогов, прошедших курсы повышения квалификации по организации проектной деятельности и </w:t>
            </w:r>
            <w:r w:rsidRPr="002A6A2E">
              <w:rPr>
                <w:rFonts w:ascii="Times New Roman" w:hAnsi="Times New Roman"/>
                <w:sz w:val="24"/>
                <w:szCs w:val="24"/>
                <w:lang w:eastAsia="en-US"/>
              </w:rPr>
              <w:lastRenderedPageBreak/>
              <w:t>наставничеству (чел./год)</w:t>
            </w:r>
          </w:p>
        </w:tc>
        <w:tc>
          <w:tcPr>
            <w:tcW w:w="1971"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lastRenderedPageBreak/>
              <w:t>12</w:t>
            </w:r>
          </w:p>
        </w:tc>
        <w:tc>
          <w:tcPr>
            <w:tcW w:w="1714"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25</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+2-3 чел.</w:t>
            </w:r>
          </w:p>
        </w:tc>
      </w:tr>
      <w:tr w:rsidR="00722BA0" w:rsidTr="004B4759">
        <w:tc>
          <w:tcPr>
            <w:tcW w:w="534" w:type="dxa"/>
          </w:tcPr>
          <w:p w:rsidR="00722BA0" w:rsidRPr="00C46B30" w:rsidRDefault="00C46B30"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lastRenderedPageBreak/>
              <w:t>7</w:t>
            </w:r>
            <w:r w:rsidR="009128D2">
              <w:rPr>
                <w:rFonts w:ascii="Times New Roman" w:hAnsi="Times New Roman"/>
                <w:sz w:val="24"/>
                <w:szCs w:val="24"/>
                <w:lang w:eastAsia="en-US"/>
              </w:rPr>
              <w:t>.</w:t>
            </w:r>
          </w:p>
        </w:tc>
        <w:tc>
          <w:tcPr>
            <w:tcW w:w="4536" w:type="dxa"/>
            <w:vAlign w:val="center"/>
          </w:tcPr>
          <w:p w:rsidR="00722BA0" w:rsidRPr="00C46B30" w:rsidRDefault="00722BA0"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заключенных договоров о социальном партнерстве для реализации проектной деятельности (ед.)</w:t>
            </w:r>
          </w:p>
        </w:tc>
        <w:tc>
          <w:tcPr>
            <w:tcW w:w="1971" w:type="dxa"/>
            <w:vAlign w:val="center"/>
          </w:tcPr>
          <w:p w:rsidR="00722BA0" w:rsidRPr="00C46B30" w:rsidRDefault="00C46B30" w:rsidP="006D0805">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c>
          <w:tcPr>
            <w:tcW w:w="1714" w:type="dxa"/>
            <w:vAlign w:val="center"/>
          </w:tcPr>
          <w:p w:rsidR="00722BA0" w:rsidRPr="00C46B30" w:rsidRDefault="00C46B30" w:rsidP="006D0805">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17</w:t>
            </w:r>
          </w:p>
        </w:tc>
        <w:tc>
          <w:tcPr>
            <w:tcW w:w="1639" w:type="dxa"/>
            <w:vAlign w:val="center"/>
          </w:tcPr>
          <w:p w:rsidR="00722BA0" w:rsidRPr="00C46B30" w:rsidRDefault="00722BA0"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 договора</w:t>
            </w:r>
          </w:p>
        </w:tc>
      </w:tr>
    </w:tbl>
    <w:p w:rsidR="006D0805" w:rsidRDefault="006D0805" w:rsidP="00C46B30">
      <w:pPr>
        <w:widowControl w:val="0"/>
        <w:autoSpaceDE w:val="0"/>
        <w:autoSpaceDN w:val="0"/>
        <w:spacing w:after="0" w:line="360" w:lineRule="auto"/>
        <w:ind w:firstLine="709"/>
        <w:jc w:val="both"/>
        <w:rPr>
          <w:rFonts w:ascii="Times New Roman" w:hAnsi="Times New Roman"/>
          <w:sz w:val="24"/>
          <w:szCs w:val="24"/>
          <w:lang w:eastAsia="en-US"/>
        </w:rPr>
      </w:pPr>
    </w:p>
    <w:p w:rsidR="002A6A2E" w:rsidRPr="002A6A2E" w:rsidRDefault="002A6A2E" w:rsidP="00C46B30">
      <w:pPr>
        <w:widowControl w:val="0"/>
        <w:autoSpaceDE w:val="0"/>
        <w:autoSpaceDN w:val="0"/>
        <w:spacing w:after="0" w:line="36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Качественные показатели</w:t>
      </w:r>
    </w:p>
    <w:p w:rsidR="002A6A2E" w:rsidRPr="002A6A2E" w:rsidRDefault="002A6A2E" w:rsidP="006D0805">
      <w:pPr>
        <w:widowControl w:val="0"/>
        <w:numPr>
          <w:ilvl w:val="0"/>
          <w:numId w:val="46"/>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По результатам итоговой диагностики (анкетирование, оценка портфолио) доля обучающихся с высоким уровнем развития навыков критического мышления, планирования, публичных выступлений и командной работы должна составить не менее 75%.</w:t>
      </w:r>
    </w:p>
    <w:p w:rsidR="002A6A2E" w:rsidRPr="002A6A2E" w:rsidRDefault="002A6A2E" w:rsidP="006D0805">
      <w:pPr>
        <w:widowControl w:val="0"/>
        <w:numPr>
          <w:ilvl w:val="0"/>
          <w:numId w:val="46"/>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Доля обучающихся, освоивших дополнительные общеобразовательные программы с оценкой «высокий уровень», в рамках проектной деятельности должна составлять не менее 70%.</w:t>
      </w:r>
    </w:p>
    <w:p w:rsidR="006D0805" w:rsidRDefault="002A6A2E" w:rsidP="004B4759">
      <w:pPr>
        <w:widowControl w:val="0"/>
        <w:numPr>
          <w:ilvl w:val="0"/>
          <w:numId w:val="46"/>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Уровень удовлетворенности родителей и обучающихся качеством организации проектной деятельности по результатам ежегодного социологического опроса должен составлять не менее 98%.</w:t>
      </w:r>
    </w:p>
    <w:p w:rsidR="004B4759" w:rsidRPr="004B4759" w:rsidRDefault="004B4759" w:rsidP="004B4759">
      <w:pPr>
        <w:widowControl w:val="0"/>
        <w:autoSpaceDE w:val="0"/>
        <w:autoSpaceDN w:val="0"/>
        <w:spacing w:after="0" w:line="240" w:lineRule="auto"/>
        <w:ind w:left="709"/>
        <w:jc w:val="both"/>
        <w:rPr>
          <w:rFonts w:ascii="Times New Roman" w:hAnsi="Times New Roman"/>
          <w:sz w:val="24"/>
          <w:szCs w:val="24"/>
          <w:lang w:eastAsia="en-US"/>
        </w:rPr>
      </w:pPr>
    </w:p>
    <w:p w:rsidR="002A6A2E" w:rsidRPr="006D0805" w:rsidRDefault="002A6A2E" w:rsidP="00C46B30">
      <w:pPr>
        <w:widowControl w:val="0"/>
        <w:autoSpaceDE w:val="0"/>
        <w:autoSpaceDN w:val="0"/>
        <w:spacing w:after="0" w:line="360" w:lineRule="auto"/>
        <w:ind w:firstLine="709"/>
        <w:jc w:val="center"/>
        <w:rPr>
          <w:rFonts w:ascii="Times New Roman" w:hAnsi="Times New Roman"/>
          <w:b/>
          <w:sz w:val="24"/>
          <w:szCs w:val="24"/>
          <w:lang w:eastAsia="en-US"/>
        </w:rPr>
      </w:pPr>
      <w:r w:rsidRPr="006D0805">
        <w:rPr>
          <w:rFonts w:ascii="Times New Roman" w:hAnsi="Times New Roman"/>
          <w:b/>
          <w:sz w:val="24"/>
          <w:szCs w:val="24"/>
          <w:lang w:eastAsia="en-US"/>
        </w:rPr>
        <w:t>Направление «Профессионал будущего»</w:t>
      </w:r>
    </w:p>
    <w:p w:rsidR="002A6A2E" w:rsidRDefault="001D6CBE" w:rsidP="006D0805">
      <w:pPr>
        <w:widowControl w:val="0"/>
        <w:autoSpaceDE w:val="0"/>
        <w:autoSpaceDN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О</w:t>
      </w:r>
      <w:r w:rsidR="002A6A2E" w:rsidRPr="002A6A2E">
        <w:rPr>
          <w:rFonts w:ascii="Times New Roman" w:hAnsi="Times New Roman"/>
          <w:sz w:val="24"/>
          <w:szCs w:val="24"/>
          <w:lang w:eastAsia="en-US"/>
        </w:rPr>
        <w:t>беспечение ранней профориентации и формирование навыков планирования карьеры. Показатели оценивают охват обучающихся профориентационными программами и их готовность к профессиональному самоопределению.</w:t>
      </w:r>
    </w:p>
    <w:p w:rsidR="006D0805" w:rsidRDefault="006D0805" w:rsidP="006D0805">
      <w:pPr>
        <w:widowControl w:val="0"/>
        <w:autoSpaceDE w:val="0"/>
        <w:autoSpaceDN w:val="0"/>
        <w:spacing w:after="0" w:line="240" w:lineRule="auto"/>
        <w:ind w:firstLine="709"/>
        <w:jc w:val="both"/>
        <w:rPr>
          <w:rFonts w:ascii="Times New Roman" w:hAnsi="Times New Roman"/>
          <w:sz w:val="24"/>
          <w:szCs w:val="24"/>
          <w:lang w:eastAsia="en-US"/>
        </w:rPr>
      </w:pPr>
    </w:p>
    <w:tbl>
      <w:tblPr>
        <w:tblStyle w:val="af4"/>
        <w:tblW w:w="10407" w:type="dxa"/>
        <w:tblInd w:w="-34" w:type="dxa"/>
        <w:tblLayout w:type="fixed"/>
        <w:tblLook w:val="04A0"/>
      </w:tblPr>
      <w:tblGrid>
        <w:gridCol w:w="541"/>
        <w:gridCol w:w="4279"/>
        <w:gridCol w:w="1985"/>
        <w:gridCol w:w="1668"/>
        <w:gridCol w:w="1934"/>
      </w:tblGrid>
      <w:tr w:rsidR="00C46B30" w:rsidRPr="00C46B30" w:rsidTr="004B4759">
        <w:tc>
          <w:tcPr>
            <w:tcW w:w="541" w:type="dxa"/>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w:t>
            </w:r>
          </w:p>
        </w:tc>
        <w:tc>
          <w:tcPr>
            <w:tcW w:w="4279"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Наименование показателя</w:t>
            </w:r>
          </w:p>
        </w:tc>
        <w:tc>
          <w:tcPr>
            <w:tcW w:w="1985" w:type="dxa"/>
            <w:vAlign w:val="center"/>
          </w:tcPr>
          <w:p w:rsid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Базовое значение </w:t>
            </w:r>
          </w:p>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(2025-2026 </w:t>
            </w:r>
            <w:proofErr w:type="spellStart"/>
            <w:r w:rsidRPr="002A6A2E">
              <w:rPr>
                <w:rFonts w:ascii="Times New Roman" w:hAnsi="Times New Roman"/>
                <w:sz w:val="24"/>
                <w:szCs w:val="24"/>
                <w:lang w:eastAsia="en-US"/>
              </w:rPr>
              <w:t>уч.г</w:t>
            </w:r>
            <w:proofErr w:type="spellEnd"/>
            <w:r w:rsidRPr="002A6A2E">
              <w:rPr>
                <w:rFonts w:ascii="Times New Roman" w:hAnsi="Times New Roman"/>
                <w:sz w:val="24"/>
                <w:szCs w:val="24"/>
                <w:lang w:eastAsia="en-US"/>
              </w:rPr>
              <w:t>.)</w:t>
            </w:r>
          </w:p>
        </w:tc>
        <w:tc>
          <w:tcPr>
            <w:tcW w:w="1668" w:type="dxa"/>
            <w:vAlign w:val="center"/>
          </w:tcPr>
          <w:p w:rsid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Целевое значение </w:t>
            </w:r>
          </w:p>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(2030 г.)</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Ежегодный прирост</w:t>
            </w:r>
          </w:p>
        </w:tc>
      </w:tr>
      <w:tr w:rsidR="00722BA0" w:rsidRPr="00C46B30" w:rsidTr="004B4759">
        <w:tc>
          <w:tcPr>
            <w:tcW w:w="541"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1</w:t>
            </w:r>
            <w:r w:rsidR="009128D2">
              <w:rPr>
                <w:rFonts w:ascii="Times New Roman" w:hAnsi="Times New Roman"/>
                <w:sz w:val="24"/>
                <w:szCs w:val="24"/>
                <w:lang w:eastAsia="en-US"/>
              </w:rPr>
              <w:t>.</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Доля обучающихся, вовлеченных в программы ранней профориентации (от общего контингента)</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45%</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70%</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+5%</w:t>
            </w:r>
          </w:p>
        </w:tc>
      </w:tr>
      <w:tr w:rsidR="00722BA0" w:rsidRPr="00C46B30" w:rsidTr="004B4759">
        <w:tc>
          <w:tcPr>
            <w:tcW w:w="541"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2</w:t>
            </w:r>
            <w:r w:rsidR="009128D2">
              <w:rPr>
                <w:rFonts w:ascii="Times New Roman" w:hAnsi="Times New Roman"/>
                <w:sz w:val="24"/>
                <w:szCs w:val="24"/>
                <w:lang w:eastAsia="en-US"/>
              </w:rPr>
              <w:t>.</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модульных курсов профориентационной направленности  (ед.)</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4</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8-10</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 курс</w:t>
            </w:r>
          </w:p>
        </w:tc>
      </w:tr>
      <w:tr w:rsidR="00C46B30" w:rsidRPr="00C46B30" w:rsidTr="004B4759">
        <w:tc>
          <w:tcPr>
            <w:tcW w:w="541" w:type="dxa"/>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C46B30">
              <w:rPr>
                <w:rFonts w:ascii="Times New Roman" w:hAnsi="Times New Roman"/>
                <w:sz w:val="24"/>
                <w:szCs w:val="24"/>
                <w:lang w:eastAsia="en-US"/>
              </w:rPr>
              <w:t>3</w:t>
            </w:r>
            <w:r w:rsidR="009128D2">
              <w:rPr>
                <w:rFonts w:ascii="Times New Roman" w:hAnsi="Times New Roman"/>
                <w:sz w:val="24"/>
                <w:szCs w:val="24"/>
                <w:lang w:eastAsia="en-US"/>
              </w:rPr>
              <w:t>.</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проведенных профессиональных проб, экскурсий на предприятия, мастер-классов от экспертов (мероприятий/год)</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60</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150</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+18 мероприятий</w:t>
            </w:r>
          </w:p>
        </w:tc>
      </w:tr>
      <w:tr w:rsidR="00152669" w:rsidRPr="00C46B30" w:rsidTr="004B4759">
        <w:tc>
          <w:tcPr>
            <w:tcW w:w="541" w:type="dxa"/>
          </w:tcPr>
          <w:p w:rsidR="00152669" w:rsidRPr="00C46B30" w:rsidRDefault="009128D2"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выпускников, сформировавших цифровое портфолио своих проектов и достижений (чел./выпуск)</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60% от выпуска ТДТ</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95% от выпуска ТДТ</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+7%</w:t>
            </w:r>
          </w:p>
        </w:tc>
      </w:tr>
      <w:tr w:rsidR="00152669" w:rsidRPr="00C46B30" w:rsidTr="004B4759">
        <w:tc>
          <w:tcPr>
            <w:tcW w:w="541" w:type="dxa"/>
          </w:tcPr>
          <w:p w:rsidR="00152669" w:rsidRPr="00C46B30" w:rsidRDefault="009128D2"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5.</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заключенных договоров о сетевом взаимодействии «Школа – ДДТ – Предприятие» (ед.)</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3 (в рамках пилота)</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Не менее 10 действующих договоров по всем направленностям</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p>
        </w:tc>
      </w:tr>
      <w:tr w:rsidR="00152669" w:rsidRPr="00C46B30" w:rsidTr="004B4759">
        <w:tc>
          <w:tcPr>
            <w:tcW w:w="541" w:type="dxa"/>
          </w:tcPr>
          <w:p w:rsidR="00152669" w:rsidRPr="00C46B30" w:rsidRDefault="009128D2" w:rsidP="006D0805">
            <w:pPr>
              <w:widowControl w:val="0"/>
              <w:autoSpaceDE w:val="0"/>
              <w:autoSpaceDN w:val="0"/>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4279" w:type="dxa"/>
            <w:vAlign w:val="center"/>
          </w:tcPr>
          <w:p w:rsidR="00152669" w:rsidRPr="00C46B30" w:rsidRDefault="00152669" w:rsidP="006D0805">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 xml:space="preserve">Количество участников и победителей чемпионатов профессионального мастерства </w:t>
            </w:r>
          </w:p>
        </w:tc>
        <w:tc>
          <w:tcPr>
            <w:tcW w:w="1985"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15 участников / 5 победителей</w:t>
            </w:r>
          </w:p>
        </w:tc>
        <w:tc>
          <w:tcPr>
            <w:tcW w:w="1668"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40 участников / 15 победителей</w:t>
            </w:r>
          </w:p>
        </w:tc>
        <w:tc>
          <w:tcPr>
            <w:tcW w:w="1934" w:type="dxa"/>
            <w:vAlign w:val="center"/>
          </w:tcPr>
          <w:p w:rsidR="00152669" w:rsidRPr="00C46B30" w:rsidRDefault="00152669" w:rsidP="006D0805">
            <w:pPr>
              <w:widowControl w:val="0"/>
              <w:autoSpaceDE w:val="0"/>
              <w:autoSpaceDN w:val="0"/>
              <w:spacing w:after="0" w:line="240" w:lineRule="auto"/>
              <w:jc w:val="center"/>
              <w:rPr>
                <w:rFonts w:ascii="Times New Roman" w:hAnsi="Times New Roman"/>
                <w:sz w:val="24"/>
                <w:szCs w:val="24"/>
                <w:lang w:eastAsia="en-US"/>
              </w:rPr>
            </w:pPr>
          </w:p>
        </w:tc>
      </w:tr>
    </w:tbl>
    <w:p w:rsidR="009128D2" w:rsidRDefault="009128D2" w:rsidP="006D0805">
      <w:pPr>
        <w:widowControl w:val="0"/>
        <w:autoSpaceDE w:val="0"/>
        <w:autoSpaceDN w:val="0"/>
        <w:spacing w:after="0" w:line="240" w:lineRule="auto"/>
        <w:jc w:val="both"/>
        <w:rPr>
          <w:rFonts w:ascii="Times New Roman" w:hAnsi="Times New Roman"/>
          <w:sz w:val="24"/>
          <w:szCs w:val="24"/>
          <w:lang w:eastAsia="en-US"/>
        </w:rPr>
      </w:pPr>
    </w:p>
    <w:p w:rsidR="002A6A2E" w:rsidRPr="002A6A2E" w:rsidRDefault="002A6A2E" w:rsidP="00722BA0">
      <w:pPr>
        <w:widowControl w:val="0"/>
        <w:autoSpaceDE w:val="0"/>
        <w:autoSpaceDN w:val="0"/>
        <w:spacing w:after="0" w:line="360" w:lineRule="auto"/>
        <w:jc w:val="both"/>
        <w:rPr>
          <w:rFonts w:ascii="Times New Roman" w:hAnsi="Times New Roman"/>
          <w:sz w:val="24"/>
          <w:szCs w:val="24"/>
          <w:lang w:eastAsia="en-US"/>
        </w:rPr>
      </w:pPr>
      <w:r w:rsidRPr="002A6A2E">
        <w:rPr>
          <w:rFonts w:ascii="Times New Roman" w:hAnsi="Times New Roman"/>
          <w:sz w:val="24"/>
          <w:szCs w:val="24"/>
          <w:lang w:eastAsia="en-US"/>
        </w:rPr>
        <w:t>Качественные показатели</w:t>
      </w:r>
    </w:p>
    <w:p w:rsidR="002A6A2E" w:rsidRPr="002A6A2E" w:rsidRDefault="002A6A2E" w:rsidP="004B4759">
      <w:pPr>
        <w:widowControl w:val="0"/>
        <w:numPr>
          <w:ilvl w:val="0"/>
          <w:numId w:val="47"/>
        </w:numPr>
        <w:autoSpaceDE w:val="0"/>
        <w:autoSpaceDN w:val="0"/>
        <w:spacing w:after="0" w:line="240" w:lineRule="auto"/>
        <w:ind w:left="0" w:firstLine="0"/>
        <w:jc w:val="both"/>
        <w:rPr>
          <w:rFonts w:ascii="Times New Roman" w:hAnsi="Times New Roman"/>
          <w:sz w:val="24"/>
          <w:szCs w:val="24"/>
          <w:lang w:eastAsia="en-US"/>
        </w:rPr>
      </w:pPr>
      <w:r w:rsidRPr="002A6A2E">
        <w:rPr>
          <w:rFonts w:ascii="Times New Roman" w:hAnsi="Times New Roman"/>
          <w:sz w:val="24"/>
          <w:szCs w:val="24"/>
          <w:lang w:eastAsia="en-US"/>
        </w:rPr>
        <w:t>Доля выпускников программ технической и естественно-научной направленностей, определившихся с профилем обучения в старшей школе или выбором будущей профессии</w:t>
      </w:r>
      <w:r w:rsidR="00152669" w:rsidRPr="00C46B30">
        <w:rPr>
          <w:rFonts w:ascii="Times New Roman" w:hAnsi="Times New Roman"/>
          <w:sz w:val="24"/>
          <w:szCs w:val="24"/>
          <w:lang w:eastAsia="en-US"/>
        </w:rPr>
        <w:t xml:space="preserve"> </w:t>
      </w:r>
      <w:r w:rsidRPr="002A6A2E">
        <w:rPr>
          <w:rFonts w:ascii="Times New Roman" w:hAnsi="Times New Roman"/>
          <w:sz w:val="24"/>
          <w:szCs w:val="24"/>
          <w:lang w:eastAsia="en-US"/>
        </w:rPr>
        <w:t xml:space="preserve">на основе опыта, полученного в ДДТ, должна составлять не менее </w:t>
      </w:r>
      <w:r w:rsidR="00152669" w:rsidRPr="00C46B30">
        <w:rPr>
          <w:rFonts w:ascii="Times New Roman" w:hAnsi="Times New Roman"/>
          <w:sz w:val="24"/>
          <w:szCs w:val="24"/>
          <w:lang w:eastAsia="en-US"/>
        </w:rPr>
        <w:t>5</w:t>
      </w:r>
      <w:r w:rsidRPr="002A6A2E">
        <w:rPr>
          <w:rFonts w:ascii="Times New Roman" w:hAnsi="Times New Roman"/>
          <w:sz w:val="24"/>
          <w:szCs w:val="24"/>
          <w:lang w:eastAsia="en-US"/>
        </w:rPr>
        <w:t>0%.</w:t>
      </w:r>
    </w:p>
    <w:p w:rsidR="002A6A2E" w:rsidRPr="002A6A2E" w:rsidRDefault="002A6A2E" w:rsidP="004B4759">
      <w:pPr>
        <w:widowControl w:val="0"/>
        <w:numPr>
          <w:ilvl w:val="0"/>
          <w:numId w:val="47"/>
        </w:numPr>
        <w:autoSpaceDE w:val="0"/>
        <w:autoSpaceDN w:val="0"/>
        <w:spacing w:after="0" w:line="240" w:lineRule="auto"/>
        <w:ind w:left="0" w:firstLine="0"/>
        <w:jc w:val="both"/>
        <w:rPr>
          <w:rFonts w:ascii="Times New Roman" w:hAnsi="Times New Roman"/>
          <w:sz w:val="24"/>
          <w:szCs w:val="24"/>
          <w:lang w:eastAsia="en-US"/>
        </w:rPr>
      </w:pPr>
      <w:r w:rsidRPr="002A6A2E">
        <w:rPr>
          <w:rFonts w:ascii="Times New Roman" w:hAnsi="Times New Roman"/>
          <w:sz w:val="24"/>
          <w:szCs w:val="24"/>
          <w:lang w:eastAsia="en-US"/>
        </w:rPr>
        <w:lastRenderedPageBreak/>
        <w:t xml:space="preserve">Уровень освоения обучающимися первичных профессиональных навыков и </w:t>
      </w:r>
      <w:proofErr w:type="spellStart"/>
      <w:r w:rsidRPr="002A6A2E">
        <w:rPr>
          <w:rFonts w:ascii="Times New Roman" w:hAnsi="Times New Roman"/>
          <w:sz w:val="24"/>
          <w:szCs w:val="24"/>
          <w:lang w:eastAsia="en-US"/>
        </w:rPr>
        <w:t>надпрофессиональных</w:t>
      </w:r>
      <w:proofErr w:type="spellEnd"/>
      <w:r w:rsidRPr="002A6A2E">
        <w:rPr>
          <w:rFonts w:ascii="Times New Roman" w:hAnsi="Times New Roman"/>
          <w:sz w:val="24"/>
          <w:szCs w:val="24"/>
          <w:lang w:eastAsia="en-US"/>
        </w:rPr>
        <w:t xml:space="preserve"> компетенций по итогам диагностики должен составлять не менее 85%.</w:t>
      </w:r>
    </w:p>
    <w:p w:rsidR="002A6A2E" w:rsidRPr="002A6A2E" w:rsidRDefault="002A6A2E" w:rsidP="004B4759">
      <w:pPr>
        <w:widowControl w:val="0"/>
        <w:numPr>
          <w:ilvl w:val="0"/>
          <w:numId w:val="47"/>
        </w:numPr>
        <w:autoSpaceDE w:val="0"/>
        <w:autoSpaceDN w:val="0"/>
        <w:spacing w:after="0" w:line="240" w:lineRule="auto"/>
        <w:ind w:left="0" w:firstLine="0"/>
        <w:jc w:val="both"/>
        <w:rPr>
          <w:rFonts w:ascii="Times New Roman" w:hAnsi="Times New Roman"/>
          <w:sz w:val="24"/>
          <w:szCs w:val="24"/>
          <w:lang w:eastAsia="en-US"/>
        </w:rPr>
      </w:pPr>
      <w:r w:rsidRPr="002A6A2E">
        <w:rPr>
          <w:rFonts w:ascii="Times New Roman" w:hAnsi="Times New Roman"/>
          <w:sz w:val="24"/>
          <w:szCs w:val="24"/>
          <w:lang w:eastAsia="en-US"/>
        </w:rPr>
        <w:t>Ежегодный рост числа заявок на обучение по программам профориентации на 15%.</w:t>
      </w:r>
    </w:p>
    <w:p w:rsidR="002A6A2E" w:rsidRPr="002A6A2E" w:rsidRDefault="002A6A2E" w:rsidP="004B4759">
      <w:pPr>
        <w:widowControl w:val="0"/>
        <w:numPr>
          <w:ilvl w:val="0"/>
          <w:numId w:val="47"/>
        </w:numPr>
        <w:autoSpaceDE w:val="0"/>
        <w:autoSpaceDN w:val="0"/>
        <w:spacing w:after="0" w:line="240" w:lineRule="auto"/>
        <w:ind w:left="0" w:firstLine="0"/>
        <w:jc w:val="both"/>
        <w:rPr>
          <w:rFonts w:ascii="Times New Roman" w:hAnsi="Times New Roman"/>
          <w:sz w:val="24"/>
          <w:szCs w:val="24"/>
          <w:lang w:eastAsia="en-US"/>
        </w:rPr>
      </w:pPr>
      <w:r w:rsidRPr="002A6A2E">
        <w:rPr>
          <w:rFonts w:ascii="Times New Roman" w:hAnsi="Times New Roman"/>
          <w:sz w:val="24"/>
          <w:szCs w:val="24"/>
          <w:lang w:eastAsia="en-US"/>
        </w:rPr>
        <w:t>Положительная динамика мотивации обучающихся к обучению и саморазвитию, подтвержденная результатами анкетирования.</w:t>
      </w:r>
    </w:p>
    <w:p w:rsidR="004B4759" w:rsidRPr="00064DE6" w:rsidRDefault="002A6A2E" w:rsidP="004B4759">
      <w:pPr>
        <w:widowControl w:val="0"/>
        <w:numPr>
          <w:ilvl w:val="0"/>
          <w:numId w:val="47"/>
        </w:numPr>
        <w:autoSpaceDE w:val="0"/>
        <w:autoSpaceDN w:val="0"/>
        <w:spacing w:after="0" w:line="240" w:lineRule="auto"/>
        <w:ind w:left="0" w:firstLine="0"/>
        <w:jc w:val="both"/>
        <w:rPr>
          <w:rFonts w:ascii="Times New Roman" w:hAnsi="Times New Roman"/>
          <w:sz w:val="24"/>
          <w:szCs w:val="24"/>
          <w:lang w:eastAsia="en-US"/>
        </w:rPr>
      </w:pPr>
      <w:r w:rsidRPr="002A6A2E">
        <w:rPr>
          <w:rFonts w:ascii="Times New Roman" w:hAnsi="Times New Roman"/>
          <w:sz w:val="24"/>
          <w:szCs w:val="24"/>
          <w:lang w:eastAsia="en-US"/>
        </w:rPr>
        <w:t>Укрепление связей с предприятиями реального сектора экономики и вузами, выраженное в совместных проектах, стажировках для педагогов и обучающихся.</w:t>
      </w:r>
    </w:p>
    <w:p w:rsidR="009128D2" w:rsidRDefault="009128D2" w:rsidP="004B4759">
      <w:pPr>
        <w:widowControl w:val="0"/>
        <w:autoSpaceDE w:val="0"/>
        <w:autoSpaceDN w:val="0"/>
        <w:spacing w:after="0" w:line="240" w:lineRule="auto"/>
        <w:jc w:val="both"/>
        <w:rPr>
          <w:rFonts w:ascii="Times New Roman" w:hAnsi="Times New Roman"/>
          <w:sz w:val="24"/>
          <w:szCs w:val="24"/>
          <w:lang w:eastAsia="en-US"/>
        </w:rPr>
      </w:pPr>
    </w:p>
    <w:p w:rsidR="002A6A2E" w:rsidRDefault="002A6A2E" w:rsidP="004B4759">
      <w:pPr>
        <w:widowControl w:val="0"/>
        <w:autoSpaceDE w:val="0"/>
        <w:autoSpaceDN w:val="0"/>
        <w:spacing w:after="0" w:line="240" w:lineRule="auto"/>
        <w:jc w:val="center"/>
        <w:rPr>
          <w:rFonts w:ascii="Times New Roman" w:hAnsi="Times New Roman"/>
          <w:b/>
          <w:sz w:val="24"/>
          <w:szCs w:val="24"/>
          <w:lang w:eastAsia="en-US"/>
        </w:rPr>
      </w:pPr>
      <w:r w:rsidRPr="004B4759">
        <w:rPr>
          <w:rFonts w:ascii="Times New Roman" w:hAnsi="Times New Roman"/>
          <w:b/>
          <w:sz w:val="24"/>
          <w:szCs w:val="24"/>
          <w:lang w:eastAsia="en-US"/>
        </w:rPr>
        <w:t>Направление «Педагогический вектор: наставник нового поколения»</w:t>
      </w:r>
    </w:p>
    <w:p w:rsidR="004B4759" w:rsidRPr="004B4759" w:rsidRDefault="004B4759" w:rsidP="004B4759">
      <w:pPr>
        <w:widowControl w:val="0"/>
        <w:autoSpaceDE w:val="0"/>
        <w:autoSpaceDN w:val="0"/>
        <w:spacing w:after="0" w:line="240" w:lineRule="auto"/>
        <w:jc w:val="center"/>
        <w:rPr>
          <w:rFonts w:ascii="Times New Roman" w:hAnsi="Times New Roman"/>
          <w:b/>
          <w:sz w:val="24"/>
          <w:szCs w:val="24"/>
          <w:lang w:eastAsia="en-US"/>
        </w:rPr>
      </w:pPr>
    </w:p>
    <w:p w:rsidR="002A6A2E" w:rsidRDefault="002A6A2E"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Это направление является ключевым условием реализации всей Программы, так как успех зависит от профессионализма педагогов. Показатели оценивают уровень кадрового потенциала, мотивацию к развитию и эффективность системы наставничества.</w:t>
      </w:r>
    </w:p>
    <w:p w:rsidR="004B4759" w:rsidRPr="002A6A2E" w:rsidRDefault="004B4759" w:rsidP="004B4759">
      <w:pPr>
        <w:widowControl w:val="0"/>
        <w:autoSpaceDE w:val="0"/>
        <w:autoSpaceDN w:val="0"/>
        <w:spacing w:after="0" w:line="240" w:lineRule="auto"/>
        <w:jc w:val="both"/>
        <w:rPr>
          <w:rFonts w:ascii="Times New Roman" w:hAnsi="Times New Roman"/>
          <w:sz w:val="24"/>
          <w:szCs w:val="24"/>
          <w:lang w:eastAsia="en-US"/>
        </w:rPr>
      </w:pPr>
    </w:p>
    <w:p w:rsidR="002A6A2E" w:rsidRPr="00C46B30" w:rsidRDefault="002A6A2E" w:rsidP="00722BA0">
      <w:pPr>
        <w:widowControl w:val="0"/>
        <w:autoSpaceDE w:val="0"/>
        <w:autoSpaceDN w:val="0"/>
        <w:spacing w:after="0" w:line="36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Количественные показатели</w:t>
      </w:r>
    </w:p>
    <w:tbl>
      <w:tblPr>
        <w:tblStyle w:val="af4"/>
        <w:tblW w:w="10314" w:type="dxa"/>
        <w:tblLayout w:type="fixed"/>
        <w:tblLook w:val="04A0"/>
      </w:tblPr>
      <w:tblGrid>
        <w:gridCol w:w="675"/>
        <w:gridCol w:w="4820"/>
        <w:gridCol w:w="2389"/>
        <w:gridCol w:w="2430"/>
      </w:tblGrid>
      <w:tr w:rsidR="00722BA0" w:rsidRPr="00C46B30" w:rsidTr="00C46B30">
        <w:tc>
          <w:tcPr>
            <w:tcW w:w="675" w:type="dxa"/>
          </w:tcPr>
          <w:p w:rsidR="00722BA0" w:rsidRPr="00C46B30" w:rsidRDefault="00C46B30" w:rsidP="004B4759">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Наименование показателя</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Базовое значение (2025-2026 </w:t>
            </w:r>
            <w:proofErr w:type="spellStart"/>
            <w:r w:rsidRPr="002A6A2E">
              <w:rPr>
                <w:rFonts w:ascii="Times New Roman" w:hAnsi="Times New Roman"/>
                <w:sz w:val="24"/>
                <w:szCs w:val="24"/>
                <w:lang w:eastAsia="en-US"/>
              </w:rPr>
              <w:t>уч.г</w:t>
            </w:r>
            <w:proofErr w:type="spellEnd"/>
            <w:r w:rsidRPr="002A6A2E">
              <w:rPr>
                <w:rFonts w:ascii="Times New Roman" w:hAnsi="Times New Roman"/>
                <w:sz w:val="24"/>
                <w:szCs w:val="24"/>
                <w:lang w:eastAsia="en-US"/>
              </w:rPr>
              <w:t>.)</w:t>
            </w:r>
          </w:p>
        </w:tc>
        <w:tc>
          <w:tcPr>
            <w:tcW w:w="2430"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Целевое значение (2030 г.)</w:t>
            </w:r>
          </w:p>
        </w:tc>
      </w:tr>
      <w:tr w:rsidR="00722BA0" w:rsidRPr="00C46B30" w:rsidTr="00C46B30">
        <w:tc>
          <w:tcPr>
            <w:tcW w:w="675" w:type="dxa"/>
          </w:tcPr>
          <w:p w:rsidR="00722BA0" w:rsidRPr="00C46B30" w:rsidRDefault="00722BA0" w:rsidP="00762871">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1</w:t>
            </w:r>
            <w:r w:rsidR="009128D2">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Доля педагогических работников с высшей и первой квалификационной категорией от общего числа педагогов (%)</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52</w:t>
            </w:r>
            <w:r w:rsidRPr="002A6A2E">
              <w:rPr>
                <w:rFonts w:ascii="Times New Roman" w:hAnsi="Times New Roman"/>
                <w:sz w:val="24"/>
                <w:szCs w:val="24"/>
                <w:lang w:eastAsia="en-US"/>
              </w:rPr>
              <w:t xml:space="preserve">% </w:t>
            </w:r>
          </w:p>
        </w:tc>
        <w:tc>
          <w:tcPr>
            <w:tcW w:w="2430" w:type="dxa"/>
            <w:vAlign w:val="center"/>
          </w:tcPr>
          <w:p w:rsidR="00762871"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90% </w:t>
            </w:r>
          </w:p>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(при сохранении штата)</w:t>
            </w:r>
          </w:p>
        </w:tc>
      </w:tr>
      <w:tr w:rsidR="00722BA0" w:rsidRPr="00C46B30" w:rsidTr="00C46B30">
        <w:tc>
          <w:tcPr>
            <w:tcW w:w="675" w:type="dxa"/>
          </w:tcPr>
          <w:p w:rsidR="00722BA0" w:rsidRPr="00C46B30" w:rsidRDefault="00722BA0" w:rsidP="00762871">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2</w:t>
            </w:r>
            <w:r w:rsidR="009128D2">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педагогов, прошедших курсы повышения квалификации/переподготовки (% от общего состава) в год</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&gt;80% (26 чел.)</w:t>
            </w:r>
          </w:p>
        </w:tc>
        <w:tc>
          <w:tcPr>
            <w:tcW w:w="2430"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Не менее 90%</w:t>
            </w:r>
          </w:p>
        </w:tc>
      </w:tr>
      <w:tr w:rsidR="00722BA0" w:rsidRPr="00C46B30" w:rsidTr="00C46B30">
        <w:tc>
          <w:tcPr>
            <w:tcW w:w="675" w:type="dxa"/>
          </w:tcPr>
          <w:p w:rsidR="00722BA0" w:rsidRPr="00C46B30" w:rsidRDefault="00722BA0" w:rsidP="00762871">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3</w:t>
            </w:r>
            <w:r w:rsidR="009128D2">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педагогов, участвующих в конкурсах профессионального мастерства разного уровня (чел./год)</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15 чел. (муниципальный уровень) / 3 чел. (региональный)</w:t>
            </w:r>
          </w:p>
        </w:tc>
        <w:tc>
          <w:tcPr>
            <w:tcW w:w="2430" w:type="dxa"/>
            <w:vAlign w:val="center"/>
          </w:tcPr>
          <w:p w:rsidR="00762871"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Не менее 25 чел. / </w:t>
            </w:r>
          </w:p>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не менее 8 чел.</w:t>
            </w:r>
          </w:p>
        </w:tc>
      </w:tr>
      <w:tr w:rsidR="00722BA0" w:rsidRPr="00C46B30" w:rsidTr="00C46B30">
        <w:tc>
          <w:tcPr>
            <w:tcW w:w="675" w:type="dxa"/>
          </w:tcPr>
          <w:p w:rsidR="00722BA0" w:rsidRPr="00C46B30" w:rsidRDefault="00722BA0" w:rsidP="00762871">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4</w:t>
            </w:r>
            <w:r w:rsidR="009128D2">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проведенных внутриучрежденческих семинаров, мастер-классов по обмену опытом (мероприятий/год) для молодых специалистов и наставников</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2</w:t>
            </w:r>
            <w:r w:rsidRPr="002A6A2E">
              <w:rPr>
                <w:rFonts w:ascii="Times New Roman" w:hAnsi="Times New Roman"/>
                <w:sz w:val="24"/>
                <w:szCs w:val="24"/>
                <w:lang w:eastAsia="en-US"/>
              </w:rPr>
              <w:t xml:space="preserve"> семинара в год по плану методической работы</w:t>
            </w:r>
          </w:p>
        </w:tc>
        <w:tc>
          <w:tcPr>
            <w:tcW w:w="2430"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 xml:space="preserve">Не менее </w:t>
            </w:r>
            <w:r w:rsidRPr="00C46B30">
              <w:rPr>
                <w:rFonts w:ascii="Times New Roman" w:hAnsi="Times New Roman"/>
                <w:sz w:val="24"/>
                <w:szCs w:val="24"/>
                <w:lang w:eastAsia="en-US"/>
              </w:rPr>
              <w:t>6</w:t>
            </w:r>
            <w:r w:rsidRPr="002A6A2E">
              <w:rPr>
                <w:rFonts w:ascii="Times New Roman" w:hAnsi="Times New Roman"/>
                <w:sz w:val="24"/>
                <w:szCs w:val="24"/>
                <w:lang w:eastAsia="en-US"/>
              </w:rPr>
              <w:t xml:space="preserve"> семинаров/год</w:t>
            </w:r>
          </w:p>
        </w:tc>
      </w:tr>
      <w:tr w:rsidR="00722BA0" w:rsidRPr="00C46B30" w:rsidTr="00C46B30">
        <w:tc>
          <w:tcPr>
            <w:tcW w:w="675" w:type="dxa"/>
          </w:tcPr>
          <w:p w:rsidR="00722BA0" w:rsidRPr="00C46B30" w:rsidRDefault="00722BA0" w:rsidP="00762871">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5</w:t>
            </w:r>
            <w:r w:rsidR="009128D2">
              <w:rPr>
                <w:rFonts w:ascii="Times New Roman" w:hAnsi="Times New Roman"/>
                <w:sz w:val="24"/>
                <w:szCs w:val="24"/>
                <w:lang w:eastAsia="en-US"/>
              </w:rPr>
              <w:t>.</w:t>
            </w:r>
          </w:p>
        </w:tc>
        <w:tc>
          <w:tcPr>
            <w:tcW w:w="4820" w:type="dxa"/>
            <w:vAlign w:val="center"/>
          </w:tcPr>
          <w:p w:rsidR="00722BA0" w:rsidRPr="00C46B30" w:rsidRDefault="00722BA0" w:rsidP="004B4759">
            <w:pPr>
              <w:widowControl w:val="0"/>
              <w:autoSpaceDE w:val="0"/>
              <w:autoSpaceDN w:val="0"/>
              <w:spacing w:after="0" w:line="240" w:lineRule="auto"/>
              <w:jc w:val="both"/>
              <w:rPr>
                <w:rFonts w:ascii="Times New Roman" w:hAnsi="Times New Roman"/>
                <w:sz w:val="24"/>
                <w:szCs w:val="24"/>
                <w:lang w:eastAsia="en-US"/>
              </w:rPr>
            </w:pPr>
            <w:r w:rsidRPr="002A6A2E">
              <w:rPr>
                <w:rFonts w:ascii="Times New Roman" w:hAnsi="Times New Roman"/>
                <w:sz w:val="24"/>
                <w:szCs w:val="24"/>
                <w:lang w:eastAsia="en-US"/>
              </w:rPr>
              <w:t>Количество педагогов-наставников, закрепленных за молодыми специалистами / стажерами (ед.) / охват молодых специалистов системой наставничества (%)</w:t>
            </w:r>
          </w:p>
        </w:tc>
        <w:tc>
          <w:tcPr>
            <w:tcW w:w="2389"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C46B30">
              <w:rPr>
                <w:rFonts w:ascii="Times New Roman" w:hAnsi="Times New Roman"/>
                <w:sz w:val="24"/>
                <w:szCs w:val="24"/>
                <w:lang w:eastAsia="en-US"/>
              </w:rPr>
              <w:t>3</w:t>
            </w:r>
          </w:p>
        </w:tc>
        <w:tc>
          <w:tcPr>
            <w:tcW w:w="2430" w:type="dxa"/>
            <w:vAlign w:val="center"/>
          </w:tcPr>
          <w:p w:rsidR="00722BA0" w:rsidRPr="00C46B30" w:rsidRDefault="00722BA0" w:rsidP="004B4759">
            <w:pPr>
              <w:widowControl w:val="0"/>
              <w:autoSpaceDE w:val="0"/>
              <w:autoSpaceDN w:val="0"/>
              <w:spacing w:after="0" w:line="240" w:lineRule="auto"/>
              <w:jc w:val="center"/>
              <w:rPr>
                <w:rFonts w:ascii="Times New Roman" w:hAnsi="Times New Roman"/>
                <w:sz w:val="24"/>
                <w:szCs w:val="24"/>
                <w:lang w:eastAsia="en-US"/>
              </w:rPr>
            </w:pPr>
            <w:r w:rsidRPr="002A6A2E">
              <w:rPr>
                <w:rFonts w:ascii="Times New Roman" w:hAnsi="Times New Roman"/>
                <w:sz w:val="24"/>
                <w:szCs w:val="24"/>
                <w:lang w:eastAsia="en-US"/>
              </w:rPr>
              <w:t>Не менее 10 наставников / охват не менее 90% молодых специалистов</w:t>
            </w:r>
          </w:p>
        </w:tc>
      </w:tr>
    </w:tbl>
    <w:p w:rsidR="009128D2" w:rsidRDefault="009128D2" w:rsidP="00C46B30">
      <w:pPr>
        <w:widowControl w:val="0"/>
        <w:autoSpaceDE w:val="0"/>
        <w:autoSpaceDN w:val="0"/>
        <w:spacing w:after="0" w:line="360" w:lineRule="auto"/>
        <w:ind w:firstLine="709"/>
        <w:jc w:val="both"/>
        <w:rPr>
          <w:rFonts w:ascii="Times New Roman" w:hAnsi="Times New Roman"/>
          <w:sz w:val="24"/>
          <w:szCs w:val="24"/>
          <w:lang w:eastAsia="en-US"/>
        </w:rPr>
      </w:pPr>
    </w:p>
    <w:p w:rsidR="002A6A2E" w:rsidRPr="002A6A2E" w:rsidRDefault="002A6A2E" w:rsidP="004B4759">
      <w:pPr>
        <w:widowControl w:val="0"/>
        <w:autoSpaceDE w:val="0"/>
        <w:autoSpaceDN w:val="0"/>
        <w:spacing w:after="0" w:line="24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Качественные показатели</w:t>
      </w:r>
    </w:p>
    <w:p w:rsidR="002A6A2E" w:rsidRPr="002A6A2E" w:rsidRDefault="002A6A2E" w:rsidP="004B4759">
      <w:pPr>
        <w:widowControl w:val="0"/>
        <w:numPr>
          <w:ilvl w:val="0"/>
          <w:numId w:val="48"/>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Уровень удовлетворенности педагогических работников условиями для профессионального роста и системой наставничества должен составлять не менее 95%.</w:t>
      </w:r>
    </w:p>
    <w:p w:rsidR="002A6A2E" w:rsidRPr="002A6A2E" w:rsidRDefault="002A6A2E" w:rsidP="004B4759">
      <w:pPr>
        <w:widowControl w:val="0"/>
        <w:numPr>
          <w:ilvl w:val="0"/>
          <w:numId w:val="48"/>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Обеспечение нулевой текучести кадров среди молодых специалистов в течение первых трех лет работы благодаря системе адаптации.</w:t>
      </w:r>
    </w:p>
    <w:p w:rsidR="002A6A2E" w:rsidRPr="002A6A2E" w:rsidRDefault="002A6A2E" w:rsidP="004B4759">
      <w:pPr>
        <w:widowControl w:val="0"/>
        <w:numPr>
          <w:ilvl w:val="0"/>
          <w:numId w:val="48"/>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 xml:space="preserve">Увеличение доли педагогов, использующих современные образовательные технологии и методики в своей работе, до </w:t>
      </w:r>
      <w:r w:rsidR="00152669" w:rsidRPr="00C46B30">
        <w:rPr>
          <w:rFonts w:ascii="Times New Roman" w:hAnsi="Times New Roman"/>
          <w:sz w:val="24"/>
          <w:szCs w:val="24"/>
          <w:lang w:eastAsia="en-US"/>
        </w:rPr>
        <w:t>7</w:t>
      </w:r>
      <w:r w:rsidRPr="002A6A2E">
        <w:rPr>
          <w:rFonts w:ascii="Times New Roman" w:hAnsi="Times New Roman"/>
          <w:sz w:val="24"/>
          <w:szCs w:val="24"/>
          <w:lang w:eastAsia="en-US"/>
        </w:rPr>
        <w:t>0%. Рост числа авторских программ и методических разработок.</w:t>
      </w:r>
    </w:p>
    <w:p w:rsidR="002A6A2E" w:rsidRPr="002A6A2E" w:rsidRDefault="002A6A2E" w:rsidP="004B4759">
      <w:pPr>
        <w:widowControl w:val="0"/>
        <w:numPr>
          <w:ilvl w:val="0"/>
          <w:numId w:val="48"/>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Создание благоприятного психологического климата в коллективе, способствующего открытости, взаимопомощи и профессиональному росту.</w:t>
      </w:r>
    </w:p>
    <w:p w:rsidR="00C46B30" w:rsidRDefault="00C46B30" w:rsidP="00C46B30">
      <w:pPr>
        <w:widowControl w:val="0"/>
        <w:autoSpaceDE w:val="0"/>
        <w:autoSpaceDN w:val="0"/>
        <w:spacing w:after="0" w:line="360" w:lineRule="auto"/>
        <w:ind w:firstLine="709"/>
        <w:jc w:val="both"/>
        <w:rPr>
          <w:rFonts w:ascii="Times New Roman" w:hAnsi="Times New Roman"/>
          <w:b/>
          <w:bCs/>
          <w:sz w:val="24"/>
          <w:szCs w:val="24"/>
          <w:lang w:eastAsia="en-US"/>
        </w:rPr>
      </w:pPr>
    </w:p>
    <w:p w:rsidR="002A6A2E" w:rsidRPr="00064DE6" w:rsidRDefault="002A6A2E" w:rsidP="00D2014E">
      <w:pPr>
        <w:pStyle w:val="aa"/>
        <w:widowControl w:val="0"/>
        <w:autoSpaceDE w:val="0"/>
        <w:autoSpaceDN w:val="0"/>
        <w:spacing w:after="0" w:line="360" w:lineRule="auto"/>
        <w:ind w:left="660"/>
        <w:jc w:val="center"/>
        <w:rPr>
          <w:rFonts w:ascii="Times New Roman" w:hAnsi="Times New Roman"/>
          <w:b/>
          <w:sz w:val="24"/>
          <w:szCs w:val="24"/>
          <w:lang w:eastAsia="en-US"/>
        </w:rPr>
      </w:pPr>
      <w:r w:rsidRPr="00064DE6">
        <w:rPr>
          <w:rFonts w:ascii="Times New Roman" w:hAnsi="Times New Roman"/>
          <w:b/>
          <w:sz w:val="24"/>
          <w:szCs w:val="24"/>
          <w:lang w:eastAsia="en-US"/>
        </w:rPr>
        <w:t>Система мониторинга и оценки эффективности</w:t>
      </w:r>
    </w:p>
    <w:p w:rsidR="002A6A2E" w:rsidRPr="002A6A2E" w:rsidRDefault="002A6A2E" w:rsidP="004B4759">
      <w:pPr>
        <w:widowControl w:val="0"/>
        <w:autoSpaceDE w:val="0"/>
        <w:autoSpaceDN w:val="0"/>
        <w:spacing w:after="0" w:line="24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Для оценки достижения указанных показателей разработана система мониторинга:</w:t>
      </w:r>
    </w:p>
    <w:p w:rsidR="002A6A2E" w:rsidRPr="002A6A2E" w:rsidRDefault="002A6A2E" w:rsidP="004B4759">
      <w:pPr>
        <w:widowControl w:val="0"/>
        <w:numPr>
          <w:ilvl w:val="0"/>
          <w:numId w:val="49"/>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Сбор данных: Ежегодный сбор статистических данных из внутренней отчетности, ГИС АО «Навигатор», протоколов конкурсов.</w:t>
      </w:r>
    </w:p>
    <w:p w:rsidR="002A6A2E" w:rsidRPr="002A6A2E" w:rsidRDefault="002A6A2E" w:rsidP="004B4759">
      <w:pPr>
        <w:widowControl w:val="0"/>
        <w:numPr>
          <w:ilvl w:val="0"/>
          <w:numId w:val="49"/>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lastRenderedPageBreak/>
        <w:t>Диагностика: Проведение входного, промежуточного и итогового контроля знаний и навыков обучающихся; проведение анкетирования родителей, обучающихся и педагогов.</w:t>
      </w:r>
    </w:p>
    <w:p w:rsidR="002A6A2E" w:rsidRPr="002A6A2E" w:rsidRDefault="002A6A2E" w:rsidP="004B4759">
      <w:pPr>
        <w:widowControl w:val="0"/>
        <w:numPr>
          <w:ilvl w:val="0"/>
          <w:numId w:val="49"/>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Анализ: Анализ динамики показателей за отчетный период в сравнении с базовым годом и предыдущими периодами.</w:t>
      </w:r>
    </w:p>
    <w:p w:rsidR="002A6A2E" w:rsidRPr="002A6A2E" w:rsidRDefault="002A6A2E" w:rsidP="004B4759">
      <w:pPr>
        <w:widowControl w:val="0"/>
        <w:numPr>
          <w:ilvl w:val="0"/>
          <w:numId w:val="49"/>
        </w:numPr>
        <w:autoSpaceDE w:val="0"/>
        <w:autoSpaceDN w:val="0"/>
        <w:spacing w:after="0" w:line="240" w:lineRule="auto"/>
        <w:ind w:left="0" w:firstLine="709"/>
        <w:jc w:val="both"/>
        <w:rPr>
          <w:rFonts w:ascii="Times New Roman" w:hAnsi="Times New Roman"/>
          <w:sz w:val="24"/>
          <w:szCs w:val="24"/>
          <w:lang w:eastAsia="en-US"/>
        </w:rPr>
      </w:pPr>
      <w:r w:rsidRPr="002A6A2E">
        <w:rPr>
          <w:rFonts w:ascii="Times New Roman" w:hAnsi="Times New Roman"/>
          <w:sz w:val="24"/>
          <w:szCs w:val="24"/>
          <w:lang w:eastAsia="en-US"/>
        </w:rPr>
        <w:t>Корректировка: По результатам анализа готовится аналитическая справка с выводами о достижении целевых ориентиров и предложениями по корректировке планов мероприятий Программы развития на следующий год.</w:t>
      </w:r>
    </w:p>
    <w:p w:rsidR="002A6A2E" w:rsidRPr="00C46B30" w:rsidRDefault="002A6A2E" w:rsidP="004B4759">
      <w:pPr>
        <w:widowControl w:val="0"/>
        <w:autoSpaceDE w:val="0"/>
        <w:autoSpaceDN w:val="0"/>
        <w:spacing w:after="0" w:line="240" w:lineRule="auto"/>
        <w:ind w:firstLine="709"/>
        <w:jc w:val="both"/>
        <w:rPr>
          <w:rFonts w:ascii="Times New Roman" w:hAnsi="Times New Roman"/>
          <w:sz w:val="24"/>
          <w:szCs w:val="24"/>
          <w:lang w:eastAsia="en-US"/>
        </w:rPr>
      </w:pPr>
      <w:r w:rsidRPr="002A6A2E">
        <w:rPr>
          <w:rFonts w:ascii="Times New Roman" w:hAnsi="Times New Roman"/>
          <w:sz w:val="24"/>
          <w:szCs w:val="24"/>
          <w:lang w:eastAsia="en-US"/>
        </w:rPr>
        <w:t>Реализация данной системы показателей позволит обеспечить прозрачность управления развитием учреждения, объективно оценивать результаты деятельности коллектива и демонстрировать эффективность вложенных ресурсов всем заинтересованным сторонам: учредителям, родителям и социальному окружению.</w:t>
      </w:r>
    </w:p>
    <w:sectPr w:rsidR="002A6A2E" w:rsidRPr="00C46B30" w:rsidSect="00B80C82">
      <w:footerReference w:type="default" r:id="rId11"/>
      <w:pgSz w:w="11900" w:h="16840"/>
      <w:pgMar w:top="709" w:right="567" w:bottom="851" w:left="1134" w:header="0" w:footer="2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051" w:rsidRDefault="005F5051" w:rsidP="00B87901">
      <w:pPr>
        <w:spacing w:after="0" w:line="240" w:lineRule="auto"/>
      </w:pPr>
      <w:r>
        <w:separator/>
      </w:r>
    </w:p>
  </w:endnote>
  <w:endnote w:type="continuationSeparator" w:id="0">
    <w:p w:rsidR="005F5051" w:rsidRDefault="005F5051" w:rsidP="00B879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4B2" w:rsidRDefault="009124B2">
    <w:pPr>
      <w:pStyle w:val="listparagraph"/>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051" w:rsidRDefault="005F5051" w:rsidP="00B87901">
      <w:pPr>
        <w:spacing w:after="0" w:line="240" w:lineRule="auto"/>
      </w:pPr>
      <w:r>
        <w:separator/>
      </w:r>
    </w:p>
  </w:footnote>
  <w:footnote w:type="continuationSeparator" w:id="0">
    <w:p w:rsidR="005F5051" w:rsidRDefault="005F5051" w:rsidP="00B879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202E22C"/>
    <w:lvl w:ilvl="0">
      <w:start w:val="1"/>
      <w:numFmt w:val="bullet"/>
      <w:pStyle w:val="a"/>
      <w:lvlText w:val=""/>
      <w:lvlJc w:val="left"/>
      <w:pPr>
        <w:tabs>
          <w:tab w:val="num" w:pos="360"/>
        </w:tabs>
        <w:ind w:left="360" w:hanging="360"/>
      </w:pPr>
      <w:rPr>
        <w:rFonts w:ascii="Symbol" w:hAnsi="Symbol" w:hint="default"/>
      </w:rPr>
    </w:lvl>
  </w:abstractNum>
  <w:abstractNum w:abstractNumId="1">
    <w:nsid w:val="08473025"/>
    <w:multiLevelType w:val="multilevel"/>
    <w:tmpl w:val="54FA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A0CCC"/>
    <w:multiLevelType w:val="multilevel"/>
    <w:tmpl w:val="1F9E352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ABB5034"/>
    <w:multiLevelType w:val="multilevel"/>
    <w:tmpl w:val="42D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443D2"/>
    <w:multiLevelType w:val="multilevel"/>
    <w:tmpl w:val="2F0A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A72FA"/>
    <w:multiLevelType w:val="multilevel"/>
    <w:tmpl w:val="6900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E41BE7"/>
    <w:multiLevelType w:val="hybridMultilevel"/>
    <w:tmpl w:val="3C82B7DC"/>
    <w:lvl w:ilvl="0" w:tplc="EB98CC32">
      <w:numFmt w:val="bullet"/>
      <w:lvlText w:val="-"/>
      <w:lvlJc w:val="left"/>
      <w:pPr>
        <w:ind w:left="107" w:hanging="269"/>
      </w:pPr>
      <w:rPr>
        <w:rFonts w:ascii="Times New Roman" w:eastAsia="Times New Roman" w:hAnsi="Times New Roman" w:cs="Times New Roman" w:hint="default"/>
        <w:spacing w:val="-30"/>
        <w:w w:val="99"/>
        <w:sz w:val="24"/>
        <w:szCs w:val="24"/>
        <w:lang w:val="ru-RU" w:eastAsia="en-US" w:bidi="ar-SA"/>
      </w:rPr>
    </w:lvl>
    <w:lvl w:ilvl="1" w:tplc="1E227650">
      <w:numFmt w:val="bullet"/>
      <w:lvlText w:val="•"/>
      <w:lvlJc w:val="left"/>
      <w:pPr>
        <w:ind w:left="571" w:hanging="269"/>
      </w:pPr>
      <w:rPr>
        <w:rFonts w:hint="default"/>
        <w:lang w:val="ru-RU" w:eastAsia="en-US" w:bidi="ar-SA"/>
      </w:rPr>
    </w:lvl>
    <w:lvl w:ilvl="2" w:tplc="552047E0">
      <w:numFmt w:val="bullet"/>
      <w:lvlText w:val="•"/>
      <w:lvlJc w:val="left"/>
      <w:pPr>
        <w:ind w:left="1043" w:hanging="269"/>
      </w:pPr>
      <w:rPr>
        <w:rFonts w:hint="default"/>
        <w:lang w:val="ru-RU" w:eastAsia="en-US" w:bidi="ar-SA"/>
      </w:rPr>
    </w:lvl>
    <w:lvl w:ilvl="3" w:tplc="B17A4490">
      <w:numFmt w:val="bullet"/>
      <w:lvlText w:val="•"/>
      <w:lvlJc w:val="left"/>
      <w:pPr>
        <w:ind w:left="1515" w:hanging="269"/>
      </w:pPr>
      <w:rPr>
        <w:rFonts w:hint="default"/>
        <w:lang w:val="ru-RU" w:eastAsia="en-US" w:bidi="ar-SA"/>
      </w:rPr>
    </w:lvl>
    <w:lvl w:ilvl="4" w:tplc="9C32D5FA">
      <w:numFmt w:val="bullet"/>
      <w:lvlText w:val="•"/>
      <w:lvlJc w:val="left"/>
      <w:pPr>
        <w:ind w:left="1986" w:hanging="269"/>
      </w:pPr>
      <w:rPr>
        <w:rFonts w:hint="default"/>
        <w:lang w:val="ru-RU" w:eastAsia="en-US" w:bidi="ar-SA"/>
      </w:rPr>
    </w:lvl>
    <w:lvl w:ilvl="5" w:tplc="7EBECBB0">
      <w:numFmt w:val="bullet"/>
      <w:lvlText w:val="•"/>
      <w:lvlJc w:val="left"/>
      <w:pPr>
        <w:ind w:left="2458" w:hanging="269"/>
      </w:pPr>
      <w:rPr>
        <w:rFonts w:hint="default"/>
        <w:lang w:val="ru-RU" w:eastAsia="en-US" w:bidi="ar-SA"/>
      </w:rPr>
    </w:lvl>
    <w:lvl w:ilvl="6" w:tplc="BA1A2552">
      <w:numFmt w:val="bullet"/>
      <w:lvlText w:val="•"/>
      <w:lvlJc w:val="left"/>
      <w:pPr>
        <w:ind w:left="2930" w:hanging="269"/>
      </w:pPr>
      <w:rPr>
        <w:rFonts w:hint="default"/>
        <w:lang w:val="ru-RU" w:eastAsia="en-US" w:bidi="ar-SA"/>
      </w:rPr>
    </w:lvl>
    <w:lvl w:ilvl="7" w:tplc="094AD1A2">
      <w:numFmt w:val="bullet"/>
      <w:lvlText w:val="•"/>
      <w:lvlJc w:val="left"/>
      <w:pPr>
        <w:ind w:left="3401" w:hanging="269"/>
      </w:pPr>
      <w:rPr>
        <w:rFonts w:hint="default"/>
        <w:lang w:val="ru-RU" w:eastAsia="en-US" w:bidi="ar-SA"/>
      </w:rPr>
    </w:lvl>
    <w:lvl w:ilvl="8" w:tplc="DEC23F3C">
      <w:numFmt w:val="bullet"/>
      <w:lvlText w:val="•"/>
      <w:lvlJc w:val="left"/>
      <w:pPr>
        <w:ind w:left="3873" w:hanging="269"/>
      </w:pPr>
      <w:rPr>
        <w:rFonts w:hint="default"/>
        <w:lang w:val="ru-RU" w:eastAsia="en-US" w:bidi="ar-SA"/>
      </w:rPr>
    </w:lvl>
  </w:abstractNum>
  <w:abstractNum w:abstractNumId="7">
    <w:nsid w:val="22A24CDD"/>
    <w:multiLevelType w:val="multilevel"/>
    <w:tmpl w:val="DED4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875D62"/>
    <w:multiLevelType w:val="hybridMultilevel"/>
    <w:tmpl w:val="6E7C2D56"/>
    <w:lvl w:ilvl="0" w:tplc="590EC0F6">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9">
    <w:nsid w:val="269B535E"/>
    <w:multiLevelType w:val="hybridMultilevel"/>
    <w:tmpl w:val="1F4CFA4A"/>
    <w:lvl w:ilvl="0" w:tplc="AA84280E">
      <w:numFmt w:val="bullet"/>
      <w:lvlText w:val="-"/>
      <w:lvlJc w:val="left"/>
      <w:pPr>
        <w:ind w:left="107" w:hanging="276"/>
      </w:pPr>
      <w:rPr>
        <w:rFonts w:ascii="Times New Roman" w:eastAsia="Times New Roman" w:hAnsi="Times New Roman" w:cs="Times New Roman" w:hint="default"/>
        <w:spacing w:val="-17"/>
        <w:w w:val="99"/>
        <w:sz w:val="24"/>
        <w:szCs w:val="24"/>
        <w:lang w:val="ru-RU" w:eastAsia="en-US" w:bidi="ar-SA"/>
      </w:rPr>
    </w:lvl>
    <w:lvl w:ilvl="1" w:tplc="2D4E50C4">
      <w:numFmt w:val="bullet"/>
      <w:lvlText w:val="•"/>
      <w:lvlJc w:val="left"/>
      <w:pPr>
        <w:ind w:left="571" w:hanging="276"/>
      </w:pPr>
      <w:rPr>
        <w:rFonts w:hint="default"/>
        <w:lang w:val="ru-RU" w:eastAsia="en-US" w:bidi="ar-SA"/>
      </w:rPr>
    </w:lvl>
    <w:lvl w:ilvl="2" w:tplc="017E7748">
      <w:numFmt w:val="bullet"/>
      <w:lvlText w:val="•"/>
      <w:lvlJc w:val="left"/>
      <w:pPr>
        <w:ind w:left="1043" w:hanging="276"/>
      </w:pPr>
      <w:rPr>
        <w:rFonts w:hint="default"/>
        <w:lang w:val="ru-RU" w:eastAsia="en-US" w:bidi="ar-SA"/>
      </w:rPr>
    </w:lvl>
    <w:lvl w:ilvl="3" w:tplc="9676D28E">
      <w:numFmt w:val="bullet"/>
      <w:lvlText w:val="•"/>
      <w:lvlJc w:val="left"/>
      <w:pPr>
        <w:ind w:left="1514" w:hanging="276"/>
      </w:pPr>
      <w:rPr>
        <w:rFonts w:hint="default"/>
        <w:lang w:val="ru-RU" w:eastAsia="en-US" w:bidi="ar-SA"/>
      </w:rPr>
    </w:lvl>
    <w:lvl w:ilvl="4" w:tplc="14A43CE8">
      <w:numFmt w:val="bullet"/>
      <w:lvlText w:val="•"/>
      <w:lvlJc w:val="left"/>
      <w:pPr>
        <w:ind w:left="1986" w:hanging="276"/>
      </w:pPr>
      <w:rPr>
        <w:rFonts w:hint="default"/>
        <w:lang w:val="ru-RU" w:eastAsia="en-US" w:bidi="ar-SA"/>
      </w:rPr>
    </w:lvl>
    <w:lvl w:ilvl="5" w:tplc="FFA630EC">
      <w:numFmt w:val="bullet"/>
      <w:lvlText w:val="•"/>
      <w:lvlJc w:val="left"/>
      <w:pPr>
        <w:ind w:left="2457" w:hanging="276"/>
      </w:pPr>
      <w:rPr>
        <w:rFonts w:hint="default"/>
        <w:lang w:val="ru-RU" w:eastAsia="en-US" w:bidi="ar-SA"/>
      </w:rPr>
    </w:lvl>
    <w:lvl w:ilvl="6" w:tplc="20E2CBE0">
      <w:numFmt w:val="bullet"/>
      <w:lvlText w:val="•"/>
      <w:lvlJc w:val="left"/>
      <w:pPr>
        <w:ind w:left="2929" w:hanging="276"/>
      </w:pPr>
      <w:rPr>
        <w:rFonts w:hint="default"/>
        <w:lang w:val="ru-RU" w:eastAsia="en-US" w:bidi="ar-SA"/>
      </w:rPr>
    </w:lvl>
    <w:lvl w:ilvl="7" w:tplc="EC7ABB1A">
      <w:numFmt w:val="bullet"/>
      <w:lvlText w:val="•"/>
      <w:lvlJc w:val="left"/>
      <w:pPr>
        <w:ind w:left="3400" w:hanging="276"/>
      </w:pPr>
      <w:rPr>
        <w:rFonts w:hint="default"/>
        <w:lang w:val="ru-RU" w:eastAsia="en-US" w:bidi="ar-SA"/>
      </w:rPr>
    </w:lvl>
    <w:lvl w:ilvl="8" w:tplc="73E487C2">
      <w:numFmt w:val="bullet"/>
      <w:lvlText w:val="•"/>
      <w:lvlJc w:val="left"/>
      <w:pPr>
        <w:ind w:left="3872" w:hanging="276"/>
      </w:pPr>
      <w:rPr>
        <w:rFonts w:hint="default"/>
        <w:lang w:val="ru-RU" w:eastAsia="en-US" w:bidi="ar-SA"/>
      </w:rPr>
    </w:lvl>
  </w:abstractNum>
  <w:abstractNum w:abstractNumId="10">
    <w:nsid w:val="26D1494A"/>
    <w:multiLevelType w:val="multilevel"/>
    <w:tmpl w:val="CBC0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411532"/>
    <w:multiLevelType w:val="multilevel"/>
    <w:tmpl w:val="20583160"/>
    <w:lvl w:ilvl="0">
      <w:start w:val="1"/>
      <w:numFmt w:val="decimal"/>
      <w:lvlText w:val="%1."/>
      <w:lvlJc w:val="left"/>
      <w:pPr>
        <w:ind w:left="705" w:hanging="405"/>
      </w:pPr>
      <w:rPr>
        <w:rFonts w:hint="default"/>
      </w:rPr>
    </w:lvl>
    <w:lvl w:ilvl="1">
      <w:start w:val="2"/>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2">
    <w:nsid w:val="2A3B673B"/>
    <w:multiLevelType w:val="multilevel"/>
    <w:tmpl w:val="076C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803718"/>
    <w:multiLevelType w:val="multilevel"/>
    <w:tmpl w:val="849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C9273E"/>
    <w:multiLevelType w:val="multilevel"/>
    <w:tmpl w:val="6CD6C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CE5017"/>
    <w:multiLevelType w:val="hybridMultilevel"/>
    <w:tmpl w:val="923811AC"/>
    <w:lvl w:ilvl="0" w:tplc="4DA65EE2">
      <w:numFmt w:val="bullet"/>
      <w:lvlText w:val="-"/>
      <w:lvlJc w:val="left"/>
      <w:pPr>
        <w:ind w:left="167" w:hanging="140"/>
      </w:pPr>
      <w:rPr>
        <w:rFonts w:ascii="Times New Roman" w:eastAsia="Times New Roman" w:hAnsi="Times New Roman" w:cs="Times New Roman" w:hint="default"/>
        <w:w w:val="99"/>
        <w:sz w:val="24"/>
        <w:szCs w:val="24"/>
        <w:lang w:val="ru-RU" w:eastAsia="en-US" w:bidi="ar-SA"/>
      </w:rPr>
    </w:lvl>
    <w:lvl w:ilvl="1" w:tplc="90EE8F6A">
      <w:numFmt w:val="bullet"/>
      <w:lvlText w:val="•"/>
      <w:lvlJc w:val="left"/>
      <w:pPr>
        <w:ind w:left="625" w:hanging="140"/>
      </w:pPr>
      <w:rPr>
        <w:rFonts w:hint="default"/>
        <w:lang w:val="ru-RU" w:eastAsia="en-US" w:bidi="ar-SA"/>
      </w:rPr>
    </w:lvl>
    <w:lvl w:ilvl="2" w:tplc="7B3C161E">
      <w:numFmt w:val="bullet"/>
      <w:lvlText w:val="•"/>
      <w:lvlJc w:val="left"/>
      <w:pPr>
        <w:ind w:left="1091" w:hanging="140"/>
      </w:pPr>
      <w:rPr>
        <w:rFonts w:hint="default"/>
        <w:lang w:val="ru-RU" w:eastAsia="en-US" w:bidi="ar-SA"/>
      </w:rPr>
    </w:lvl>
    <w:lvl w:ilvl="3" w:tplc="D4B80E76">
      <w:numFmt w:val="bullet"/>
      <w:lvlText w:val="•"/>
      <w:lvlJc w:val="left"/>
      <w:pPr>
        <w:ind w:left="1557" w:hanging="140"/>
      </w:pPr>
      <w:rPr>
        <w:rFonts w:hint="default"/>
        <w:lang w:val="ru-RU" w:eastAsia="en-US" w:bidi="ar-SA"/>
      </w:rPr>
    </w:lvl>
    <w:lvl w:ilvl="4" w:tplc="20CEFD0A">
      <w:numFmt w:val="bullet"/>
      <w:lvlText w:val="•"/>
      <w:lvlJc w:val="left"/>
      <w:pPr>
        <w:ind w:left="2022" w:hanging="140"/>
      </w:pPr>
      <w:rPr>
        <w:rFonts w:hint="default"/>
        <w:lang w:val="ru-RU" w:eastAsia="en-US" w:bidi="ar-SA"/>
      </w:rPr>
    </w:lvl>
    <w:lvl w:ilvl="5" w:tplc="11765A8E">
      <w:numFmt w:val="bullet"/>
      <w:lvlText w:val="•"/>
      <w:lvlJc w:val="left"/>
      <w:pPr>
        <w:ind w:left="2488" w:hanging="140"/>
      </w:pPr>
      <w:rPr>
        <w:rFonts w:hint="default"/>
        <w:lang w:val="ru-RU" w:eastAsia="en-US" w:bidi="ar-SA"/>
      </w:rPr>
    </w:lvl>
    <w:lvl w:ilvl="6" w:tplc="7B8E9AAA">
      <w:numFmt w:val="bullet"/>
      <w:lvlText w:val="•"/>
      <w:lvlJc w:val="left"/>
      <w:pPr>
        <w:ind w:left="2954" w:hanging="140"/>
      </w:pPr>
      <w:rPr>
        <w:rFonts w:hint="default"/>
        <w:lang w:val="ru-RU" w:eastAsia="en-US" w:bidi="ar-SA"/>
      </w:rPr>
    </w:lvl>
    <w:lvl w:ilvl="7" w:tplc="0B369248">
      <w:numFmt w:val="bullet"/>
      <w:lvlText w:val="•"/>
      <w:lvlJc w:val="left"/>
      <w:pPr>
        <w:ind w:left="3419" w:hanging="140"/>
      </w:pPr>
      <w:rPr>
        <w:rFonts w:hint="default"/>
        <w:lang w:val="ru-RU" w:eastAsia="en-US" w:bidi="ar-SA"/>
      </w:rPr>
    </w:lvl>
    <w:lvl w:ilvl="8" w:tplc="60A628D2">
      <w:numFmt w:val="bullet"/>
      <w:lvlText w:val="•"/>
      <w:lvlJc w:val="left"/>
      <w:pPr>
        <w:ind w:left="3885" w:hanging="140"/>
      </w:pPr>
      <w:rPr>
        <w:rFonts w:hint="default"/>
        <w:lang w:val="ru-RU" w:eastAsia="en-US" w:bidi="ar-SA"/>
      </w:rPr>
    </w:lvl>
  </w:abstractNum>
  <w:abstractNum w:abstractNumId="16">
    <w:nsid w:val="2B0C38C1"/>
    <w:multiLevelType w:val="multilevel"/>
    <w:tmpl w:val="E830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34276C"/>
    <w:multiLevelType w:val="multilevel"/>
    <w:tmpl w:val="0A20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4D6474"/>
    <w:multiLevelType w:val="hybridMultilevel"/>
    <w:tmpl w:val="090E9A0E"/>
    <w:lvl w:ilvl="0" w:tplc="FE9C3546">
      <w:start w:val="1"/>
      <w:numFmt w:val="decimal"/>
      <w:lvlText w:val="%1."/>
      <w:lvlJc w:val="left"/>
      <w:pPr>
        <w:ind w:left="705" w:hanging="40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2DAC5345"/>
    <w:multiLevelType w:val="multilevel"/>
    <w:tmpl w:val="AA669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2B55A5"/>
    <w:multiLevelType w:val="multilevel"/>
    <w:tmpl w:val="E8C6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D622CD"/>
    <w:multiLevelType w:val="multilevel"/>
    <w:tmpl w:val="7594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445E0B"/>
    <w:multiLevelType w:val="multilevel"/>
    <w:tmpl w:val="F5A8DA08"/>
    <w:lvl w:ilvl="0">
      <w:start w:val="1"/>
      <w:numFmt w:val="decimal"/>
      <w:lvlText w:val="%1."/>
      <w:lvlJc w:val="left"/>
      <w:pPr>
        <w:ind w:left="644" w:hanging="360"/>
      </w:pPr>
      <w:rPr>
        <w:rFonts w:hint="default"/>
      </w:rPr>
    </w:lvl>
    <w:lvl w:ilvl="1">
      <w:start w:val="1"/>
      <w:numFmt w:val="decimal"/>
      <w:isLgl/>
      <w:lvlText w:val="%1.%2."/>
      <w:lvlJc w:val="left"/>
      <w:pPr>
        <w:ind w:left="6380"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3">
    <w:nsid w:val="409B42DB"/>
    <w:multiLevelType w:val="multilevel"/>
    <w:tmpl w:val="FEEAFC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A51C81"/>
    <w:multiLevelType w:val="multilevel"/>
    <w:tmpl w:val="85D0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136D8D"/>
    <w:multiLevelType w:val="hybridMultilevel"/>
    <w:tmpl w:val="C4F0C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5A2DAC"/>
    <w:multiLevelType w:val="hybridMultilevel"/>
    <w:tmpl w:val="1902BB50"/>
    <w:lvl w:ilvl="0" w:tplc="3C202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71F3560"/>
    <w:multiLevelType w:val="multilevel"/>
    <w:tmpl w:val="B880B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53059D"/>
    <w:multiLevelType w:val="multilevel"/>
    <w:tmpl w:val="F284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273613"/>
    <w:multiLevelType w:val="hybridMultilevel"/>
    <w:tmpl w:val="7E32D74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87431D"/>
    <w:multiLevelType w:val="multilevel"/>
    <w:tmpl w:val="E25C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EF3477"/>
    <w:multiLevelType w:val="hybridMultilevel"/>
    <w:tmpl w:val="7E32D74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21658A"/>
    <w:multiLevelType w:val="hybridMultilevel"/>
    <w:tmpl w:val="FBE2C3BA"/>
    <w:lvl w:ilvl="0" w:tplc="A668633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59BD64F8"/>
    <w:multiLevelType w:val="hybridMultilevel"/>
    <w:tmpl w:val="DE6A0F9A"/>
    <w:lvl w:ilvl="0" w:tplc="D91A7406">
      <w:numFmt w:val="bullet"/>
      <w:lvlText w:val="-"/>
      <w:lvlJc w:val="left"/>
      <w:pPr>
        <w:ind w:left="107" w:hanging="154"/>
      </w:pPr>
      <w:rPr>
        <w:rFonts w:ascii="Times New Roman" w:eastAsia="Times New Roman" w:hAnsi="Times New Roman" w:cs="Times New Roman" w:hint="default"/>
        <w:w w:val="99"/>
        <w:sz w:val="24"/>
        <w:szCs w:val="24"/>
        <w:lang w:val="ru-RU" w:eastAsia="en-US" w:bidi="ar-SA"/>
      </w:rPr>
    </w:lvl>
    <w:lvl w:ilvl="1" w:tplc="6EC4F80C">
      <w:numFmt w:val="bullet"/>
      <w:lvlText w:val="•"/>
      <w:lvlJc w:val="left"/>
      <w:pPr>
        <w:ind w:left="571" w:hanging="154"/>
      </w:pPr>
      <w:rPr>
        <w:rFonts w:hint="default"/>
        <w:lang w:val="ru-RU" w:eastAsia="en-US" w:bidi="ar-SA"/>
      </w:rPr>
    </w:lvl>
    <w:lvl w:ilvl="2" w:tplc="66C04E58">
      <w:numFmt w:val="bullet"/>
      <w:lvlText w:val="•"/>
      <w:lvlJc w:val="left"/>
      <w:pPr>
        <w:ind w:left="1043" w:hanging="154"/>
      </w:pPr>
      <w:rPr>
        <w:rFonts w:hint="default"/>
        <w:lang w:val="ru-RU" w:eastAsia="en-US" w:bidi="ar-SA"/>
      </w:rPr>
    </w:lvl>
    <w:lvl w:ilvl="3" w:tplc="071AE998">
      <w:numFmt w:val="bullet"/>
      <w:lvlText w:val="•"/>
      <w:lvlJc w:val="left"/>
      <w:pPr>
        <w:ind w:left="1515" w:hanging="154"/>
      </w:pPr>
      <w:rPr>
        <w:rFonts w:hint="default"/>
        <w:lang w:val="ru-RU" w:eastAsia="en-US" w:bidi="ar-SA"/>
      </w:rPr>
    </w:lvl>
    <w:lvl w:ilvl="4" w:tplc="F09A08BE">
      <w:numFmt w:val="bullet"/>
      <w:lvlText w:val="•"/>
      <w:lvlJc w:val="left"/>
      <w:pPr>
        <w:ind w:left="1986" w:hanging="154"/>
      </w:pPr>
      <w:rPr>
        <w:rFonts w:hint="default"/>
        <w:lang w:val="ru-RU" w:eastAsia="en-US" w:bidi="ar-SA"/>
      </w:rPr>
    </w:lvl>
    <w:lvl w:ilvl="5" w:tplc="9B5EF850">
      <w:numFmt w:val="bullet"/>
      <w:lvlText w:val="•"/>
      <w:lvlJc w:val="left"/>
      <w:pPr>
        <w:ind w:left="2458" w:hanging="154"/>
      </w:pPr>
      <w:rPr>
        <w:rFonts w:hint="default"/>
        <w:lang w:val="ru-RU" w:eastAsia="en-US" w:bidi="ar-SA"/>
      </w:rPr>
    </w:lvl>
    <w:lvl w:ilvl="6" w:tplc="D58ABD94">
      <w:numFmt w:val="bullet"/>
      <w:lvlText w:val="•"/>
      <w:lvlJc w:val="left"/>
      <w:pPr>
        <w:ind w:left="2930" w:hanging="154"/>
      </w:pPr>
      <w:rPr>
        <w:rFonts w:hint="default"/>
        <w:lang w:val="ru-RU" w:eastAsia="en-US" w:bidi="ar-SA"/>
      </w:rPr>
    </w:lvl>
    <w:lvl w:ilvl="7" w:tplc="72A80DB0">
      <w:numFmt w:val="bullet"/>
      <w:lvlText w:val="•"/>
      <w:lvlJc w:val="left"/>
      <w:pPr>
        <w:ind w:left="3401" w:hanging="154"/>
      </w:pPr>
      <w:rPr>
        <w:rFonts w:hint="default"/>
        <w:lang w:val="ru-RU" w:eastAsia="en-US" w:bidi="ar-SA"/>
      </w:rPr>
    </w:lvl>
    <w:lvl w:ilvl="8" w:tplc="6F14CAF0">
      <w:numFmt w:val="bullet"/>
      <w:lvlText w:val="•"/>
      <w:lvlJc w:val="left"/>
      <w:pPr>
        <w:ind w:left="3873" w:hanging="154"/>
      </w:pPr>
      <w:rPr>
        <w:rFonts w:hint="default"/>
        <w:lang w:val="ru-RU" w:eastAsia="en-US" w:bidi="ar-SA"/>
      </w:rPr>
    </w:lvl>
  </w:abstractNum>
  <w:abstractNum w:abstractNumId="34">
    <w:nsid w:val="5A4E2315"/>
    <w:multiLevelType w:val="hybridMultilevel"/>
    <w:tmpl w:val="104EF144"/>
    <w:lvl w:ilvl="0" w:tplc="4B6E0F84">
      <w:numFmt w:val="bullet"/>
      <w:lvlText w:val=""/>
      <w:lvlJc w:val="left"/>
      <w:pPr>
        <w:ind w:left="731" w:hanging="425"/>
      </w:pPr>
      <w:rPr>
        <w:rFonts w:ascii="Symbol" w:eastAsia="Symbol" w:hAnsi="Symbol" w:cs="Symbol" w:hint="default"/>
        <w:b w:val="0"/>
        <w:bCs w:val="0"/>
        <w:i w:val="0"/>
        <w:iCs w:val="0"/>
        <w:spacing w:val="0"/>
        <w:w w:val="100"/>
        <w:sz w:val="24"/>
        <w:szCs w:val="24"/>
        <w:lang w:val="ru-RU" w:eastAsia="en-US" w:bidi="ar-SA"/>
      </w:rPr>
    </w:lvl>
    <w:lvl w:ilvl="1" w:tplc="874AB2BA">
      <w:numFmt w:val="bullet"/>
      <w:lvlText w:val="•"/>
      <w:lvlJc w:val="left"/>
      <w:pPr>
        <w:ind w:left="1311" w:hanging="425"/>
      </w:pPr>
      <w:rPr>
        <w:rFonts w:hint="default"/>
        <w:lang w:val="ru-RU" w:eastAsia="en-US" w:bidi="ar-SA"/>
      </w:rPr>
    </w:lvl>
    <w:lvl w:ilvl="2" w:tplc="0D745EDC">
      <w:numFmt w:val="bullet"/>
      <w:lvlText w:val="•"/>
      <w:lvlJc w:val="left"/>
      <w:pPr>
        <w:ind w:left="1882" w:hanging="425"/>
      </w:pPr>
      <w:rPr>
        <w:rFonts w:hint="default"/>
        <w:lang w:val="ru-RU" w:eastAsia="en-US" w:bidi="ar-SA"/>
      </w:rPr>
    </w:lvl>
    <w:lvl w:ilvl="3" w:tplc="8796E540">
      <w:numFmt w:val="bullet"/>
      <w:lvlText w:val="•"/>
      <w:lvlJc w:val="left"/>
      <w:pPr>
        <w:ind w:left="2454" w:hanging="425"/>
      </w:pPr>
      <w:rPr>
        <w:rFonts w:hint="default"/>
        <w:lang w:val="ru-RU" w:eastAsia="en-US" w:bidi="ar-SA"/>
      </w:rPr>
    </w:lvl>
    <w:lvl w:ilvl="4" w:tplc="5CD6EBDE">
      <w:numFmt w:val="bullet"/>
      <w:lvlText w:val="•"/>
      <w:lvlJc w:val="left"/>
      <w:pPr>
        <w:ind w:left="3025" w:hanging="425"/>
      </w:pPr>
      <w:rPr>
        <w:rFonts w:hint="default"/>
        <w:lang w:val="ru-RU" w:eastAsia="en-US" w:bidi="ar-SA"/>
      </w:rPr>
    </w:lvl>
    <w:lvl w:ilvl="5" w:tplc="298C4C12">
      <w:numFmt w:val="bullet"/>
      <w:lvlText w:val="•"/>
      <w:lvlJc w:val="left"/>
      <w:pPr>
        <w:ind w:left="3597" w:hanging="425"/>
      </w:pPr>
      <w:rPr>
        <w:rFonts w:hint="default"/>
        <w:lang w:val="ru-RU" w:eastAsia="en-US" w:bidi="ar-SA"/>
      </w:rPr>
    </w:lvl>
    <w:lvl w:ilvl="6" w:tplc="BAB8D9BA">
      <w:numFmt w:val="bullet"/>
      <w:lvlText w:val="•"/>
      <w:lvlJc w:val="left"/>
      <w:pPr>
        <w:ind w:left="4168" w:hanging="425"/>
      </w:pPr>
      <w:rPr>
        <w:rFonts w:hint="default"/>
        <w:lang w:val="ru-RU" w:eastAsia="en-US" w:bidi="ar-SA"/>
      </w:rPr>
    </w:lvl>
    <w:lvl w:ilvl="7" w:tplc="614AC2F0">
      <w:numFmt w:val="bullet"/>
      <w:lvlText w:val="•"/>
      <w:lvlJc w:val="left"/>
      <w:pPr>
        <w:ind w:left="4739" w:hanging="425"/>
      </w:pPr>
      <w:rPr>
        <w:rFonts w:hint="default"/>
        <w:lang w:val="ru-RU" w:eastAsia="en-US" w:bidi="ar-SA"/>
      </w:rPr>
    </w:lvl>
    <w:lvl w:ilvl="8" w:tplc="14347762">
      <w:numFmt w:val="bullet"/>
      <w:lvlText w:val="•"/>
      <w:lvlJc w:val="left"/>
      <w:pPr>
        <w:ind w:left="5311" w:hanging="425"/>
      </w:pPr>
      <w:rPr>
        <w:rFonts w:hint="default"/>
        <w:lang w:val="ru-RU" w:eastAsia="en-US" w:bidi="ar-SA"/>
      </w:rPr>
    </w:lvl>
  </w:abstractNum>
  <w:abstractNum w:abstractNumId="35">
    <w:nsid w:val="5C4E653C"/>
    <w:multiLevelType w:val="hybridMultilevel"/>
    <w:tmpl w:val="DFF65AC2"/>
    <w:lvl w:ilvl="0" w:tplc="590EC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6D123B"/>
    <w:multiLevelType w:val="multilevel"/>
    <w:tmpl w:val="4EB28226"/>
    <w:lvl w:ilvl="0">
      <w:start w:val="3"/>
      <w:numFmt w:val="decimal"/>
      <w:lvlText w:val="%1."/>
      <w:lvlJc w:val="left"/>
      <w:pPr>
        <w:ind w:left="360" w:hanging="360"/>
      </w:pPr>
      <w:rPr>
        <w:rFonts w:hint="default"/>
      </w:rPr>
    </w:lvl>
    <w:lvl w:ilvl="1">
      <w:start w:val="2"/>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7">
    <w:nsid w:val="5CDD6480"/>
    <w:multiLevelType w:val="multilevel"/>
    <w:tmpl w:val="98E0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19A1F58"/>
    <w:multiLevelType w:val="multilevel"/>
    <w:tmpl w:val="40A43F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22B55DF"/>
    <w:multiLevelType w:val="hybridMultilevel"/>
    <w:tmpl w:val="272E5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4445C86"/>
    <w:multiLevelType w:val="multilevel"/>
    <w:tmpl w:val="924A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6A76E7E"/>
    <w:multiLevelType w:val="hybridMultilevel"/>
    <w:tmpl w:val="5F7441D4"/>
    <w:lvl w:ilvl="0" w:tplc="F82A207A">
      <w:numFmt w:val="bullet"/>
      <w:lvlText w:val="-"/>
      <w:lvlJc w:val="left"/>
      <w:pPr>
        <w:ind w:left="107" w:hanging="480"/>
      </w:pPr>
      <w:rPr>
        <w:rFonts w:ascii="Times New Roman" w:eastAsia="Times New Roman" w:hAnsi="Times New Roman" w:cs="Times New Roman" w:hint="default"/>
        <w:spacing w:val="-30"/>
        <w:w w:val="99"/>
        <w:sz w:val="24"/>
        <w:szCs w:val="24"/>
        <w:lang w:val="ru-RU" w:eastAsia="en-US" w:bidi="ar-SA"/>
      </w:rPr>
    </w:lvl>
    <w:lvl w:ilvl="1" w:tplc="5CB4DE76">
      <w:numFmt w:val="bullet"/>
      <w:lvlText w:val="•"/>
      <w:lvlJc w:val="left"/>
      <w:pPr>
        <w:ind w:left="571" w:hanging="480"/>
      </w:pPr>
      <w:rPr>
        <w:rFonts w:hint="default"/>
        <w:lang w:val="ru-RU" w:eastAsia="en-US" w:bidi="ar-SA"/>
      </w:rPr>
    </w:lvl>
    <w:lvl w:ilvl="2" w:tplc="0F0C8B4E">
      <w:numFmt w:val="bullet"/>
      <w:lvlText w:val="•"/>
      <w:lvlJc w:val="left"/>
      <w:pPr>
        <w:ind w:left="1043" w:hanging="480"/>
      </w:pPr>
      <w:rPr>
        <w:rFonts w:hint="default"/>
        <w:lang w:val="ru-RU" w:eastAsia="en-US" w:bidi="ar-SA"/>
      </w:rPr>
    </w:lvl>
    <w:lvl w:ilvl="3" w:tplc="D4463CC0">
      <w:numFmt w:val="bullet"/>
      <w:lvlText w:val="•"/>
      <w:lvlJc w:val="left"/>
      <w:pPr>
        <w:ind w:left="1514" w:hanging="480"/>
      </w:pPr>
      <w:rPr>
        <w:rFonts w:hint="default"/>
        <w:lang w:val="ru-RU" w:eastAsia="en-US" w:bidi="ar-SA"/>
      </w:rPr>
    </w:lvl>
    <w:lvl w:ilvl="4" w:tplc="180E24D6">
      <w:numFmt w:val="bullet"/>
      <w:lvlText w:val="•"/>
      <w:lvlJc w:val="left"/>
      <w:pPr>
        <w:ind w:left="1986" w:hanging="480"/>
      </w:pPr>
      <w:rPr>
        <w:rFonts w:hint="default"/>
        <w:lang w:val="ru-RU" w:eastAsia="en-US" w:bidi="ar-SA"/>
      </w:rPr>
    </w:lvl>
    <w:lvl w:ilvl="5" w:tplc="959AC422">
      <w:numFmt w:val="bullet"/>
      <w:lvlText w:val="•"/>
      <w:lvlJc w:val="left"/>
      <w:pPr>
        <w:ind w:left="2457" w:hanging="480"/>
      </w:pPr>
      <w:rPr>
        <w:rFonts w:hint="default"/>
        <w:lang w:val="ru-RU" w:eastAsia="en-US" w:bidi="ar-SA"/>
      </w:rPr>
    </w:lvl>
    <w:lvl w:ilvl="6" w:tplc="CB5C1A70">
      <w:numFmt w:val="bullet"/>
      <w:lvlText w:val="•"/>
      <w:lvlJc w:val="left"/>
      <w:pPr>
        <w:ind w:left="2929" w:hanging="480"/>
      </w:pPr>
      <w:rPr>
        <w:rFonts w:hint="default"/>
        <w:lang w:val="ru-RU" w:eastAsia="en-US" w:bidi="ar-SA"/>
      </w:rPr>
    </w:lvl>
    <w:lvl w:ilvl="7" w:tplc="B846E544">
      <w:numFmt w:val="bullet"/>
      <w:lvlText w:val="•"/>
      <w:lvlJc w:val="left"/>
      <w:pPr>
        <w:ind w:left="3400" w:hanging="480"/>
      </w:pPr>
      <w:rPr>
        <w:rFonts w:hint="default"/>
        <w:lang w:val="ru-RU" w:eastAsia="en-US" w:bidi="ar-SA"/>
      </w:rPr>
    </w:lvl>
    <w:lvl w:ilvl="8" w:tplc="26A626F0">
      <w:numFmt w:val="bullet"/>
      <w:lvlText w:val="•"/>
      <w:lvlJc w:val="left"/>
      <w:pPr>
        <w:ind w:left="3872" w:hanging="480"/>
      </w:pPr>
      <w:rPr>
        <w:rFonts w:hint="default"/>
        <w:lang w:val="ru-RU" w:eastAsia="en-US" w:bidi="ar-SA"/>
      </w:rPr>
    </w:lvl>
  </w:abstractNum>
  <w:abstractNum w:abstractNumId="42">
    <w:nsid w:val="6B270666"/>
    <w:multiLevelType w:val="multilevel"/>
    <w:tmpl w:val="30F8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847B26"/>
    <w:multiLevelType w:val="multilevel"/>
    <w:tmpl w:val="239440E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4">
    <w:nsid w:val="6BCA018D"/>
    <w:multiLevelType w:val="multilevel"/>
    <w:tmpl w:val="5DE2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C960B6B"/>
    <w:multiLevelType w:val="multilevel"/>
    <w:tmpl w:val="743C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FB67414"/>
    <w:multiLevelType w:val="hybridMultilevel"/>
    <w:tmpl w:val="7BF61E52"/>
    <w:lvl w:ilvl="0" w:tplc="FFB8CAD8">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47">
    <w:nsid w:val="71261CD1"/>
    <w:multiLevelType w:val="hybridMultilevel"/>
    <w:tmpl w:val="9334CE10"/>
    <w:lvl w:ilvl="0" w:tplc="D6B8D11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3CC38F7"/>
    <w:multiLevelType w:val="multilevel"/>
    <w:tmpl w:val="5B10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6C410F9"/>
    <w:multiLevelType w:val="hybridMultilevel"/>
    <w:tmpl w:val="9F588A26"/>
    <w:lvl w:ilvl="0" w:tplc="590EC0F6">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0"/>
  </w:num>
  <w:num w:numId="2">
    <w:abstractNumId w:val="22"/>
  </w:num>
  <w:num w:numId="3">
    <w:abstractNumId w:val="25"/>
  </w:num>
  <w:num w:numId="4">
    <w:abstractNumId w:val="2"/>
  </w:num>
  <w:num w:numId="5">
    <w:abstractNumId w:val="33"/>
  </w:num>
  <w:num w:numId="6">
    <w:abstractNumId w:val="41"/>
  </w:num>
  <w:num w:numId="7">
    <w:abstractNumId w:val="6"/>
  </w:num>
  <w:num w:numId="8">
    <w:abstractNumId w:val="15"/>
  </w:num>
  <w:num w:numId="9">
    <w:abstractNumId w:val="9"/>
  </w:num>
  <w:num w:numId="10">
    <w:abstractNumId w:val="11"/>
  </w:num>
  <w:num w:numId="11">
    <w:abstractNumId w:val="26"/>
  </w:num>
  <w:num w:numId="12">
    <w:abstractNumId w:val="43"/>
  </w:num>
  <w:num w:numId="13">
    <w:abstractNumId w:val="31"/>
  </w:num>
  <w:num w:numId="14">
    <w:abstractNumId w:val="29"/>
  </w:num>
  <w:num w:numId="15">
    <w:abstractNumId w:val="32"/>
  </w:num>
  <w:num w:numId="16">
    <w:abstractNumId w:val="18"/>
  </w:num>
  <w:num w:numId="17">
    <w:abstractNumId w:val="34"/>
  </w:num>
  <w:num w:numId="18">
    <w:abstractNumId w:val="8"/>
  </w:num>
  <w:num w:numId="19">
    <w:abstractNumId w:val="35"/>
  </w:num>
  <w:num w:numId="20">
    <w:abstractNumId w:val="49"/>
  </w:num>
  <w:num w:numId="21">
    <w:abstractNumId w:val="30"/>
  </w:num>
  <w:num w:numId="22">
    <w:abstractNumId w:val="23"/>
  </w:num>
  <w:num w:numId="2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48"/>
  </w:num>
  <w:num w:numId="27">
    <w:abstractNumId w:val="14"/>
  </w:num>
  <w:num w:numId="28">
    <w:abstractNumId w:val="42"/>
  </w:num>
  <w:num w:numId="29">
    <w:abstractNumId w:val="10"/>
  </w:num>
  <w:num w:numId="30">
    <w:abstractNumId w:val="13"/>
  </w:num>
  <w:num w:numId="31">
    <w:abstractNumId w:val="27"/>
  </w:num>
  <w:num w:numId="32">
    <w:abstractNumId w:val="1"/>
  </w:num>
  <w:num w:numId="33">
    <w:abstractNumId w:val="19"/>
  </w:num>
  <w:num w:numId="34">
    <w:abstractNumId w:val="3"/>
  </w:num>
  <w:num w:numId="35">
    <w:abstractNumId w:val="28"/>
  </w:num>
  <w:num w:numId="36">
    <w:abstractNumId w:val="44"/>
  </w:num>
  <w:num w:numId="37">
    <w:abstractNumId w:val="16"/>
  </w:num>
  <w:num w:numId="38">
    <w:abstractNumId w:val="46"/>
  </w:num>
  <w:num w:numId="39">
    <w:abstractNumId w:val="21"/>
  </w:num>
  <w:num w:numId="40">
    <w:abstractNumId w:val="7"/>
  </w:num>
  <w:num w:numId="41">
    <w:abstractNumId w:val="24"/>
  </w:num>
  <w:num w:numId="42">
    <w:abstractNumId w:val="5"/>
  </w:num>
  <w:num w:numId="43">
    <w:abstractNumId w:val="45"/>
  </w:num>
  <w:num w:numId="44">
    <w:abstractNumId w:val="12"/>
  </w:num>
  <w:num w:numId="45">
    <w:abstractNumId w:val="37"/>
  </w:num>
  <w:num w:numId="46">
    <w:abstractNumId w:val="20"/>
  </w:num>
  <w:num w:numId="47">
    <w:abstractNumId w:val="17"/>
  </w:num>
  <w:num w:numId="48">
    <w:abstractNumId w:val="4"/>
  </w:num>
  <w:num w:numId="49">
    <w:abstractNumId w:val="40"/>
  </w:num>
  <w:num w:numId="50">
    <w:abstractNumId w:val="3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656787"/>
    <w:rsid w:val="00000071"/>
    <w:rsid w:val="00001FA5"/>
    <w:rsid w:val="00002301"/>
    <w:rsid w:val="00003524"/>
    <w:rsid w:val="000043D2"/>
    <w:rsid w:val="00004AC3"/>
    <w:rsid w:val="00006271"/>
    <w:rsid w:val="00010611"/>
    <w:rsid w:val="00011B2F"/>
    <w:rsid w:val="00013201"/>
    <w:rsid w:val="0001411E"/>
    <w:rsid w:val="00014A83"/>
    <w:rsid w:val="00017768"/>
    <w:rsid w:val="00017889"/>
    <w:rsid w:val="00020069"/>
    <w:rsid w:val="00020699"/>
    <w:rsid w:val="000207EF"/>
    <w:rsid w:val="00020A59"/>
    <w:rsid w:val="00020D36"/>
    <w:rsid w:val="000220EA"/>
    <w:rsid w:val="00025216"/>
    <w:rsid w:val="0002564C"/>
    <w:rsid w:val="00026B0F"/>
    <w:rsid w:val="00033EC6"/>
    <w:rsid w:val="000362C6"/>
    <w:rsid w:val="00041330"/>
    <w:rsid w:val="00041606"/>
    <w:rsid w:val="00042C83"/>
    <w:rsid w:val="000443CF"/>
    <w:rsid w:val="00045A0B"/>
    <w:rsid w:val="0005143F"/>
    <w:rsid w:val="0005245D"/>
    <w:rsid w:val="00052BFD"/>
    <w:rsid w:val="00053899"/>
    <w:rsid w:val="00053C11"/>
    <w:rsid w:val="00057213"/>
    <w:rsid w:val="00057D97"/>
    <w:rsid w:val="0006028D"/>
    <w:rsid w:val="000627D4"/>
    <w:rsid w:val="00064DE6"/>
    <w:rsid w:val="000653CC"/>
    <w:rsid w:val="000673DA"/>
    <w:rsid w:val="00067F4D"/>
    <w:rsid w:val="00071D11"/>
    <w:rsid w:val="0007232B"/>
    <w:rsid w:val="00072425"/>
    <w:rsid w:val="000726E6"/>
    <w:rsid w:val="00076936"/>
    <w:rsid w:val="00080B75"/>
    <w:rsid w:val="0008126C"/>
    <w:rsid w:val="00082A58"/>
    <w:rsid w:val="00082E98"/>
    <w:rsid w:val="000879ED"/>
    <w:rsid w:val="0009057A"/>
    <w:rsid w:val="00093DD0"/>
    <w:rsid w:val="00094686"/>
    <w:rsid w:val="000A2A6E"/>
    <w:rsid w:val="000A3C96"/>
    <w:rsid w:val="000B0C47"/>
    <w:rsid w:val="000B0E7C"/>
    <w:rsid w:val="000B209A"/>
    <w:rsid w:val="000B2623"/>
    <w:rsid w:val="000B2AF0"/>
    <w:rsid w:val="000B3274"/>
    <w:rsid w:val="000B3588"/>
    <w:rsid w:val="000B4827"/>
    <w:rsid w:val="000B6CCE"/>
    <w:rsid w:val="000C255C"/>
    <w:rsid w:val="000C278C"/>
    <w:rsid w:val="000C6DE7"/>
    <w:rsid w:val="000D0321"/>
    <w:rsid w:val="000D3A73"/>
    <w:rsid w:val="000D4B89"/>
    <w:rsid w:val="000D5B73"/>
    <w:rsid w:val="000D5D01"/>
    <w:rsid w:val="000D6933"/>
    <w:rsid w:val="000E02A5"/>
    <w:rsid w:val="000E0BF9"/>
    <w:rsid w:val="000E2425"/>
    <w:rsid w:val="000E5AD9"/>
    <w:rsid w:val="000E6C61"/>
    <w:rsid w:val="000F30D2"/>
    <w:rsid w:val="000F31F3"/>
    <w:rsid w:val="000F6524"/>
    <w:rsid w:val="000F73DF"/>
    <w:rsid w:val="001005A0"/>
    <w:rsid w:val="00100D51"/>
    <w:rsid w:val="00101675"/>
    <w:rsid w:val="00101878"/>
    <w:rsid w:val="00101B23"/>
    <w:rsid w:val="001053CD"/>
    <w:rsid w:val="00106535"/>
    <w:rsid w:val="0010655B"/>
    <w:rsid w:val="00106A94"/>
    <w:rsid w:val="00106F0A"/>
    <w:rsid w:val="00107962"/>
    <w:rsid w:val="00110D88"/>
    <w:rsid w:val="001136FE"/>
    <w:rsid w:val="00113744"/>
    <w:rsid w:val="00115B16"/>
    <w:rsid w:val="001162B0"/>
    <w:rsid w:val="00121DDD"/>
    <w:rsid w:val="001225BC"/>
    <w:rsid w:val="00124864"/>
    <w:rsid w:val="00124C8D"/>
    <w:rsid w:val="00125180"/>
    <w:rsid w:val="001273C0"/>
    <w:rsid w:val="001303A9"/>
    <w:rsid w:val="00130738"/>
    <w:rsid w:val="00130F8D"/>
    <w:rsid w:val="00131500"/>
    <w:rsid w:val="00133ADE"/>
    <w:rsid w:val="0013611B"/>
    <w:rsid w:val="00143FCC"/>
    <w:rsid w:val="00144B67"/>
    <w:rsid w:val="001450CD"/>
    <w:rsid w:val="001457DF"/>
    <w:rsid w:val="00146ADF"/>
    <w:rsid w:val="001476B1"/>
    <w:rsid w:val="00147840"/>
    <w:rsid w:val="00150C95"/>
    <w:rsid w:val="00151A26"/>
    <w:rsid w:val="0015221B"/>
    <w:rsid w:val="00152669"/>
    <w:rsid w:val="00152697"/>
    <w:rsid w:val="001536E0"/>
    <w:rsid w:val="00154DF5"/>
    <w:rsid w:val="00154E70"/>
    <w:rsid w:val="00155689"/>
    <w:rsid w:val="0016354A"/>
    <w:rsid w:val="00163DC7"/>
    <w:rsid w:val="0016540F"/>
    <w:rsid w:val="00167757"/>
    <w:rsid w:val="00170CFA"/>
    <w:rsid w:val="001735B1"/>
    <w:rsid w:val="0017377D"/>
    <w:rsid w:val="00173D9B"/>
    <w:rsid w:val="00174B92"/>
    <w:rsid w:val="00175A0D"/>
    <w:rsid w:val="00177441"/>
    <w:rsid w:val="00177CFD"/>
    <w:rsid w:val="00181A81"/>
    <w:rsid w:val="001822A2"/>
    <w:rsid w:val="0018246B"/>
    <w:rsid w:val="00185F31"/>
    <w:rsid w:val="00185FB0"/>
    <w:rsid w:val="0018749D"/>
    <w:rsid w:val="00193038"/>
    <w:rsid w:val="00194886"/>
    <w:rsid w:val="001964FC"/>
    <w:rsid w:val="001965B1"/>
    <w:rsid w:val="001A05F0"/>
    <w:rsid w:val="001A12CD"/>
    <w:rsid w:val="001A1C81"/>
    <w:rsid w:val="001A2931"/>
    <w:rsid w:val="001A3033"/>
    <w:rsid w:val="001A5519"/>
    <w:rsid w:val="001A71FB"/>
    <w:rsid w:val="001B19B3"/>
    <w:rsid w:val="001B256A"/>
    <w:rsid w:val="001B2ABA"/>
    <w:rsid w:val="001B2B39"/>
    <w:rsid w:val="001B7FE6"/>
    <w:rsid w:val="001C0197"/>
    <w:rsid w:val="001C3331"/>
    <w:rsid w:val="001C4886"/>
    <w:rsid w:val="001C580E"/>
    <w:rsid w:val="001C7EC2"/>
    <w:rsid w:val="001C7EFF"/>
    <w:rsid w:val="001D1574"/>
    <w:rsid w:val="001D16D9"/>
    <w:rsid w:val="001D1F87"/>
    <w:rsid w:val="001D2E7B"/>
    <w:rsid w:val="001D2EC6"/>
    <w:rsid w:val="001D333C"/>
    <w:rsid w:val="001D3F6D"/>
    <w:rsid w:val="001D5140"/>
    <w:rsid w:val="001D6CBE"/>
    <w:rsid w:val="001D7DC5"/>
    <w:rsid w:val="001E1F74"/>
    <w:rsid w:val="001E252C"/>
    <w:rsid w:val="001E37A1"/>
    <w:rsid w:val="001E4169"/>
    <w:rsid w:val="001E4EC4"/>
    <w:rsid w:val="001E6341"/>
    <w:rsid w:val="001E76F1"/>
    <w:rsid w:val="001F08EE"/>
    <w:rsid w:val="001F2DEF"/>
    <w:rsid w:val="001F4BA2"/>
    <w:rsid w:val="001F61E1"/>
    <w:rsid w:val="001F6C96"/>
    <w:rsid w:val="001F6F02"/>
    <w:rsid w:val="002002B0"/>
    <w:rsid w:val="00200DC1"/>
    <w:rsid w:val="00204905"/>
    <w:rsid w:val="002115AC"/>
    <w:rsid w:val="00211CF8"/>
    <w:rsid w:val="002134DC"/>
    <w:rsid w:val="0021583D"/>
    <w:rsid w:val="00215AB5"/>
    <w:rsid w:val="00216245"/>
    <w:rsid w:val="00216DBC"/>
    <w:rsid w:val="00221BB3"/>
    <w:rsid w:val="00225E6B"/>
    <w:rsid w:val="00231E61"/>
    <w:rsid w:val="00232234"/>
    <w:rsid w:val="00232CAD"/>
    <w:rsid w:val="002330C8"/>
    <w:rsid w:val="00233D9F"/>
    <w:rsid w:val="00235B79"/>
    <w:rsid w:val="0023671C"/>
    <w:rsid w:val="00240A27"/>
    <w:rsid w:val="002438EB"/>
    <w:rsid w:val="00243B2B"/>
    <w:rsid w:val="002443F4"/>
    <w:rsid w:val="0024633F"/>
    <w:rsid w:val="002510D1"/>
    <w:rsid w:val="0025147C"/>
    <w:rsid w:val="00254FEA"/>
    <w:rsid w:val="00255859"/>
    <w:rsid w:val="00256799"/>
    <w:rsid w:val="00256F21"/>
    <w:rsid w:val="00260A76"/>
    <w:rsid w:val="00263240"/>
    <w:rsid w:val="00263FC1"/>
    <w:rsid w:val="00266F01"/>
    <w:rsid w:val="00271A48"/>
    <w:rsid w:val="0027267D"/>
    <w:rsid w:val="00272C8D"/>
    <w:rsid w:val="00272D1F"/>
    <w:rsid w:val="00273DBB"/>
    <w:rsid w:val="002743AD"/>
    <w:rsid w:val="0027443B"/>
    <w:rsid w:val="00276710"/>
    <w:rsid w:val="0027683B"/>
    <w:rsid w:val="00277914"/>
    <w:rsid w:val="00280CBE"/>
    <w:rsid w:val="00281D5D"/>
    <w:rsid w:val="00282DA5"/>
    <w:rsid w:val="002832AC"/>
    <w:rsid w:val="00284684"/>
    <w:rsid w:val="0028496A"/>
    <w:rsid w:val="00284A4C"/>
    <w:rsid w:val="00285414"/>
    <w:rsid w:val="002859A1"/>
    <w:rsid w:val="0028627B"/>
    <w:rsid w:val="00287372"/>
    <w:rsid w:val="00287593"/>
    <w:rsid w:val="002907D6"/>
    <w:rsid w:val="002909CF"/>
    <w:rsid w:val="00291163"/>
    <w:rsid w:val="00294167"/>
    <w:rsid w:val="00294AF7"/>
    <w:rsid w:val="002A0295"/>
    <w:rsid w:val="002A4342"/>
    <w:rsid w:val="002A6A2E"/>
    <w:rsid w:val="002A6BA6"/>
    <w:rsid w:val="002A7269"/>
    <w:rsid w:val="002B0A72"/>
    <w:rsid w:val="002B0B34"/>
    <w:rsid w:val="002B28FF"/>
    <w:rsid w:val="002B376E"/>
    <w:rsid w:val="002B4F77"/>
    <w:rsid w:val="002B61AB"/>
    <w:rsid w:val="002B6B49"/>
    <w:rsid w:val="002C05C1"/>
    <w:rsid w:val="002C0988"/>
    <w:rsid w:val="002C0E2C"/>
    <w:rsid w:val="002C2466"/>
    <w:rsid w:val="002C345B"/>
    <w:rsid w:val="002C3D0E"/>
    <w:rsid w:val="002C53CC"/>
    <w:rsid w:val="002C6611"/>
    <w:rsid w:val="002C696C"/>
    <w:rsid w:val="002D0432"/>
    <w:rsid w:val="002D0CB3"/>
    <w:rsid w:val="002D1484"/>
    <w:rsid w:val="002D16E2"/>
    <w:rsid w:val="002D1FE5"/>
    <w:rsid w:val="002D21A4"/>
    <w:rsid w:val="002D38FE"/>
    <w:rsid w:val="002D422E"/>
    <w:rsid w:val="002D46BF"/>
    <w:rsid w:val="002D60D2"/>
    <w:rsid w:val="002D62F5"/>
    <w:rsid w:val="002D78B7"/>
    <w:rsid w:val="002E00B1"/>
    <w:rsid w:val="002E1188"/>
    <w:rsid w:val="002E2E9D"/>
    <w:rsid w:val="002E300C"/>
    <w:rsid w:val="002E606E"/>
    <w:rsid w:val="002F297B"/>
    <w:rsid w:val="002F3625"/>
    <w:rsid w:val="002F38B5"/>
    <w:rsid w:val="0030018E"/>
    <w:rsid w:val="003014DB"/>
    <w:rsid w:val="00301A05"/>
    <w:rsid w:val="003020C6"/>
    <w:rsid w:val="00302F15"/>
    <w:rsid w:val="00303FE3"/>
    <w:rsid w:val="00305B37"/>
    <w:rsid w:val="0030605E"/>
    <w:rsid w:val="00310400"/>
    <w:rsid w:val="00315F68"/>
    <w:rsid w:val="00316CCC"/>
    <w:rsid w:val="00316E93"/>
    <w:rsid w:val="00317213"/>
    <w:rsid w:val="0031732E"/>
    <w:rsid w:val="00317DBB"/>
    <w:rsid w:val="00320EF0"/>
    <w:rsid w:val="003222D0"/>
    <w:rsid w:val="0032244C"/>
    <w:rsid w:val="0032284B"/>
    <w:rsid w:val="003236C9"/>
    <w:rsid w:val="00324D5F"/>
    <w:rsid w:val="00330CA5"/>
    <w:rsid w:val="00333040"/>
    <w:rsid w:val="0033358B"/>
    <w:rsid w:val="00333FDB"/>
    <w:rsid w:val="0033420C"/>
    <w:rsid w:val="00335621"/>
    <w:rsid w:val="00335B5F"/>
    <w:rsid w:val="0033647E"/>
    <w:rsid w:val="00340202"/>
    <w:rsid w:val="00340828"/>
    <w:rsid w:val="00341CBE"/>
    <w:rsid w:val="003424DA"/>
    <w:rsid w:val="00342ADF"/>
    <w:rsid w:val="003450BE"/>
    <w:rsid w:val="00346D32"/>
    <w:rsid w:val="00347F67"/>
    <w:rsid w:val="003508F1"/>
    <w:rsid w:val="00352379"/>
    <w:rsid w:val="00352B46"/>
    <w:rsid w:val="0035394C"/>
    <w:rsid w:val="00354AF5"/>
    <w:rsid w:val="00367D25"/>
    <w:rsid w:val="00370801"/>
    <w:rsid w:val="003709F8"/>
    <w:rsid w:val="00371079"/>
    <w:rsid w:val="003710D1"/>
    <w:rsid w:val="00373541"/>
    <w:rsid w:val="003776F2"/>
    <w:rsid w:val="0038382F"/>
    <w:rsid w:val="003876A9"/>
    <w:rsid w:val="00393AA9"/>
    <w:rsid w:val="003A1673"/>
    <w:rsid w:val="003A2CC9"/>
    <w:rsid w:val="003A2EAC"/>
    <w:rsid w:val="003A55AC"/>
    <w:rsid w:val="003A5BED"/>
    <w:rsid w:val="003A633D"/>
    <w:rsid w:val="003B3E6C"/>
    <w:rsid w:val="003B5F59"/>
    <w:rsid w:val="003C09FE"/>
    <w:rsid w:val="003C26C5"/>
    <w:rsid w:val="003C2803"/>
    <w:rsid w:val="003C417F"/>
    <w:rsid w:val="003C4DFB"/>
    <w:rsid w:val="003C4E97"/>
    <w:rsid w:val="003C5C8B"/>
    <w:rsid w:val="003C6319"/>
    <w:rsid w:val="003C645F"/>
    <w:rsid w:val="003C750B"/>
    <w:rsid w:val="003D0AEA"/>
    <w:rsid w:val="003D2010"/>
    <w:rsid w:val="003D2F64"/>
    <w:rsid w:val="003D360A"/>
    <w:rsid w:val="003D4E99"/>
    <w:rsid w:val="003D5609"/>
    <w:rsid w:val="003E2599"/>
    <w:rsid w:val="003E520E"/>
    <w:rsid w:val="003E5FC3"/>
    <w:rsid w:val="003E71F4"/>
    <w:rsid w:val="003F1020"/>
    <w:rsid w:val="003F42A5"/>
    <w:rsid w:val="003F501D"/>
    <w:rsid w:val="003F54B9"/>
    <w:rsid w:val="003F612F"/>
    <w:rsid w:val="003F6E27"/>
    <w:rsid w:val="003F7282"/>
    <w:rsid w:val="00402B5A"/>
    <w:rsid w:val="00404BC6"/>
    <w:rsid w:val="00404C9E"/>
    <w:rsid w:val="00405C94"/>
    <w:rsid w:val="00407CEE"/>
    <w:rsid w:val="00407FE7"/>
    <w:rsid w:val="00410369"/>
    <w:rsid w:val="00410A31"/>
    <w:rsid w:val="00411B8C"/>
    <w:rsid w:val="004124C8"/>
    <w:rsid w:val="00414208"/>
    <w:rsid w:val="00414CB4"/>
    <w:rsid w:val="00415B89"/>
    <w:rsid w:val="004203FF"/>
    <w:rsid w:val="00420E12"/>
    <w:rsid w:val="0042187E"/>
    <w:rsid w:val="00423357"/>
    <w:rsid w:val="004245BF"/>
    <w:rsid w:val="00427B0F"/>
    <w:rsid w:val="00432631"/>
    <w:rsid w:val="00433574"/>
    <w:rsid w:val="00435AC0"/>
    <w:rsid w:val="0044030B"/>
    <w:rsid w:val="00440949"/>
    <w:rsid w:val="00441A62"/>
    <w:rsid w:val="00443B4B"/>
    <w:rsid w:val="00444CE7"/>
    <w:rsid w:val="004452C2"/>
    <w:rsid w:val="00451E9A"/>
    <w:rsid w:val="0045236E"/>
    <w:rsid w:val="00452E2F"/>
    <w:rsid w:val="00453546"/>
    <w:rsid w:val="00454E75"/>
    <w:rsid w:val="004559CF"/>
    <w:rsid w:val="00457638"/>
    <w:rsid w:val="00460B62"/>
    <w:rsid w:val="00462A5F"/>
    <w:rsid w:val="00462B69"/>
    <w:rsid w:val="00462CF0"/>
    <w:rsid w:val="00463471"/>
    <w:rsid w:val="004648CA"/>
    <w:rsid w:val="004648D0"/>
    <w:rsid w:val="00465DC2"/>
    <w:rsid w:val="0046645B"/>
    <w:rsid w:val="00467A7B"/>
    <w:rsid w:val="004704D4"/>
    <w:rsid w:val="004714D3"/>
    <w:rsid w:val="004715F2"/>
    <w:rsid w:val="004718C5"/>
    <w:rsid w:val="0047387A"/>
    <w:rsid w:val="00473EEA"/>
    <w:rsid w:val="0047610D"/>
    <w:rsid w:val="00476177"/>
    <w:rsid w:val="004802B8"/>
    <w:rsid w:val="00484568"/>
    <w:rsid w:val="00484818"/>
    <w:rsid w:val="0048501C"/>
    <w:rsid w:val="004864C2"/>
    <w:rsid w:val="00486F65"/>
    <w:rsid w:val="004874C3"/>
    <w:rsid w:val="004900FA"/>
    <w:rsid w:val="0049016D"/>
    <w:rsid w:val="0049039D"/>
    <w:rsid w:val="00490842"/>
    <w:rsid w:val="00490905"/>
    <w:rsid w:val="00493290"/>
    <w:rsid w:val="00495128"/>
    <w:rsid w:val="004961EA"/>
    <w:rsid w:val="0049749C"/>
    <w:rsid w:val="004A43F2"/>
    <w:rsid w:val="004A55D8"/>
    <w:rsid w:val="004A71DA"/>
    <w:rsid w:val="004B2F3F"/>
    <w:rsid w:val="004B381D"/>
    <w:rsid w:val="004B4345"/>
    <w:rsid w:val="004B44FA"/>
    <w:rsid w:val="004B4759"/>
    <w:rsid w:val="004B4B3F"/>
    <w:rsid w:val="004B4B77"/>
    <w:rsid w:val="004B53BB"/>
    <w:rsid w:val="004B5DE0"/>
    <w:rsid w:val="004B7EE2"/>
    <w:rsid w:val="004C1E90"/>
    <w:rsid w:val="004C1F61"/>
    <w:rsid w:val="004C2946"/>
    <w:rsid w:val="004C29E4"/>
    <w:rsid w:val="004C30B4"/>
    <w:rsid w:val="004C5B4F"/>
    <w:rsid w:val="004C5F0A"/>
    <w:rsid w:val="004C6140"/>
    <w:rsid w:val="004C61B0"/>
    <w:rsid w:val="004C6F58"/>
    <w:rsid w:val="004D0732"/>
    <w:rsid w:val="004D263D"/>
    <w:rsid w:val="004D3293"/>
    <w:rsid w:val="004D583A"/>
    <w:rsid w:val="004E12E9"/>
    <w:rsid w:val="004E47D1"/>
    <w:rsid w:val="004E53B0"/>
    <w:rsid w:val="004E6549"/>
    <w:rsid w:val="004E684C"/>
    <w:rsid w:val="004E7D16"/>
    <w:rsid w:val="004F2900"/>
    <w:rsid w:val="004F2E53"/>
    <w:rsid w:val="004F34D8"/>
    <w:rsid w:val="004F4BFB"/>
    <w:rsid w:val="004F50FA"/>
    <w:rsid w:val="004F611C"/>
    <w:rsid w:val="004F6E3E"/>
    <w:rsid w:val="004F7445"/>
    <w:rsid w:val="004F7630"/>
    <w:rsid w:val="005034E4"/>
    <w:rsid w:val="00505017"/>
    <w:rsid w:val="00505560"/>
    <w:rsid w:val="00506493"/>
    <w:rsid w:val="005077ED"/>
    <w:rsid w:val="00511556"/>
    <w:rsid w:val="00512318"/>
    <w:rsid w:val="00512DD9"/>
    <w:rsid w:val="00515977"/>
    <w:rsid w:val="00515A61"/>
    <w:rsid w:val="00517DD0"/>
    <w:rsid w:val="00521A84"/>
    <w:rsid w:val="0052297B"/>
    <w:rsid w:val="00522D28"/>
    <w:rsid w:val="00523074"/>
    <w:rsid w:val="00523700"/>
    <w:rsid w:val="00524803"/>
    <w:rsid w:val="00524928"/>
    <w:rsid w:val="00525522"/>
    <w:rsid w:val="005260FE"/>
    <w:rsid w:val="00526F93"/>
    <w:rsid w:val="00532CCD"/>
    <w:rsid w:val="00533A33"/>
    <w:rsid w:val="0053529D"/>
    <w:rsid w:val="00535975"/>
    <w:rsid w:val="00541667"/>
    <w:rsid w:val="0054423E"/>
    <w:rsid w:val="0054498D"/>
    <w:rsid w:val="005459E5"/>
    <w:rsid w:val="00545FA0"/>
    <w:rsid w:val="00547318"/>
    <w:rsid w:val="00551038"/>
    <w:rsid w:val="00551537"/>
    <w:rsid w:val="00551BBF"/>
    <w:rsid w:val="00552277"/>
    <w:rsid w:val="00554C97"/>
    <w:rsid w:val="00555196"/>
    <w:rsid w:val="00560404"/>
    <w:rsid w:val="00560EF7"/>
    <w:rsid w:val="0056134C"/>
    <w:rsid w:val="005616D3"/>
    <w:rsid w:val="0056295A"/>
    <w:rsid w:val="00563003"/>
    <w:rsid w:val="00563C50"/>
    <w:rsid w:val="0056510D"/>
    <w:rsid w:val="00565270"/>
    <w:rsid w:val="0056528B"/>
    <w:rsid w:val="00565851"/>
    <w:rsid w:val="005661AA"/>
    <w:rsid w:val="005709CB"/>
    <w:rsid w:val="00570F45"/>
    <w:rsid w:val="005713A5"/>
    <w:rsid w:val="00576060"/>
    <w:rsid w:val="0058067D"/>
    <w:rsid w:val="00580768"/>
    <w:rsid w:val="00581603"/>
    <w:rsid w:val="0058174C"/>
    <w:rsid w:val="00583D38"/>
    <w:rsid w:val="0058492E"/>
    <w:rsid w:val="00584BF0"/>
    <w:rsid w:val="00584F9E"/>
    <w:rsid w:val="005907C8"/>
    <w:rsid w:val="00594E59"/>
    <w:rsid w:val="005962BF"/>
    <w:rsid w:val="005964D3"/>
    <w:rsid w:val="005A02A0"/>
    <w:rsid w:val="005A0D16"/>
    <w:rsid w:val="005A4AFB"/>
    <w:rsid w:val="005B12E8"/>
    <w:rsid w:val="005B5055"/>
    <w:rsid w:val="005B54F9"/>
    <w:rsid w:val="005B7DD4"/>
    <w:rsid w:val="005C029B"/>
    <w:rsid w:val="005C196D"/>
    <w:rsid w:val="005C3366"/>
    <w:rsid w:val="005C5042"/>
    <w:rsid w:val="005C5176"/>
    <w:rsid w:val="005C53BD"/>
    <w:rsid w:val="005C7E5A"/>
    <w:rsid w:val="005D0E22"/>
    <w:rsid w:val="005D2CCE"/>
    <w:rsid w:val="005D4F5A"/>
    <w:rsid w:val="005D4F5B"/>
    <w:rsid w:val="005D5C19"/>
    <w:rsid w:val="005D5ED0"/>
    <w:rsid w:val="005D785B"/>
    <w:rsid w:val="005E1214"/>
    <w:rsid w:val="005E12B2"/>
    <w:rsid w:val="005E16CC"/>
    <w:rsid w:val="005E2956"/>
    <w:rsid w:val="005E41A6"/>
    <w:rsid w:val="005F0729"/>
    <w:rsid w:val="005F49E7"/>
    <w:rsid w:val="005F4CEC"/>
    <w:rsid w:val="005F5051"/>
    <w:rsid w:val="005F57BF"/>
    <w:rsid w:val="005F7D54"/>
    <w:rsid w:val="00601756"/>
    <w:rsid w:val="00603B30"/>
    <w:rsid w:val="006042D5"/>
    <w:rsid w:val="00604518"/>
    <w:rsid w:val="006059AF"/>
    <w:rsid w:val="00605C22"/>
    <w:rsid w:val="00606468"/>
    <w:rsid w:val="006102AD"/>
    <w:rsid w:val="00612C3D"/>
    <w:rsid w:val="00612E67"/>
    <w:rsid w:val="006201FF"/>
    <w:rsid w:val="006206D5"/>
    <w:rsid w:val="0062202E"/>
    <w:rsid w:val="00623169"/>
    <w:rsid w:val="006234BC"/>
    <w:rsid w:val="006243C2"/>
    <w:rsid w:val="00625210"/>
    <w:rsid w:val="006267AA"/>
    <w:rsid w:val="0062782E"/>
    <w:rsid w:val="006302E9"/>
    <w:rsid w:val="00633B84"/>
    <w:rsid w:val="00633CD8"/>
    <w:rsid w:val="00636058"/>
    <w:rsid w:val="00636847"/>
    <w:rsid w:val="00636AD7"/>
    <w:rsid w:val="00642AB1"/>
    <w:rsid w:val="00643D36"/>
    <w:rsid w:val="00647C32"/>
    <w:rsid w:val="00651FF2"/>
    <w:rsid w:val="00652458"/>
    <w:rsid w:val="0065326C"/>
    <w:rsid w:val="00653502"/>
    <w:rsid w:val="00653511"/>
    <w:rsid w:val="00654592"/>
    <w:rsid w:val="00654FC5"/>
    <w:rsid w:val="00656787"/>
    <w:rsid w:val="00656E07"/>
    <w:rsid w:val="00660841"/>
    <w:rsid w:val="006613E7"/>
    <w:rsid w:val="00661E64"/>
    <w:rsid w:val="00666112"/>
    <w:rsid w:val="00667082"/>
    <w:rsid w:val="006674E2"/>
    <w:rsid w:val="006700DE"/>
    <w:rsid w:val="0067048D"/>
    <w:rsid w:val="006712EF"/>
    <w:rsid w:val="0067170A"/>
    <w:rsid w:val="006726C7"/>
    <w:rsid w:val="0067446D"/>
    <w:rsid w:val="006756CB"/>
    <w:rsid w:val="00680B2F"/>
    <w:rsid w:val="00682FD7"/>
    <w:rsid w:val="006850BD"/>
    <w:rsid w:val="0068624D"/>
    <w:rsid w:val="00690C3F"/>
    <w:rsid w:val="006918E5"/>
    <w:rsid w:val="00691E61"/>
    <w:rsid w:val="00693DF8"/>
    <w:rsid w:val="00695779"/>
    <w:rsid w:val="00695F33"/>
    <w:rsid w:val="006966D3"/>
    <w:rsid w:val="00696ADB"/>
    <w:rsid w:val="00697ADB"/>
    <w:rsid w:val="006A1E2D"/>
    <w:rsid w:val="006A2273"/>
    <w:rsid w:val="006A34C3"/>
    <w:rsid w:val="006A6D7D"/>
    <w:rsid w:val="006A7457"/>
    <w:rsid w:val="006B2803"/>
    <w:rsid w:val="006B526B"/>
    <w:rsid w:val="006B6AB0"/>
    <w:rsid w:val="006B6C6F"/>
    <w:rsid w:val="006C16A4"/>
    <w:rsid w:val="006C1FD9"/>
    <w:rsid w:val="006C2AD0"/>
    <w:rsid w:val="006C3EAF"/>
    <w:rsid w:val="006C402A"/>
    <w:rsid w:val="006C4551"/>
    <w:rsid w:val="006C6DDA"/>
    <w:rsid w:val="006D0805"/>
    <w:rsid w:val="006D1701"/>
    <w:rsid w:val="006D2D3E"/>
    <w:rsid w:val="006D3868"/>
    <w:rsid w:val="006D3AC0"/>
    <w:rsid w:val="006D4CB0"/>
    <w:rsid w:val="006D5009"/>
    <w:rsid w:val="006D5DA2"/>
    <w:rsid w:val="006D601B"/>
    <w:rsid w:val="006D6E25"/>
    <w:rsid w:val="006D7B7D"/>
    <w:rsid w:val="006D7D5F"/>
    <w:rsid w:val="006E092A"/>
    <w:rsid w:val="006E0DC0"/>
    <w:rsid w:val="006E2164"/>
    <w:rsid w:val="006E238C"/>
    <w:rsid w:val="006E296E"/>
    <w:rsid w:val="006E2A4D"/>
    <w:rsid w:val="006E32F7"/>
    <w:rsid w:val="006E6835"/>
    <w:rsid w:val="006E79D6"/>
    <w:rsid w:val="006F0723"/>
    <w:rsid w:val="006F10FD"/>
    <w:rsid w:val="006F2938"/>
    <w:rsid w:val="006F2AF5"/>
    <w:rsid w:val="006F2F2E"/>
    <w:rsid w:val="006F48E5"/>
    <w:rsid w:val="006F4F11"/>
    <w:rsid w:val="006F5588"/>
    <w:rsid w:val="006F59E4"/>
    <w:rsid w:val="006F6696"/>
    <w:rsid w:val="006F76AA"/>
    <w:rsid w:val="0070105E"/>
    <w:rsid w:val="00701541"/>
    <w:rsid w:val="007019CC"/>
    <w:rsid w:val="00702AE3"/>
    <w:rsid w:val="00702F37"/>
    <w:rsid w:val="007036BC"/>
    <w:rsid w:val="0070392B"/>
    <w:rsid w:val="00703AF3"/>
    <w:rsid w:val="007043D3"/>
    <w:rsid w:val="00704C0B"/>
    <w:rsid w:val="007051D3"/>
    <w:rsid w:val="00705504"/>
    <w:rsid w:val="007062D1"/>
    <w:rsid w:val="00710618"/>
    <w:rsid w:val="00712B92"/>
    <w:rsid w:val="00712D46"/>
    <w:rsid w:val="00713CB2"/>
    <w:rsid w:val="007142CF"/>
    <w:rsid w:val="00714E91"/>
    <w:rsid w:val="00717D93"/>
    <w:rsid w:val="007201E1"/>
    <w:rsid w:val="00722BA0"/>
    <w:rsid w:val="00723CE6"/>
    <w:rsid w:val="007249DF"/>
    <w:rsid w:val="007271FA"/>
    <w:rsid w:val="00727C4D"/>
    <w:rsid w:val="00731182"/>
    <w:rsid w:val="00732848"/>
    <w:rsid w:val="00732B53"/>
    <w:rsid w:val="00732C3F"/>
    <w:rsid w:val="00734DA3"/>
    <w:rsid w:val="0073544C"/>
    <w:rsid w:val="00735AE4"/>
    <w:rsid w:val="00736882"/>
    <w:rsid w:val="00736965"/>
    <w:rsid w:val="00736AC3"/>
    <w:rsid w:val="0074118E"/>
    <w:rsid w:val="007425D8"/>
    <w:rsid w:val="0074332C"/>
    <w:rsid w:val="007433C8"/>
    <w:rsid w:val="00746508"/>
    <w:rsid w:val="00746602"/>
    <w:rsid w:val="00746AB9"/>
    <w:rsid w:val="0074798D"/>
    <w:rsid w:val="00747E08"/>
    <w:rsid w:val="00750048"/>
    <w:rsid w:val="00750909"/>
    <w:rsid w:val="007519DB"/>
    <w:rsid w:val="00751A74"/>
    <w:rsid w:val="00751C70"/>
    <w:rsid w:val="007531D9"/>
    <w:rsid w:val="007544CA"/>
    <w:rsid w:val="00754795"/>
    <w:rsid w:val="00756524"/>
    <w:rsid w:val="0075696C"/>
    <w:rsid w:val="00757F45"/>
    <w:rsid w:val="00762871"/>
    <w:rsid w:val="0076466F"/>
    <w:rsid w:val="00764C5F"/>
    <w:rsid w:val="00764F06"/>
    <w:rsid w:val="007657F7"/>
    <w:rsid w:val="00765E7A"/>
    <w:rsid w:val="00766F35"/>
    <w:rsid w:val="00771488"/>
    <w:rsid w:val="007718D1"/>
    <w:rsid w:val="007731EE"/>
    <w:rsid w:val="00773ACF"/>
    <w:rsid w:val="00774099"/>
    <w:rsid w:val="007749FE"/>
    <w:rsid w:val="00780036"/>
    <w:rsid w:val="00780ACF"/>
    <w:rsid w:val="00780B28"/>
    <w:rsid w:val="00780D31"/>
    <w:rsid w:val="0078176E"/>
    <w:rsid w:val="007843F8"/>
    <w:rsid w:val="0078564C"/>
    <w:rsid w:val="00786230"/>
    <w:rsid w:val="00786895"/>
    <w:rsid w:val="00787E1A"/>
    <w:rsid w:val="00791DCF"/>
    <w:rsid w:val="00792DFC"/>
    <w:rsid w:val="007937DF"/>
    <w:rsid w:val="00793E15"/>
    <w:rsid w:val="0079560B"/>
    <w:rsid w:val="00796D89"/>
    <w:rsid w:val="007A2143"/>
    <w:rsid w:val="007A3FE6"/>
    <w:rsid w:val="007A6091"/>
    <w:rsid w:val="007A625B"/>
    <w:rsid w:val="007A6C67"/>
    <w:rsid w:val="007A773D"/>
    <w:rsid w:val="007A7F98"/>
    <w:rsid w:val="007B096C"/>
    <w:rsid w:val="007B0B8D"/>
    <w:rsid w:val="007B0EFA"/>
    <w:rsid w:val="007B12A4"/>
    <w:rsid w:val="007B134C"/>
    <w:rsid w:val="007B2E56"/>
    <w:rsid w:val="007B35C7"/>
    <w:rsid w:val="007B4212"/>
    <w:rsid w:val="007B5822"/>
    <w:rsid w:val="007C1CE6"/>
    <w:rsid w:val="007C21AD"/>
    <w:rsid w:val="007C366E"/>
    <w:rsid w:val="007C5FF5"/>
    <w:rsid w:val="007C6511"/>
    <w:rsid w:val="007D00A0"/>
    <w:rsid w:val="007D162C"/>
    <w:rsid w:val="007D2663"/>
    <w:rsid w:val="007D3683"/>
    <w:rsid w:val="007D540A"/>
    <w:rsid w:val="007D58DC"/>
    <w:rsid w:val="007D6430"/>
    <w:rsid w:val="007E1421"/>
    <w:rsid w:val="007E2228"/>
    <w:rsid w:val="007E370D"/>
    <w:rsid w:val="007E5245"/>
    <w:rsid w:val="007E7688"/>
    <w:rsid w:val="007E76C5"/>
    <w:rsid w:val="007E7C3F"/>
    <w:rsid w:val="007E7D00"/>
    <w:rsid w:val="007F053F"/>
    <w:rsid w:val="007F23A5"/>
    <w:rsid w:val="007F5A01"/>
    <w:rsid w:val="007F6F46"/>
    <w:rsid w:val="007F7C29"/>
    <w:rsid w:val="00801345"/>
    <w:rsid w:val="008021F5"/>
    <w:rsid w:val="00802AD9"/>
    <w:rsid w:val="00803AFA"/>
    <w:rsid w:val="00804C50"/>
    <w:rsid w:val="0080566E"/>
    <w:rsid w:val="008056E0"/>
    <w:rsid w:val="00805AC9"/>
    <w:rsid w:val="00806532"/>
    <w:rsid w:val="00810382"/>
    <w:rsid w:val="00810C92"/>
    <w:rsid w:val="008126DF"/>
    <w:rsid w:val="008136E4"/>
    <w:rsid w:val="00815831"/>
    <w:rsid w:val="00816552"/>
    <w:rsid w:val="0082052B"/>
    <w:rsid w:val="00822C09"/>
    <w:rsid w:val="0082330A"/>
    <w:rsid w:val="00824658"/>
    <w:rsid w:val="00825E84"/>
    <w:rsid w:val="00830B4C"/>
    <w:rsid w:val="008310C3"/>
    <w:rsid w:val="00831A99"/>
    <w:rsid w:val="008359C4"/>
    <w:rsid w:val="008362DB"/>
    <w:rsid w:val="0083659C"/>
    <w:rsid w:val="00837C58"/>
    <w:rsid w:val="00841F37"/>
    <w:rsid w:val="0084255B"/>
    <w:rsid w:val="00844CEC"/>
    <w:rsid w:val="00844EFB"/>
    <w:rsid w:val="00845D02"/>
    <w:rsid w:val="00846460"/>
    <w:rsid w:val="0084683E"/>
    <w:rsid w:val="008479E0"/>
    <w:rsid w:val="0085188F"/>
    <w:rsid w:val="00852022"/>
    <w:rsid w:val="00855127"/>
    <w:rsid w:val="008561B7"/>
    <w:rsid w:val="00857559"/>
    <w:rsid w:val="00857A55"/>
    <w:rsid w:val="008634C6"/>
    <w:rsid w:val="00865406"/>
    <w:rsid w:val="00865483"/>
    <w:rsid w:val="00865AFA"/>
    <w:rsid w:val="008664BA"/>
    <w:rsid w:val="00866EFA"/>
    <w:rsid w:val="00866FBD"/>
    <w:rsid w:val="00871D79"/>
    <w:rsid w:val="008738E0"/>
    <w:rsid w:val="00874293"/>
    <w:rsid w:val="0087678F"/>
    <w:rsid w:val="00880E26"/>
    <w:rsid w:val="00881530"/>
    <w:rsid w:val="00881CFE"/>
    <w:rsid w:val="008829E7"/>
    <w:rsid w:val="00882E4E"/>
    <w:rsid w:val="00883B54"/>
    <w:rsid w:val="00887D7B"/>
    <w:rsid w:val="00892A0B"/>
    <w:rsid w:val="00893004"/>
    <w:rsid w:val="008961BB"/>
    <w:rsid w:val="008A074C"/>
    <w:rsid w:val="008A1F3E"/>
    <w:rsid w:val="008A20C1"/>
    <w:rsid w:val="008A40B3"/>
    <w:rsid w:val="008A5A75"/>
    <w:rsid w:val="008A672E"/>
    <w:rsid w:val="008B0040"/>
    <w:rsid w:val="008B1A3C"/>
    <w:rsid w:val="008B2151"/>
    <w:rsid w:val="008B3DEB"/>
    <w:rsid w:val="008B4F75"/>
    <w:rsid w:val="008B50BB"/>
    <w:rsid w:val="008B56B4"/>
    <w:rsid w:val="008B5C3B"/>
    <w:rsid w:val="008B69D1"/>
    <w:rsid w:val="008B72E7"/>
    <w:rsid w:val="008B79FC"/>
    <w:rsid w:val="008C2A54"/>
    <w:rsid w:val="008C4477"/>
    <w:rsid w:val="008C5B1E"/>
    <w:rsid w:val="008C723C"/>
    <w:rsid w:val="008C74F0"/>
    <w:rsid w:val="008C7563"/>
    <w:rsid w:val="008C79C0"/>
    <w:rsid w:val="008D00F0"/>
    <w:rsid w:val="008D1C0A"/>
    <w:rsid w:val="008D36B5"/>
    <w:rsid w:val="008D5609"/>
    <w:rsid w:val="008D564C"/>
    <w:rsid w:val="008D589E"/>
    <w:rsid w:val="008E0E87"/>
    <w:rsid w:val="008E5A63"/>
    <w:rsid w:val="008E67F0"/>
    <w:rsid w:val="008F0127"/>
    <w:rsid w:val="008F5005"/>
    <w:rsid w:val="008F56C6"/>
    <w:rsid w:val="008F5EFA"/>
    <w:rsid w:val="008F731A"/>
    <w:rsid w:val="009001A3"/>
    <w:rsid w:val="00901654"/>
    <w:rsid w:val="00904A98"/>
    <w:rsid w:val="0090549F"/>
    <w:rsid w:val="00910055"/>
    <w:rsid w:val="00910187"/>
    <w:rsid w:val="009101DD"/>
    <w:rsid w:val="00911CA3"/>
    <w:rsid w:val="009124B2"/>
    <w:rsid w:val="009128D2"/>
    <w:rsid w:val="00912F15"/>
    <w:rsid w:val="0091580B"/>
    <w:rsid w:val="009161F8"/>
    <w:rsid w:val="00916933"/>
    <w:rsid w:val="009170A4"/>
    <w:rsid w:val="00917B04"/>
    <w:rsid w:val="00920EF8"/>
    <w:rsid w:val="00921E5D"/>
    <w:rsid w:val="009223D9"/>
    <w:rsid w:val="00922F60"/>
    <w:rsid w:val="00925721"/>
    <w:rsid w:val="0092602F"/>
    <w:rsid w:val="00933EA4"/>
    <w:rsid w:val="00935097"/>
    <w:rsid w:val="00935D59"/>
    <w:rsid w:val="00937BEB"/>
    <w:rsid w:val="00940837"/>
    <w:rsid w:val="00941920"/>
    <w:rsid w:val="00941D33"/>
    <w:rsid w:val="009428F5"/>
    <w:rsid w:val="009439FC"/>
    <w:rsid w:val="00943F3B"/>
    <w:rsid w:val="00944D16"/>
    <w:rsid w:val="009457A1"/>
    <w:rsid w:val="0095029F"/>
    <w:rsid w:val="0095305A"/>
    <w:rsid w:val="00953E82"/>
    <w:rsid w:val="0095419D"/>
    <w:rsid w:val="009552BE"/>
    <w:rsid w:val="00957C94"/>
    <w:rsid w:val="00957E62"/>
    <w:rsid w:val="00960EDD"/>
    <w:rsid w:val="00962ED8"/>
    <w:rsid w:val="00963D60"/>
    <w:rsid w:val="00965668"/>
    <w:rsid w:val="00966349"/>
    <w:rsid w:val="0096675F"/>
    <w:rsid w:val="00967DEB"/>
    <w:rsid w:val="00970602"/>
    <w:rsid w:val="00970BC4"/>
    <w:rsid w:val="00970ED2"/>
    <w:rsid w:val="00974891"/>
    <w:rsid w:val="00975B9C"/>
    <w:rsid w:val="009801A5"/>
    <w:rsid w:val="0098634A"/>
    <w:rsid w:val="00987DCA"/>
    <w:rsid w:val="009945FD"/>
    <w:rsid w:val="009954B1"/>
    <w:rsid w:val="0099615B"/>
    <w:rsid w:val="00996B72"/>
    <w:rsid w:val="00996DC5"/>
    <w:rsid w:val="00997A04"/>
    <w:rsid w:val="009A013A"/>
    <w:rsid w:val="009A1253"/>
    <w:rsid w:val="009A1900"/>
    <w:rsid w:val="009A3285"/>
    <w:rsid w:val="009A34CE"/>
    <w:rsid w:val="009A365F"/>
    <w:rsid w:val="009A41AC"/>
    <w:rsid w:val="009A61CC"/>
    <w:rsid w:val="009A7BE0"/>
    <w:rsid w:val="009B031A"/>
    <w:rsid w:val="009B0FDA"/>
    <w:rsid w:val="009B5E62"/>
    <w:rsid w:val="009B6D8E"/>
    <w:rsid w:val="009B7563"/>
    <w:rsid w:val="009C0D07"/>
    <w:rsid w:val="009C2578"/>
    <w:rsid w:val="009C2C58"/>
    <w:rsid w:val="009C2D63"/>
    <w:rsid w:val="009C5BB2"/>
    <w:rsid w:val="009C67DA"/>
    <w:rsid w:val="009C6832"/>
    <w:rsid w:val="009C7140"/>
    <w:rsid w:val="009C7A26"/>
    <w:rsid w:val="009D011E"/>
    <w:rsid w:val="009D0BB1"/>
    <w:rsid w:val="009D0D89"/>
    <w:rsid w:val="009D3198"/>
    <w:rsid w:val="009D34C4"/>
    <w:rsid w:val="009D536A"/>
    <w:rsid w:val="009D5819"/>
    <w:rsid w:val="009D7F90"/>
    <w:rsid w:val="009E0482"/>
    <w:rsid w:val="009E2AD0"/>
    <w:rsid w:val="009E3799"/>
    <w:rsid w:val="009E5599"/>
    <w:rsid w:val="009E5A99"/>
    <w:rsid w:val="009E5EC2"/>
    <w:rsid w:val="009E5F61"/>
    <w:rsid w:val="009E6B84"/>
    <w:rsid w:val="009E7DDF"/>
    <w:rsid w:val="009F16BB"/>
    <w:rsid w:val="009F1F3C"/>
    <w:rsid w:val="009F32C7"/>
    <w:rsid w:val="009F47A6"/>
    <w:rsid w:val="009F491F"/>
    <w:rsid w:val="009F55BE"/>
    <w:rsid w:val="009F613F"/>
    <w:rsid w:val="00A01AE9"/>
    <w:rsid w:val="00A0264C"/>
    <w:rsid w:val="00A04169"/>
    <w:rsid w:val="00A041AE"/>
    <w:rsid w:val="00A069ED"/>
    <w:rsid w:val="00A07187"/>
    <w:rsid w:val="00A1067E"/>
    <w:rsid w:val="00A10AC7"/>
    <w:rsid w:val="00A11B65"/>
    <w:rsid w:val="00A12E34"/>
    <w:rsid w:val="00A13124"/>
    <w:rsid w:val="00A13E72"/>
    <w:rsid w:val="00A16B24"/>
    <w:rsid w:val="00A174DE"/>
    <w:rsid w:val="00A22EAF"/>
    <w:rsid w:val="00A25EF9"/>
    <w:rsid w:val="00A2692D"/>
    <w:rsid w:val="00A274D5"/>
    <w:rsid w:val="00A31AC3"/>
    <w:rsid w:val="00A3263C"/>
    <w:rsid w:val="00A33DF5"/>
    <w:rsid w:val="00A35475"/>
    <w:rsid w:val="00A36B9B"/>
    <w:rsid w:val="00A36BC0"/>
    <w:rsid w:val="00A37EF4"/>
    <w:rsid w:val="00A40CC2"/>
    <w:rsid w:val="00A43229"/>
    <w:rsid w:val="00A43B77"/>
    <w:rsid w:val="00A43BA2"/>
    <w:rsid w:val="00A45640"/>
    <w:rsid w:val="00A45CE4"/>
    <w:rsid w:val="00A47AA8"/>
    <w:rsid w:val="00A50273"/>
    <w:rsid w:val="00A50E19"/>
    <w:rsid w:val="00A60213"/>
    <w:rsid w:val="00A60D6A"/>
    <w:rsid w:val="00A6320A"/>
    <w:rsid w:val="00A6476C"/>
    <w:rsid w:val="00A649DC"/>
    <w:rsid w:val="00A70CB5"/>
    <w:rsid w:val="00A75940"/>
    <w:rsid w:val="00A759F8"/>
    <w:rsid w:val="00A75D9D"/>
    <w:rsid w:val="00A770CF"/>
    <w:rsid w:val="00A8077A"/>
    <w:rsid w:val="00A809EE"/>
    <w:rsid w:val="00A82252"/>
    <w:rsid w:val="00A846BA"/>
    <w:rsid w:val="00A84845"/>
    <w:rsid w:val="00A858BB"/>
    <w:rsid w:val="00A87835"/>
    <w:rsid w:val="00A913A2"/>
    <w:rsid w:val="00A917AE"/>
    <w:rsid w:val="00A9313F"/>
    <w:rsid w:val="00A931C5"/>
    <w:rsid w:val="00A93238"/>
    <w:rsid w:val="00A93CDB"/>
    <w:rsid w:val="00A96447"/>
    <w:rsid w:val="00AA2E72"/>
    <w:rsid w:val="00AA40F5"/>
    <w:rsid w:val="00AA4A67"/>
    <w:rsid w:val="00AA54A9"/>
    <w:rsid w:val="00AA65AC"/>
    <w:rsid w:val="00AA6880"/>
    <w:rsid w:val="00AA6B86"/>
    <w:rsid w:val="00AA77E0"/>
    <w:rsid w:val="00AA7EE5"/>
    <w:rsid w:val="00AB2E24"/>
    <w:rsid w:val="00AB3D50"/>
    <w:rsid w:val="00AC06BB"/>
    <w:rsid w:val="00AC083A"/>
    <w:rsid w:val="00AC276D"/>
    <w:rsid w:val="00AC2CF3"/>
    <w:rsid w:val="00AC3A3C"/>
    <w:rsid w:val="00AC609D"/>
    <w:rsid w:val="00AC7AC3"/>
    <w:rsid w:val="00AC7CBC"/>
    <w:rsid w:val="00AD01BA"/>
    <w:rsid w:val="00AD10B3"/>
    <w:rsid w:val="00AD1A3C"/>
    <w:rsid w:val="00AD4EC6"/>
    <w:rsid w:val="00AD5A21"/>
    <w:rsid w:val="00AD619C"/>
    <w:rsid w:val="00AD6B67"/>
    <w:rsid w:val="00AD76D0"/>
    <w:rsid w:val="00AD7B13"/>
    <w:rsid w:val="00AE209A"/>
    <w:rsid w:val="00AE2A9D"/>
    <w:rsid w:val="00AE2B30"/>
    <w:rsid w:val="00AE4294"/>
    <w:rsid w:val="00AE6E5E"/>
    <w:rsid w:val="00AE7228"/>
    <w:rsid w:val="00AE754A"/>
    <w:rsid w:val="00AE7BC5"/>
    <w:rsid w:val="00AF0011"/>
    <w:rsid w:val="00AF23D5"/>
    <w:rsid w:val="00AF3181"/>
    <w:rsid w:val="00AF77F0"/>
    <w:rsid w:val="00AF7B62"/>
    <w:rsid w:val="00B0009A"/>
    <w:rsid w:val="00B02482"/>
    <w:rsid w:val="00B02D6C"/>
    <w:rsid w:val="00B106E3"/>
    <w:rsid w:val="00B10EE9"/>
    <w:rsid w:val="00B135ED"/>
    <w:rsid w:val="00B137E9"/>
    <w:rsid w:val="00B154BA"/>
    <w:rsid w:val="00B169C6"/>
    <w:rsid w:val="00B16CD7"/>
    <w:rsid w:val="00B17328"/>
    <w:rsid w:val="00B173F9"/>
    <w:rsid w:val="00B207C7"/>
    <w:rsid w:val="00B21315"/>
    <w:rsid w:val="00B24640"/>
    <w:rsid w:val="00B24FCC"/>
    <w:rsid w:val="00B25D29"/>
    <w:rsid w:val="00B30098"/>
    <w:rsid w:val="00B30412"/>
    <w:rsid w:val="00B30507"/>
    <w:rsid w:val="00B311B5"/>
    <w:rsid w:val="00B33B54"/>
    <w:rsid w:val="00B352CF"/>
    <w:rsid w:val="00B41AE1"/>
    <w:rsid w:val="00B41F7F"/>
    <w:rsid w:val="00B43FC4"/>
    <w:rsid w:val="00B465ED"/>
    <w:rsid w:val="00B474D1"/>
    <w:rsid w:val="00B47932"/>
    <w:rsid w:val="00B56D84"/>
    <w:rsid w:val="00B56DC0"/>
    <w:rsid w:val="00B57661"/>
    <w:rsid w:val="00B57CBC"/>
    <w:rsid w:val="00B60235"/>
    <w:rsid w:val="00B60CB8"/>
    <w:rsid w:val="00B62060"/>
    <w:rsid w:val="00B63294"/>
    <w:rsid w:val="00B649F5"/>
    <w:rsid w:val="00B655E0"/>
    <w:rsid w:val="00B65BD1"/>
    <w:rsid w:val="00B67EB7"/>
    <w:rsid w:val="00B72BC8"/>
    <w:rsid w:val="00B731B2"/>
    <w:rsid w:val="00B73D38"/>
    <w:rsid w:val="00B80B0B"/>
    <w:rsid w:val="00B80C82"/>
    <w:rsid w:val="00B818C7"/>
    <w:rsid w:val="00B83643"/>
    <w:rsid w:val="00B848C7"/>
    <w:rsid w:val="00B84C3E"/>
    <w:rsid w:val="00B87901"/>
    <w:rsid w:val="00B903C0"/>
    <w:rsid w:val="00B91008"/>
    <w:rsid w:val="00B91E9F"/>
    <w:rsid w:val="00B92C06"/>
    <w:rsid w:val="00B93CE6"/>
    <w:rsid w:val="00B95188"/>
    <w:rsid w:val="00B96DAE"/>
    <w:rsid w:val="00BA024A"/>
    <w:rsid w:val="00BA303C"/>
    <w:rsid w:val="00BA3159"/>
    <w:rsid w:val="00BA31A5"/>
    <w:rsid w:val="00BA33D3"/>
    <w:rsid w:val="00BA5188"/>
    <w:rsid w:val="00BA5C8A"/>
    <w:rsid w:val="00BA68B8"/>
    <w:rsid w:val="00BA74D5"/>
    <w:rsid w:val="00BB14F5"/>
    <w:rsid w:val="00BB18C7"/>
    <w:rsid w:val="00BB22AD"/>
    <w:rsid w:val="00BB483E"/>
    <w:rsid w:val="00BB52D7"/>
    <w:rsid w:val="00BB5D58"/>
    <w:rsid w:val="00BB75B0"/>
    <w:rsid w:val="00BC02E2"/>
    <w:rsid w:val="00BC0D7D"/>
    <w:rsid w:val="00BC2EC2"/>
    <w:rsid w:val="00BC4C6F"/>
    <w:rsid w:val="00BC5130"/>
    <w:rsid w:val="00BC62EE"/>
    <w:rsid w:val="00BC6543"/>
    <w:rsid w:val="00BC7360"/>
    <w:rsid w:val="00BC7C9B"/>
    <w:rsid w:val="00BD1652"/>
    <w:rsid w:val="00BD18F7"/>
    <w:rsid w:val="00BD576F"/>
    <w:rsid w:val="00BD73A0"/>
    <w:rsid w:val="00BE01EB"/>
    <w:rsid w:val="00BE17E0"/>
    <w:rsid w:val="00BE1C01"/>
    <w:rsid w:val="00BE1EF4"/>
    <w:rsid w:val="00BE2190"/>
    <w:rsid w:val="00BE5BB4"/>
    <w:rsid w:val="00BE67CB"/>
    <w:rsid w:val="00BE79BB"/>
    <w:rsid w:val="00BE7B1A"/>
    <w:rsid w:val="00BF052B"/>
    <w:rsid w:val="00BF360E"/>
    <w:rsid w:val="00BF3BFB"/>
    <w:rsid w:val="00BF42FD"/>
    <w:rsid w:val="00BF59BA"/>
    <w:rsid w:val="00C0033E"/>
    <w:rsid w:val="00C00A9A"/>
    <w:rsid w:val="00C015FB"/>
    <w:rsid w:val="00C0410F"/>
    <w:rsid w:val="00C076C4"/>
    <w:rsid w:val="00C0796B"/>
    <w:rsid w:val="00C10BCF"/>
    <w:rsid w:val="00C11DE7"/>
    <w:rsid w:val="00C15453"/>
    <w:rsid w:val="00C17F61"/>
    <w:rsid w:val="00C20529"/>
    <w:rsid w:val="00C21BA7"/>
    <w:rsid w:val="00C23A3B"/>
    <w:rsid w:val="00C241B6"/>
    <w:rsid w:val="00C2577F"/>
    <w:rsid w:val="00C2726B"/>
    <w:rsid w:val="00C323E3"/>
    <w:rsid w:val="00C33147"/>
    <w:rsid w:val="00C33C94"/>
    <w:rsid w:val="00C3445C"/>
    <w:rsid w:val="00C357CE"/>
    <w:rsid w:val="00C360B5"/>
    <w:rsid w:val="00C36539"/>
    <w:rsid w:val="00C36C58"/>
    <w:rsid w:val="00C375E1"/>
    <w:rsid w:val="00C41A0E"/>
    <w:rsid w:val="00C42E9B"/>
    <w:rsid w:val="00C43B91"/>
    <w:rsid w:val="00C44414"/>
    <w:rsid w:val="00C46B30"/>
    <w:rsid w:val="00C46E4E"/>
    <w:rsid w:val="00C50575"/>
    <w:rsid w:val="00C506C0"/>
    <w:rsid w:val="00C51389"/>
    <w:rsid w:val="00C519C2"/>
    <w:rsid w:val="00C542F3"/>
    <w:rsid w:val="00C5537F"/>
    <w:rsid w:val="00C61482"/>
    <w:rsid w:val="00C6194D"/>
    <w:rsid w:val="00C62D62"/>
    <w:rsid w:val="00C647EE"/>
    <w:rsid w:val="00C6588F"/>
    <w:rsid w:val="00C702B2"/>
    <w:rsid w:val="00C709ED"/>
    <w:rsid w:val="00C743F1"/>
    <w:rsid w:val="00C757FC"/>
    <w:rsid w:val="00C8011D"/>
    <w:rsid w:val="00C84753"/>
    <w:rsid w:val="00C84D66"/>
    <w:rsid w:val="00C85675"/>
    <w:rsid w:val="00C94DDD"/>
    <w:rsid w:val="00C9509D"/>
    <w:rsid w:val="00C96291"/>
    <w:rsid w:val="00C97D43"/>
    <w:rsid w:val="00CA16CE"/>
    <w:rsid w:val="00CA45F8"/>
    <w:rsid w:val="00CA49A8"/>
    <w:rsid w:val="00CA4EE0"/>
    <w:rsid w:val="00CA6A52"/>
    <w:rsid w:val="00CA774F"/>
    <w:rsid w:val="00CB089E"/>
    <w:rsid w:val="00CB2B24"/>
    <w:rsid w:val="00CB507E"/>
    <w:rsid w:val="00CB7223"/>
    <w:rsid w:val="00CB767C"/>
    <w:rsid w:val="00CC2AF7"/>
    <w:rsid w:val="00CC37C7"/>
    <w:rsid w:val="00CC3EB9"/>
    <w:rsid w:val="00CC4D58"/>
    <w:rsid w:val="00CC552A"/>
    <w:rsid w:val="00CC573A"/>
    <w:rsid w:val="00CD180B"/>
    <w:rsid w:val="00CD1E8E"/>
    <w:rsid w:val="00CD2B83"/>
    <w:rsid w:val="00CD5F07"/>
    <w:rsid w:val="00CD5FEA"/>
    <w:rsid w:val="00CE1E56"/>
    <w:rsid w:val="00CE2E07"/>
    <w:rsid w:val="00CE3960"/>
    <w:rsid w:val="00CE4849"/>
    <w:rsid w:val="00CE567B"/>
    <w:rsid w:val="00CE590A"/>
    <w:rsid w:val="00CE7B54"/>
    <w:rsid w:val="00CF1075"/>
    <w:rsid w:val="00CF18FF"/>
    <w:rsid w:val="00CF609A"/>
    <w:rsid w:val="00CF64DE"/>
    <w:rsid w:val="00CF6FCD"/>
    <w:rsid w:val="00D0329E"/>
    <w:rsid w:val="00D07568"/>
    <w:rsid w:val="00D07848"/>
    <w:rsid w:val="00D115CD"/>
    <w:rsid w:val="00D11F25"/>
    <w:rsid w:val="00D13723"/>
    <w:rsid w:val="00D17E62"/>
    <w:rsid w:val="00D2014E"/>
    <w:rsid w:val="00D22B76"/>
    <w:rsid w:val="00D2451B"/>
    <w:rsid w:val="00D27D4E"/>
    <w:rsid w:val="00D27F93"/>
    <w:rsid w:val="00D305EF"/>
    <w:rsid w:val="00D313E1"/>
    <w:rsid w:val="00D31793"/>
    <w:rsid w:val="00D34BD0"/>
    <w:rsid w:val="00D437BB"/>
    <w:rsid w:val="00D50DE4"/>
    <w:rsid w:val="00D51960"/>
    <w:rsid w:val="00D51BB6"/>
    <w:rsid w:val="00D5341B"/>
    <w:rsid w:val="00D54FEC"/>
    <w:rsid w:val="00D55427"/>
    <w:rsid w:val="00D55AEF"/>
    <w:rsid w:val="00D571D3"/>
    <w:rsid w:val="00D62362"/>
    <w:rsid w:val="00D62F7D"/>
    <w:rsid w:val="00D6376A"/>
    <w:rsid w:val="00D642BB"/>
    <w:rsid w:val="00D653C4"/>
    <w:rsid w:val="00D6557A"/>
    <w:rsid w:val="00D65F9D"/>
    <w:rsid w:val="00D66558"/>
    <w:rsid w:val="00D70714"/>
    <w:rsid w:val="00D70DC6"/>
    <w:rsid w:val="00D73CA3"/>
    <w:rsid w:val="00D74227"/>
    <w:rsid w:val="00D75B0C"/>
    <w:rsid w:val="00D75DC6"/>
    <w:rsid w:val="00D762FE"/>
    <w:rsid w:val="00D84894"/>
    <w:rsid w:val="00D8711E"/>
    <w:rsid w:val="00D9042F"/>
    <w:rsid w:val="00D913D1"/>
    <w:rsid w:val="00D92240"/>
    <w:rsid w:val="00D935A4"/>
    <w:rsid w:val="00D95A62"/>
    <w:rsid w:val="00D96516"/>
    <w:rsid w:val="00DA33AD"/>
    <w:rsid w:val="00DA4C1E"/>
    <w:rsid w:val="00DB0615"/>
    <w:rsid w:val="00DB6F8B"/>
    <w:rsid w:val="00DC161D"/>
    <w:rsid w:val="00DC211B"/>
    <w:rsid w:val="00DC522E"/>
    <w:rsid w:val="00DC7174"/>
    <w:rsid w:val="00DD15DA"/>
    <w:rsid w:val="00DD225C"/>
    <w:rsid w:val="00DD3A08"/>
    <w:rsid w:val="00DD50F2"/>
    <w:rsid w:val="00DD64A6"/>
    <w:rsid w:val="00DD6AA0"/>
    <w:rsid w:val="00DD709D"/>
    <w:rsid w:val="00DE03C8"/>
    <w:rsid w:val="00DE10EC"/>
    <w:rsid w:val="00DE15B6"/>
    <w:rsid w:val="00DE247B"/>
    <w:rsid w:val="00DE2642"/>
    <w:rsid w:val="00DE3841"/>
    <w:rsid w:val="00DE522A"/>
    <w:rsid w:val="00DE6414"/>
    <w:rsid w:val="00DE7AE7"/>
    <w:rsid w:val="00DF26DF"/>
    <w:rsid w:val="00DF4485"/>
    <w:rsid w:val="00DF468A"/>
    <w:rsid w:val="00DF5079"/>
    <w:rsid w:val="00DF5309"/>
    <w:rsid w:val="00E00AE5"/>
    <w:rsid w:val="00E01EE3"/>
    <w:rsid w:val="00E03580"/>
    <w:rsid w:val="00E03585"/>
    <w:rsid w:val="00E03AF9"/>
    <w:rsid w:val="00E03B6F"/>
    <w:rsid w:val="00E04444"/>
    <w:rsid w:val="00E06B04"/>
    <w:rsid w:val="00E07710"/>
    <w:rsid w:val="00E07986"/>
    <w:rsid w:val="00E117F1"/>
    <w:rsid w:val="00E11D65"/>
    <w:rsid w:val="00E149E9"/>
    <w:rsid w:val="00E14EEB"/>
    <w:rsid w:val="00E2051A"/>
    <w:rsid w:val="00E22474"/>
    <w:rsid w:val="00E22C7E"/>
    <w:rsid w:val="00E320AC"/>
    <w:rsid w:val="00E331FB"/>
    <w:rsid w:val="00E3537C"/>
    <w:rsid w:val="00E35671"/>
    <w:rsid w:val="00E401D7"/>
    <w:rsid w:val="00E407F7"/>
    <w:rsid w:val="00E4123C"/>
    <w:rsid w:val="00E4611F"/>
    <w:rsid w:val="00E5078E"/>
    <w:rsid w:val="00E50D37"/>
    <w:rsid w:val="00E513D9"/>
    <w:rsid w:val="00E5210E"/>
    <w:rsid w:val="00E53457"/>
    <w:rsid w:val="00E53F61"/>
    <w:rsid w:val="00E54D32"/>
    <w:rsid w:val="00E54E92"/>
    <w:rsid w:val="00E60378"/>
    <w:rsid w:val="00E61914"/>
    <w:rsid w:val="00E63A25"/>
    <w:rsid w:val="00E64152"/>
    <w:rsid w:val="00E65121"/>
    <w:rsid w:val="00E6797B"/>
    <w:rsid w:val="00E70B73"/>
    <w:rsid w:val="00E714AB"/>
    <w:rsid w:val="00E74AE5"/>
    <w:rsid w:val="00E76406"/>
    <w:rsid w:val="00E769E2"/>
    <w:rsid w:val="00E81233"/>
    <w:rsid w:val="00E82C95"/>
    <w:rsid w:val="00E84C02"/>
    <w:rsid w:val="00E85C69"/>
    <w:rsid w:val="00E8691F"/>
    <w:rsid w:val="00E86A7F"/>
    <w:rsid w:val="00E86C59"/>
    <w:rsid w:val="00E9065B"/>
    <w:rsid w:val="00E90F96"/>
    <w:rsid w:val="00E93DD9"/>
    <w:rsid w:val="00E964D4"/>
    <w:rsid w:val="00E972B1"/>
    <w:rsid w:val="00EA216F"/>
    <w:rsid w:val="00EA25B0"/>
    <w:rsid w:val="00EA43F0"/>
    <w:rsid w:val="00EA51EB"/>
    <w:rsid w:val="00EA5E1B"/>
    <w:rsid w:val="00EA6861"/>
    <w:rsid w:val="00EA69B6"/>
    <w:rsid w:val="00EB37A0"/>
    <w:rsid w:val="00EB3979"/>
    <w:rsid w:val="00EB39F1"/>
    <w:rsid w:val="00EC21E3"/>
    <w:rsid w:val="00EC266C"/>
    <w:rsid w:val="00EC5CA8"/>
    <w:rsid w:val="00EC733F"/>
    <w:rsid w:val="00EC78B5"/>
    <w:rsid w:val="00ED0896"/>
    <w:rsid w:val="00ED13F0"/>
    <w:rsid w:val="00ED1475"/>
    <w:rsid w:val="00ED3633"/>
    <w:rsid w:val="00ED4681"/>
    <w:rsid w:val="00ED4C5A"/>
    <w:rsid w:val="00EE7EBF"/>
    <w:rsid w:val="00EF07B8"/>
    <w:rsid w:val="00EF0CBC"/>
    <w:rsid w:val="00EF287B"/>
    <w:rsid w:val="00EF2C49"/>
    <w:rsid w:val="00EF3604"/>
    <w:rsid w:val="00EF3641"/>
    <w:rsid w:val="00EF48DB"/>
    <w:rsid w:val="00EF62FE"/>
    <w:rsid w:val="00EF68F8"/>
    <w:rsid w:val="00EF6974"/>
    <w:rsid w:val="00EF7593"/>
    <w:rsid w:val="00EF7C1A"/>
    <w:rsid w:val="00F01073"/>
    <w:rsid w:val="00F03E46"/>
    <w:rsid w:val="00F10222"/>
    <w:rsid w:val="00F10790"/>
    <w:rsid w:val="00F10C4C"/>
    <w:rsid w:val="00F15DD2"/>
    <w:rsid w:val="00F172E5"/>
    <w:rsid w:val="00F1778B"/>
    <w:rsid w:val="00F17DB0"/>
    <w:rsid w:val="00F20A1F"/>
    <w:rsid w:val="00F220F8"/>
    <w:rsid w:val="00F22BF4"/>
    <w:rsid w:val="00F25429"/>
    <w:rsid w:val="00F27232"/>
    <w:rsid w:val="00F27E08"/>
    <w:rsid w:val="00F30030"/>
    <w:rsid w:val="00F3096E"/>
    <w:rsid w:val="00F3178B"/>
    <w:rsid w:val="00F31F02"/>
    <w:rsid w:val="00F320BE"/>
    <w:rsid w:val="00F349B4"/>
    <w:rsid w:val="00F4032E"/>
    <w:rsid w:val="00F40E56"/>
    <w:rsid w:val="00F412DD"/>
    <w:rsid w:val="00F421F7"/>
    <w:rsid w:val="00F42B3A"/>
    <w:rsid w:val="00F42FBE"/>
    <w:rsid w:val="00F43A09"/>
    <w:rsid w:val="00F4439C"/>
    <w:rsid w:val="00F454B1"/>
    <w:rsid w:val="00F45F07"/>
    <w:rsid w:val="00F475B6"/>
    <w:rsid w:val="00F5269D"/>
    <w:rsid w:val="00F52836"/>
    <w:rsid w:val="00F62550"/>
    <w:rsid w:val="00F6701C"/>
    <w:rsid w:val="00F6726E"/>
    <w:rsid w:val="00F70A04"/>
    <w:rsid w:val="00F71B1B"/>
    <w:rsid w:val="00F72577"/>
    <w:rsid w:val="00F73BD0"/>
    <w:rsid w:val="00F776FC"/>
    <w:rsid w:val="00F83680"/>
    <w:rsid w:val="00F837FF"/>
    <w:rsid w:val="00F83AB0"/>
    <w:rsid w:val="00F8637A"/>
    <w:rsid w:val="00F873AD"/>
    <w:rsid w:val="00F90B8F"/>
    <w:rsid w:val="00F91E78"/>
    <w:rsid w:val="00F923CA"/>
    <w:rsid w:val="00F93A2A"/>
    <w:rsid w:val="00F96642"/>
    <w:rsid w:val="00F97125"/>
    <w:rsid w:val="00F97385"/>
    <w:rsid w:val="00F973EF"/>
    <w:rsid w:val="00F979A8"/>
    <w:rsid w:val="00FA0603"/>
    <w:rsid w:val="00FA4CC5"/>
    <w:rsid w:val="00FA57C4"/>
    <w:rsid w:val="00FA6C97"/>
    <w:rsid w:val="00FB125A"/>
    <w:rsid w:val="00FB33A9"/>
    <w:rsid w:val="00FB34D5"/>
    <w:rsid w:val="00FB66E3"/>
    <w:rsid w:val="00FC10A3"/>
    <w:rsid w:val="00FC4359"/>
    <w:rsid w:val="00FC4AA7"/>
    <w:rsid w:val="00FC4F6D"/>
    <w:rsid w:val="00FC5112"/>
    <w:rsid w:val="00FC6B0A"/>
    <w:rsid w:val="00FD15AF"/>
    <w:rsid w:val="00FD2292"/>
    <w:rsid w:val="00FD355B"/>
    <w:rsid w:val="00FD36BE"/>
    <w:rsid w:val="00FD72AE"/>
    <w:rsid w:val="00FD7C45"/>
    <w:rsid w:val="00FE06D7"/>
    <w:rsid w:val="00FE2BC4"/>
    <w:rsid w:val="00FE3509"/>
    <w:rsid w:val="00FE38FD"/>
    <w:rsid w:val="00FE554B"/>
    <w:rsid w:val="00FE5D0A"/>
    <w:rsid w:val="00FE5DF5"/>
    <w:rsid w:val="00FE65A3"/>
    <w:rsid w:val="00FF019B"/>
    <w:rsid w:val="00FF1E7C"/>
    <w:rsid w:val="00FF226F"/>
    <w:rsid w:val="00FF2EA4"/>
    <w:rsid w:val="00FF3CB6"/>
    <w:rsid w:val="00FF5A21"/>
    <w:rsid w:val="00FF7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rules v:ext="edit">
        <o:r id="V:Rule1" type="callout" idref="#AutoShape 1111"/>
        <o:r id="V:Rule2" type="callout" idref="#AutoShape 1113"/>
        <o:r id="V:Rule3" type="callout" idref="#Облачко с текстом: прямоугольное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36AD7"/>
    <w:pPr>
      <w:spacing w:after="200" w:line="276" w:lineRule="auto"/>
    </w:pPr>
    <w:rPr>
      <w:sz w:val="22"/>
      <w:szCs w:val="22"/>
    </w:rPr>
  </w:style>
  <w:style w:type="paragraph" w:styleId="1">
    <w:name w:val="heading 1"/>
    <w:basedOn w:val="a0"/>
    <w:next w:val="a0"/>
    <w:link w:val="10"/>
    <w:uiPriority w:val="9"/>
    <w:qFormat/>
    <w:rsid w:val="00D07848"/>
    <w:pPr>
      <w:keepNext/>
      <w:keepLines/>
      <w:spacing w:before="480" w:after="0"/>
      <w:outlineLvl w:val="0"/>
    </w:pPr>
    <w:rPr>
      <w:rFonts w:ascii="Cambria" w:hAnsi="Cambria"/>
      <w:b/>
      <w:bCs/>
      <w:color w:val="365F91"/>
      <w:sz w:val="28"/>
      <w:szCs w:val="28"/>
    </w:rPr>
  </w:style>
  <w:style w:type="paragraph" w:styleId="2">
    <w:name w:val="heading 2"/>
    <w:basedOn w:val="a0"/>
    <w:link w:val="20"/>
    <w:uiPriority w:val="9"/>
    <w:qFormat/>
    <w:rsid w:val="00656787"/>
    <w:pPr>
      <w:spacing w:before="100" w:beforeAutospacing="1" w:after="100" w:afterAutospacing="1" w:line="240" w:lineRule="auto"/>
      <w:outlineLvl w:val="1"/>
    </w:pPr>
    <w:rPr>
      <w:rFonts w:ascii="Times New Roman" w:hAnsi="Times New Roman"/>
      <w:b/>
      <w:bCs/>
      <w:color w:val="000000"/>
      <w:sz w:val="36"/>
      <w:szCs w:val="36"/>
    </w:rPr>
  </w:style>
  <w:style w:type="paragraph" w:styleId="3">
    <w:name w:val="heading 3"/>
    <w:basedOn w:val="a0"/>
    <w:next w:val="a0"/>
    <w:link w:val="30"/>
    <w:uiPriority w:val="9"/>
    <w:unhideWhenUsed/>
    <w:qFormat/>
    <w:locked/>
    <w:rsid w:val="008D5609"/>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735AE4"/>
    <w:pPr>
      <w:keepNext/>
      <w:keepLines/>
      <w:spacing w:before="200" w:after="0"/>
      <w:outlineLvl w:val="3"/>
    </w:pPr>
    <w:rPr>
      <w:rFonts w:ascii="Cambria" w:hAnsi="Cambria"/>
      <w:b/>
      <w:bCs/>
      <w:i/>
      <w:iCs/>
      <w:color w:val="4F81BD"/>
      <w:sz w:val="20"/>
      <w:szCs w:val="20"/>
    </w:rPr>
  </w:style>
  <w:style w:type="paragraph" w:styleId="5">
    <w:name w:val="heading 5"/>
    <w:basedOn w:val="a0"/>
    <w:next w:val="a0"/>
    <w:link w:val="50"/>
    <w:semiHidden/>
    <w:unhideWhenUsed/>
    <w:qFormat/>
    <w:locked/>
    <w:rsid w:val="0095419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D07848"/>
    <w:rPr>
      <w:rFonts w:ascii="Cambria" w:hAnsi="Cambria" w:cs="Times New Roman"/>
      <w:b/>
      <w:bCs/>
      <w:color w:val="365F91"/>
      <w:sz w:val="28"/>
      <w:szCs w:val="28"/>
    </w:rPr>
  </w:style>
  <w:style w:type="character" w:customStyle="1" w:styleId="20">
    <w:name w:val="Заголовок 2 Знак"/>
    <w:link w:val="2"/>
    <w:uiPriority w:val="9"/>
    <w:locked/>
    <w:rsid w:val="00656787"/>
    <w:rPr>
      <w:rFonts w:ascii="Times New Roman" w:hAnsi="Times New Roman" w:cs="Times New Roman"/>
      <w:b/>
      <w:bCs/>
      <w:color w:val="000000"/>
      <w:sz w:val="36"/>
      <w:szCs w:val="36"/>
    </w:rPr>
  </w:style>
  <w:style w:type="character" w:customStyle="1" w:styleId="30">
    <w:name w:val="Заголовок 3 Знак"/>
    <w:link w:val="3"/>
    <w:uiPriority w:val="9"/>
    <w:rsid w:val="008D5609"/>
    <w:rPr>
      <w:rFonts w:ascii="Cambria" w:eastAsia="Times New Roman" w:hAnsi="Cambria" w:cs="Times New Roman"/>
      <w:b/>
      <w:bCs/>
      <w:sz w:val="26"/>
      <w:szCs w:val="26"/>
    </w:rPr>
  </w:style>
  <w:style w:type="character" w:customStyle="1" w:styleId="40">
    <w:name w:val="Заголовок 4 Знак"/>
    <w:link w:val="4"/>
    <w:uiPriority w:val="99"/>
    <w:locked/>
    <w:rsid w:val="00735AE4"/>
    <w:rPr>
      <w:rFonts w:ascii="Cambria" w:hAnsi="Cambria" w:cs="Times New Roman"/>
      <w:b/>
      <w:bCs/>
      <w:i/>
      <w:iCs/>
      <w:color w:val="4F81BD"/>
    </w:rPr>
  </w:style>
  <w:style w:type="character" w:styleId="a4">
    <w:name w:val="Hyperlink"/>
    <w:uiPriority w:val="99"/>
    <w:semiHidden/>
    <w:rsid w:val="00656787"/>
    <w:rPr>
      <w:rFonts w:cs="Times New Roman"/>
      <w:color w:val="000000"/>
      <w:sz w:val="17"/>
      <w:szCs w:val="17"/>
      <w:u w:val="none"/>
      <w:effect w:val="none"/>
    </w:rPr>
  </w:style>
  <w:style w:type="character" w:styleId="a5">
    <w:name w:val="FollowedHyperlink"/>
    <w:uiPriority w:val="99"/>
    <w:semiHidden/>
    <w:rsid w:val="00656787"/>
    <w:rPr>
      <w:rFonts w:cs="Times New Roman"/>
      <w:color w:val="000000"/>
      <w:sz w:val="17"/>
      <w:szCs w:val="17"/>
      <w:u w:val="none"/>
      <w:effect w:val="none"/>
    </w:rPr>
  </w:style>
  <w:style w:type="paragraph" w:customStyle="1" w:styleId="but">
    <w:name w:val="but"/>
    <w:basedOn w:val="a0"/>
    <w:uiPriority w:val="99"/>
    <w:rsid w:val="00656787"/>
    <w:pPr>
      <w:pBdr>
        <w:top w:val="single" w:sz="6" w:space="0" w:color="234D76"/>
        <w:left w:val="single" w:sz="6" w:space="0" w:color="234D76"/>
        <w:bottom w:val="single" w:sz="6" w:space="0" w:color="234D76"/>
        <w:right w:val="single" w:sz="6" w:space="0" w:color="234D76"/>
      </w:pBdr>
      <w:shd w:val="clear" w:color="auto" w:fill="F3F3F3"/>
      <w:spacing w:before="100" w:beforeAutospacing="1" w:after="100" w:afterAutospacing="1" w:line="240" w:lineRule="auto"/>
    </w:pPr>
    <w:rPr>
      <w:rFonts w:ascii="Times New Roman" w:hAnsi="Times New Roman"/>
      <w:color w:val="000000"/>
      <w:sz w:val="15"/>
      <w:szCs w:val="15"/>
    </w:rPr>
  </w:style>
  <w:style w:type="paragraph" w:customStyle="1" w:styleId="top">
    <w:name w:val="top"/>
    <w:basedOn w:val="a0"/>
    <w:uiPriority w:val="99"/>
    <w:rsid w:val="00656787"/>
    <w:pPr>
      <w:pBdr>
        <w:bottom w:val="single" w:sz="12" w:space="0" w:color="FFFFFF"/>
      </w:pBdr>
      <w:shd w:val="clear" w:color="auto" w:fill="C0C0C0"/>
      <w:spacing w:before="100" w:beforeAutospacing="1" w:after="100" w:afterAutospacing="1" w:line="240" w:lineRule="auto"/>
      <w:jc w:val="both"/>
    </w:pPr>
    <w:rPr>
      <w:rFonts w:ascii="Times New Roman" w:hAnsi="Times New Roman"/>
      <w:color w:val="000000"/>
      <w:sz w:val="24"/>
      <w:szCs w:val="24"/>
    </w:rPr>
  </w:style>
  <w:style w:type="paragraph" w:customStyle="1" w:styleId="dtop">
    <w:name w:val="d_top"/>
    <w:basedOn w:val="a0"/>
    <w:uiPriority w:val="99"/>
    <w:rsid w:val="00656787"/>
    <w:pPr>
      <w:pBdr>
        <w:bottom w:val="single" w:sz="12" w:space="0" w:color="FFFFFF"/>
      </w:pBdr>
      <w:spacing w:before="100" w:beforeAutospacing="1" w:after="100" w:afterAutospacing="1" w:line="240" w:lineRule="auto"/>
      <w:jc w:val="both"/>
    </w:pPr>
    <w:rPr>
      <w:rFonts w:ascii="Times New Roman" w:hAnsi="Times New Roman"/>
      <w:color w:val="000000"/>
      <w:sz w:val="24"/>
      <w:szCs w:val="24"/>
    </w:rPr>
  </w:style>
  <w:style w:type="paragraph" w:customStyle="1" w:styleId="news">
    <w:name w:val="news"/>
    <w:basedOn w:val="a0"/>
    <w:uiPriority w:val="99"/>
    <w:rsid w:val="00656787"/>
    <w:pPr>
      <w:shd w:val="clear" w:color="auto" w:fill="FFFFFF"/>
      <w:spacing w:before="100" w:beforeAutospacing="1" w:after="100" w:afterAutospacing="1" w:line="240" w:lineRule="auto"/>
      <w:jc w:val="both"/>
    </w:pPr>
    <w:rPr>
      <w:rFonts w:ascii="Times New Roman" w:hAnsi="Times New Roman"/>
      <w:color w:val="000000"/>
      <w:sz w:val="18"/>
      <w:szCs w:val="18"/>
    </w:rPr>
  </w:style>
  <w:style w:type="paragraph" w:customStyle="1" w:styleId="theme">
    <w:name w:val="theme"/>
    <w:basedOn w:val="a0"/>
    <w:uiPriority w:val="99"/>
    <w:rsid w:val="00656787"/>
    <w:pPr>
      <w:spacing w:before="100" w:beforeAutospacing="1" w:after="100" w:afterAutospacing="1" w:line="240" w:lineRule="auto"/>
      <w:jc w:val="right"/>
    </w:pPr>
    <w:rPr>
      <w:rFonts w:ascii="Times New Roman" w:hAnsi="Times New Roman"/>
      <w:color w:val="000000"/>
      <w:sz w:val="15"/>
      <w:szCs w:val="15"/>
    </w:rPr>
  </w:style>
  <w:style w:type="paragraph" w:customStyle="1" w:styleId="Date1">
    <w:name w:val="Date1"/>
    <w:basedOn w:val="a0"/>
    <w:uiPriority w:val="99"/>
    <w:rsid w:val="00656787"/>
    <w:pPr>
      <w:spacing w:before="100" w:beforeAutospacing="1" w:after="100" w:afterAutospacing="1" w:line="240" w:lineRule="auto"/>
    </w:pPr>
    <w:rPr>
      <w:rFonts w:ascii="Times New Roman" w:hAnsi="Times New Roman"/>
      <w:color w:val="808080"/>
      <w:sz w:val="15"/>
      <w:szCs w:val="15"/>
    </w:rPr>
  </w:style>
  <w:style w:type="paragraph" w:customStyle="1" w:styleId="separate">
    <w:name w:val="separate"/>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normalweb">
    <w:name w:val="normalweb"/>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31">
    <w:name w:val="31"/>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customStyle="1" w:styleId="listparagraph">
    <w:name w:val="listparagraph"/>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styleId="a6">
    <w:name w:val="Body Text"/>
    <w:basedOn w:val="a0"/>
    <w:link w:val="a7"/>
    <w:rsid w:val="00656787"/>
    <w:pPr>
      <w:spacing w:before="100" w:beforeAutospacing="1" w:after="100" w:afterAutospacing="1" w:line="240" w:lineRule="auto"/>
    </w:pPr>
    <w:rPr>
      <w:rFonts w:ascii="Times New Roman" w:hAnsi="Times New Roman"/>
      <w:color w:val="000000"/>
      <w:sz w:val="24"/>
      <w:szCs w:val="24"/>
    </w:rPr>
  </w:style>
  <w:style w:type="character" w:customStyle="1" w:styleId="a7">
    <w:name w:val="Основной текст Знак"/>
    <w:link w:val="a6"/>
    <w:locked/>
    <w:rsid w:val="00656787"/>
    <w:rPr>
      <w:rFonts w:ascii="Times New Roman" w:hAnsi="Times New Roman" w:cs="Times New Roman"/>
      <w:color w:val="000000"/>
      <w:sz w:val="24"/>
      <w:szCs w:val="24"/>
    </w:rPr>
  </w:style>
  <w:style w:type="paragraph" w:styleId="a8">
    <w:name w:val="Body Text Indent"/>
    <w:basedOn w:val="a0"/>
    <w:link w:val="a9"/>
    <w:uiPriority w:val="99"/>
    <w:rsid w:val="00656787"/>
    <w:pPr>
      <w:spacing w:before="100" w:beforeAutospacing="1" w:after="100" w:afterAutospacing="1" w:line="240" w:lineRule="auto"/>
    </w:pPr>
    <w:rPr>
      <w:rFonts w:ascii="Times New Roman" w:hAnsi="Times New Roman"/>
      <w:color w:val="000000"/>
      <w:sz w:val="24"/>
      <w:szCs w:val="24"/>
    </w:rPr>
  </w:style>
  <w:style w:type="character" w:customStyle="1" w:styleId="a9">
    <w:name w:val="Основной текст с отступом Знак"/>
    <w:link w:val="a8"/>
    <w:uiPriority w:val="99"/>
    <w:locked/>
    <w:rsid w:val="00656787"/>
    <w:rPr>
      <w:rFonts w:ascii="Times New Roman" w:hAnsi="Times New Roman" w:cs="Times New Roman"/>
      <w:color w:val="000000"/>
      <w:sz w:val="24"/>
      <w:szCs w:val="24"/>
    </w:rPr>
  </w:style>
  <w:style w:type="paragraph" w:customStyle="1" w:styleId="a20">
    <w:name w:val="a2"/>
    <w:basedOn w:val="a0"/>
    <w:uiPriority w:val="99"/>
    <w:rsid w:val="00656787"/>
    <w:pPr>
      <w:spacing w:before="100" w:beforeAutospacing="1" w:after="100" w:afterAutospacing="1" w:line="240" w:lineRule="auto"/>
    </w:pPr>
    <w:rPr>
      <w:rFonts w:ascii="Times New Roman" w:hAnsi="Times New Roman"/>
      <w:color w:val="000000"/>
      <w:sz w:val="24"/>
      <w:szCs w:val="24"/>
    </w:rPr>
  </w:style>
  <w:style w:type="paragraph" w:styleId="aa">
    <w:name w:val="List Paragraph"/>
    <w:basedOn w:val="a0"/>
    <w:uiPriority w:val="34"/>
    <w:qFormat/>
    <w:rsid w:val="00266F01"/>
    <w:pPr>
      <w:ind w:left="720"/>
      <w:contextualSpacing/>
    </w:pPr>
  </w:style>
  <w:style w:type="paragraph" w:styleId="ab">
    <w:name w:val="Plain Text"/>
    <w:basedOn w:val="a0"/>
    <w:link w:val="ac"/>
    <w:uiPriority w:val="99"/>
    <w:semiHidden/>
    <w:rsid w:val="004F50FA"/>
    <w:pPr>
      <w:spacing w:after="0" w:line="240" w:lineRule="auto"/>
    </w:pPr>
    <w:rPr>
      <w:rFonts w:ascii="Courier New" w:hAnsi="Courier New"/>
      <w:sz w:val="20"/>
      <w:szCs w:val="20"/>
    </w:rPr>
  </w:style>
  <w:style w:type="character" w:customStyle="1" w:styleId="ac">
    <w:name w:val="Текст Знак"/>
    <w:link w:val="ab"/>
    <w:uiPriority w:val="99"/>
    <w:semiHidden/>
    <w:locked/>
    <w:rsid w:val="004F50FA"/>
    <w:rPr>
      <w:rFonts w:ascii="Courier New" w:hAnsi="Courier New" w:cs="Times New Roman"/>
      <w:sz w:val="20"/>
      <w:szCs w:val="20"/>
    </w:rPr>
  </w:style>
  <w:style w:type="paragraph" w:styleId="21">
    <w:name w:val="Body Text Indent 2"/>
    <w:basedOn w:val="a0"/>
    <w:link w:val="22"/>
    <w:uiPriority w:val="99"/>
    <w:semiHidden/>
    <w:rsid w:val="00D07848"/>
    <w:pPr>
      <w:spacing w:after="120" w:line="480" w:lineRule="auto"/>
      <w:ind w:left="283"/>
    </w:pPr>
    <w:rPr>
      <w:sz w:val="20"/>
      <w:szCs w:val="20"/>
    </w:rPr>
  </w:style>
  <w:style w:type="character" w:customStyle="1" w:styleId="22">
    <w:name w:val="Основной текст с отступом 2 Знак"/>
    <w:link w:val="21"/>
    <w:uiPriority w:val="99"/>
    <w:semiHidden/>
    <w:locked/>
    <w:rsid w:val="00D07848"/>
    <w:rPr>
      <w:rFonts w:cs="Times New Roman"/>
    </w:rPr>
  </w:style>
  <w:style w:type="paragraph" w:styleId="32">
    <w:name w:val="Body Text Indent 3"/>
    <w:basedOn w:val="a0"/>
    <w:link w:val="33"/>
    <w:uiPriority w:val="99"/>
    <w:semiHidden/>
    <w:rsid w:val="00D07848"/>
    <w:pPr>
      <w:spacing w:after="120"/>
      <w:ind w:left="283"/>
    </w:pPr>
    <w:rPr>
      <w:sz w:val="16"/>
      <w:szCs w:val="16"/>
    </w:rPr>
  </w:style>
  <w:style w:type="character" w:customStyle="1" w:styleId="33">
    <w:name w:val="Основной текст с отступом 3 Знак"/>
    <w:link w:val="32"/>
    <w:uiPriority w:val="99"/>
    <w:semiHidden/>
    <w:locked/>
    <w:rsid w:val="00D07848"/>
    <w:rPr>
      <w:rFonts w:cs="Times New Roman"/>
      <w:sz w:val="16"/>
      <w:szCs w:val="16"/>
    </w:rPr>
  </w:style>
  <w:style w:type="paragraph" w:styleId="ad">
    <w:name w:val="Normal (Web)"/>
    <w:basedOn w:val="a0"/>
    <w:uiPriority w:val="99"/>
    <w:rsid w:val="00D07848"/>
    <w:pPr>
      <w:spacing w:after="45" w:line="240" w:lineRule="auto"/>
      <w:ind w:firstLine="300"/>
      <w:jc w:val="both"/>
    </w:pPr>
    <w:rPr>
      <w:rFonts w:ascii="Verdana" w:eastAsia="Arial Unicode MS" w:hAnsi="Verdana" w:cs="Arial Unicode MS"/>
      <w:sz w:val="18"/>
      <w:szCs w:val="18"/>
    </w:rPr>
  </w:style>
  <w:style w:type="paragraph" w:styleId="ae">
    <w:name w:val="header"/>
    <w:basedOn w:val="a0"/>
    <w:link w:val="af"/>
    <w:unhideWhenUsed/>
    <w:rsid w:val="00B87901"/>
    <w:pPr>
      <w:tabs>
        <w:tab w:val="center" w:pos="4677"/>
        <w:tab w:val="right" w:pos="9355"/>
      </w:tabs>
    </w:pPr>
  </w:style>
  <w:style w:type="character" w:customStyle="1" w:styleId="af">
    <w:name w:val="Верхний колонтитул Знак"/>
    <w:link w:val="ae"/>
    <w:rsid w:val="00B87901"/>
    <w:rPr>
      <w:sz w:val="22"/>
      <w:szCs w:val="22"/>
    </w:rPr>
  </w:style>
  <w:style w:type="paragraph" w:styleId="af0">
    <w:name w:val="footer"/>
    <w:basedOn w:val="a0"/>
    <w:link w:val="af1"/>
    <w:uiPriority w:val="99"/>
    <w:unhideWhenUsed/>
    <w:rsid w:val="00B87901"/>
    <w:pPr>
      <w:tabs>
        <w:tab w:val="center" w:pos="4677"/>
        <w:tab w:val="right" w:pos="9355"/>
      </w:tabs>
    </w:pPr>
  </w:style>
  <w:style w:type="character" w:customStyle="1" w:styleId="af1">
    <w:name w:val="Нижний колонтитул Знак"/>
    <w:link w:val="af0"/>
    <w:uiPriority w:val="99"/>
    <w:rsid w:val="00B87901"/>
    <w:rPr>
      <w:sz w:val="22"/>
      <w:szCs w:val="22"/>
    </w:rPr>
  </w:style>
  <w:style w:type="character" w:styleId="af2">
    <w:name w:val="Strong"/>
    <w:uiPriority w:val="22"/>
    <w:qFormat/>
    <w:locked/>
    <w:rsid w:val="009E2AD0"/>
    <w:rPr>
      <w:b/>
      <w:bCs/>
    </w:rPr>
  </w:style>
  <w:style w:type="character" w:styleId="af3">
    <w:name w:val="Emphasis"/>
    <w:qFormat/>
    <w:locked/>
    <w:rsid w:val="009E2AD0"/>
    <w:rPr>
      <w:i/>
      <w:iCs/>
    </w:rPr>
  </w:style>
  <w:style w:type="paragraph" w:customStyle="1" w:styleId="a10">
    <w:name w:val="a1"/>
    <w:basedOn w:val="a0"/>
    <w:rsid w:val="009E2AD0"/>
    <w:pPr>
      <w:spacing w:before="100" w:beforeAutospacing="1" w:after="100" w:afterAutospacing="1" w:line="240" w:lineRule="auto"/>
    </w:pPr>
    <w:rPr>
      <w:rFonts w:ascii="Times New Roman" w:hAnsi="Times New Roman"/>
      <w:sz w:val="24"/>
      <w:szCs w:val="24"/>
    </w:rPr>
  </w:style>
  <w:style w:type="table" w:styleId="af4">
    <w:name w:val="Table Grid"/>
    <w:basedOn w:val="a2"/>
    <w:uiPriority w:val="59"/>
    <w:locked/>
    <w:rsid w:val="00672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пиочек"/>
    <w:basedOn w:val="a0"/>
    <w:rsid w:val="00E513D9"/>
    <w:pPr>
      <w:tabs>
        <w:tab w:val="num" w:pos="720"/>
      </w:tabs>
      <w:spacing w:after="20" w:line="360" w:lineRule="auto"/>
      <w:ind w:left="924" w:hanging="357"/>
      <w:jc w:val="both"/>
    </w:pPr>
    <w:rPr>
      <w:rFonts w:ascii="Times New Roman" w:hAnsi="Times New Roman"/>
      <w:sz w:val="28"/>
      <w:szCs w:val="28"/>
    </w:rPr>
  </w:style>
  <w:style w:type="character" w:customStyle="1" w:styleId="apple-converted-space">
    <w:name w:val="apple-converted-space"/>
    <w:basedOn w:val="a1"/>
    <w:rsid w:val="00AF3181"/>
  </w:style>
  <w:style w:type="character" w:customStyle="1" w:styleId="submenu-table">
    <w:name w:val="submenu-table"/>
    <w:basedOn w:val="a1"/>
    <w:rsid w:val="00AF3181"/>
  </w:style>
  <w:style w:type="paragraph" w:styleId="a">
    <w:name w:val="List Bullet"/>
    <w:basedOn w:val="a0"/>
    <w:uiPriority w:val="99"/>
    <w:unhideWhenUsed/>
    <w:rsid w:val="0056295A"/>
    <w:pPr>
      <w:numPr>
        <w:numId w:val="1"/>
      </w:numPr>
      <w:contextualSpacing/>
    </w:pPr>
  </w:style>
  <w:style w:type="paragraph" w:styleId="af6">
    <w:name w:val="Balloon Text"/>
    <w:basedOn w:val="a0"/>
    <w:link w:val="af7"/>
    <w:unhideWhenUsed/>
    <w:rsid w:val="00565270"/>
    <w:pPr>
      <w:spacing w:after="0" w:line="240" w:lineRule="auto"/>
    </w:pPr>
    <w:rPr>
      <w:rFonts w:ascii="Tahoma" w:hAnsi="Tahoma"/>
      <w:sz w:val="16"/>
      <w:szCs w:val="16"/>
    </w:rPr>
  </w:style>
  <w:style w:type="character" w:customStyle="1" w:styleId="af7">
    <w:name w:val="Текст выноски Знак"/>
    <w:link w:val="af6"/>
    <w:rsid w:val="00565270"/>
    <w:rPr>
      <w:rFonts w:ascii="Tahoma" w:hAnsi="Tahoma" w:cs="Tahoma"/>
      <w:sz w:val="16"/>
      <w:szCs w:val="16"/>
    </w:rPr>
  </w:style>
  <w:style w:type="paragraph" w:styleId="23">
    <w:name w:val="Body Text 2"/>
    <w:basedOn w:val="a0"/>
    <w:link w:val="24"/>
    <w:unhideWhenUsed/>
    <w:rsid w:val="00D34BD0"/>
    <w:pPr>
      <w:spacing w:after="120" w:line="480" w:lineRule="auto"/>
    </w:pPr>
  </w:style>
  <w:style w:type="character" w:customStyle="1" w:styleId="24">
    <w:name w:val="Основной текст 2 Знак"/>
    <w:link w:val="23"/>
    <w:rsid w:val="00D34BD0"/>
    <w:rPr>
      <w:sz w:val="22"/>
      <w:szCs w:val="22"/>
    </w:rPr>
  </w:style>
  <w:style w:type="paragraph" w:styleId="11">
    <w:name w:val="toc 1"/>
    <w:basedOn w:val="a0"/>
    <w:next w:val="a0"/>
    <w:autoRedefine/>
    <w:uiPriority w:val="39"/>
    <w:unhideWhenUsed/>
    <w:locked/>
    <w:rsid w:val="005C029B"/>
    <w:pPr>
      <w:tabs>
        <w:tab w:val="right" w:leader="dot" w:pos="9911"/>
      </w:tabs>
      <w:spacing w:before="120" w:after="120" w:line="240" w:lineRule="auto"/>
      <w:jc w:val="center"/>
    </w:pPr>
    <w:rPr>
      <w:rFonts w:ascii="Times New Roman" w:eastAsia="Calibri" w:hAnsi="Times New Roman"/>
      <w:b/>
      <w:bCs/>
      <w:caps/>
      <w:sz w:val="28"/>
      <w:szCs w:val="28"/>
      <w:lang w:eastAsia="en-US"/>
    </w:rPr>
  </w:style>
  <w:style w:type="paragraph" w:styleId="af8">
    <w:name w:val="No Spacing"/>
    <w:link w:val="af9"/>
    <w:uiPriority w:val="1"/>
    <w:qFormat/>
    <w:rsid w:val="00B154BA"/>
    <w:rPr>
      <w:rFonts w:ascii="Times New Roman" w:hAnsi="Times New Roman"/>
      <w:sz w:val="24"/>
      <w:szCs w:val="24"/>
    </w:rPr>
  </w:style>
  <w:style w:type="character" w:customStyle="1" w:styleId="af9">
    <w:name w:val="Без интервала Знак"/>
    <w:link w:val="af8"/>
    <w:uiPriority w:val="1"/>
    <w:rsid w:val="00B154BA"/>
    <w:rPr>
      <w:rFonts w:ascii="Times New Roman" w:hAnsi="Times New Roman"/>
      <w:sz w:val="24"/>
      <w:szCs w:val="24"/>
      <w:lang w:val="ru-RU" w:eastAsia="ru-RU" w:bidi="ar-SA"/>
    </w:rPr>
  </w:style>
  <w:style w:type="paragraph" w:styleId="afa">
    <w:name w:val="Title"/>
    <w:basedOn w:val="a0"/>
    <w:link w:val="afb"/>
    <w:qFormat/>
    <w:locked/>
    <w:rsid w:val="001C3331"/>
    <w:pPr>
      <w:spacing w:after="0" w:line="240" w:lineRule="auto"/>
      <w:jc w:val="center"/>
    </w:pPr>
    <w:rPr>
      <w:rFonts w:ascii="Times New Roman" w:hAnsi="Times New Roman"/>
      <w:sz w:val="28"/>
      <w:szCs w:val="24"/>
    </w:rPr>
  </w:style>
  <w:style w:type="character" w:customStyle="1" w:styleId="afb">
    <w:name w:val="Название Знак"/>
    <w:link w:val="afa"/>
    <w:rsid w:val="001C3331"/>
    <w:rPr>
      <w:rFonts w:ascii="Times New Roman" w:hAnsi="Times New Roman"/>
      <w:sz w:val="28"/>
      <w:szCs w:val="24"/>
    </w:rPr>
  </w:style>
  <w:style w:type="paragraph" w:customStyle="1" w:styleId="TableParagraph">
    <w:name w:val="Table Paragraph"/>
    <w:basedOn w:val="a0"/>
    <w:uiPriority w:val="1"/>
    <w:qFormat/>
    <w:rsid w:val="009C2578"/>
    <w:pPr>
      <w:widowControl w:val="0"/>
      <w:autoSpaceDE w:val="0"/>
      <w:autoSpaceDN w:val="0"/>
      <w:spacing w:after="0" w:line="268" w:lineRule="exact"/>
      <w:ind w:left="107"/>
    </w:pPr>
    <w:rPr>
      <w:rFonts w:ascii="Times New Roman" w:hAnsi="Times New Roman"/>
      <w:lang w:eastAsia="en-US"/>
    </w:rPr>
  </w:style>
  <w:style w:type="table" w:customStyle="1" w:styleId="TableNormal">
    <w:name w:val="Table Normal"/>
    <w:uiPriority w:val="2"/>
    <w:semiHidden/>
    <w:unhideWhenUsed/>
    <w:qFormat/>
    <w:rsid w:val="007531D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7531D9"/>
    <w:pPr>
      <w:widowControl w:val="0"/>
      <w:autoSpaceDE w:val="0"/>
      <w:autoSpaceDN w:val="0"/>
      <w:spacing w:after="0" w:line="240" w:lineRule="auto"/>
      <w:ind w:left="340"/>
      <w:outlineLvl w:val="2"/>
    </w:pPr>
    <w:rPr>
      <w:rFonts w:ascii="Times New Roman" w:hAnsi="Times New Roman"/>
      <w:b/>
      <w:bCs/>
      <w:sz w:val="24"/>
      <w:szCs w:val="24"/>
      <w:lang w:eastAsia="en-US"/>
    </w:rPr>
  </w:style>
  <w:style w:type="table" w:customStyle="1" w:styleId="TableNormal1">
    <w:name w:val="Table Normal1"/>
    <w:uiPriority w:val="2"/>
    <w:semiHidden/>
    <w:unhideWhenUsed/>
    <w:qFormat/>
    <w:rsid w:val="001C7EF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3AC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2">
    <w:name w:val="Абзац списка1"/>
    <w:basedOn w:val="a0"/>
    <w:rsid w:val="00910187"/>
    <w:pPr>
      <w:spacing w:after="0" w:line="240" w:lineRule="auto"/>
      <w:ind w:left="708"/>
    </w:pPr>
    <w:rPr>
      <w:rFonts w:ascii="Times New Roman" w:hAnsi="Times New Roman"/>
      <w:sz w:val="24"/>
      <w:szCs w:val="24"/>
    </w:rPr>
  </w:style>
  <w:style w:type="paragraph" w:customStyle="1" w:styleId="afc">
    <w:name w:val="Стиль"/>
    <w:rsid w:val="00910187"/>
    <w:pPr>
      <w:widowControl w:val="0"/>
      <w:autoSpaceDE w:val="0"/>
      <w:autoSpaceDN w:val="0"/>
      <w:adjustRightInd w:val="0"/>
    </w:pPr>
    <w:rPr>
      <w:rFonts w:ascii="Times New Roman" w:hAnsi="Times New Roman"/>
      <w:sz w:val="24"/>
      <w:szCs w:val="24"/>
    </w:rPr>
  </w:style>
  <w:style w:type="paragraph" w:customStyle="1" w:styleId="Default">
    <w:name w:val="Default"/>
    <w:rsid w:val="00910187"/>
    <w:pPr>
      <w:autoSpaceDE w:val="0"/>
      <w:autoSpaceDN w:val="0"/>
      <w:adjustRightInd w:val="0"/>
    </w:pPr>
    <w:rPr>
      <w:rFonts w:ascii="Times New Roman" w:hAnsi="Times New Roman"/>
      <w:color w:val="000000"/>
      <w:sz w:val="24"/>
      <w:szCs w:val="24"/>
    </w:rPr>
  </w:style>
  <w:style w:type="character" w:customStyle="1" w:styleId="afd">
    <w:name w:val="Схема документа Знак"/>
    <w:basedOn w:val="a1"/>
    <w:link w:val="afe"/>
    <w:uiPriority w:val="99"/>
    <w:semiHidden/>
    <w:rsid w:val="00910187"/>
    <w:rPr>
      <w:rFonts w:ascii="Tahoma" w:hAnsi="Tahoma" w:cs="Tahoma"/>
      <w:sz w:val="16"/>
      <w:szCs w:val="16"/>
    </w:rPr>
  </w:style>
  <w:style w:type="paragraph" w:styleId="afe">
    <w:name w:val="Document Map"/>
    <w:basedOn w:val="a0"/>
    <w:link w:val="afd"/>
    <w:uiPriority w:val="99"/>
    <w:semiHidden/>
    <w:unhideWhenUsed/>
    <w:rsid w:val="00910187"/>
    <w:pPr>
      <w:spacing w:after="0" w:line="240" w:lineRule="auto"/>
    </w:pPr>
    <w:rPr>
      <w:rFonts w:ascii="Tahoma" w:hAnsi="Tahoma" w:cs="Tahoma"/>
      <w:sz w:val="16"/>
      <w:szCs w:val="16"/>
    </w:rPr>
  </w:style>
  <w:style w:type="paragraph" w:customStyle="1" w:styleId="13">
    <w:name w:val="Обычный (веб)1"/>
    <w:basedOn w:val="a0"/>
    <w:uiPriority w:val="99"/>
    <w:unhideWhenUsed/>
    <w:rsid w:val="00910187"/>
    <w:pPr>
      <w:spacing w:before="100" w:beforeAutospacing="1" w:after="100" w:afterAutospacing="1" w:line="240" w:lineRule="auto"/>
    </w:pPr>
    <w:rPr>
      <w:rFonts w:ascii="Times New Roman" w:hAnsi="Times New Roman"/>
      <w:sz w:val="24"/>
      <w:szCs w:val="24"/>
    </w:rPr>
  </w:style>
  <w:style w:type="paragraph" w:customStyle="1" w:styleId="25">
    <w:name w:val="Абзац списка2"/>
    <w:basedOn w:val="a0"/>
    <w:rsid w:val="00910187"/>
    <w:pPr>
      <w:ind w:left="720"/>
      <w:contextualSpacing/>
    </w:pPr>
    <w:rPr>
      <w:lang w:eastAsia="en-US"/>
    </w:rPr>
  </w:style>
  <w:style w:type="character" w:customStyle="1" w:styleId="26">
    <w:name w:val="Основной текст (2)_"/>
    <w:link w:val="27"/>
    <w:rsid w:val="00910187"/>
    <w:rPr>
      <w:rFonts w:ascii="Times New Roman" w:hAnsi="Times New Roman"/>
      <w:sz w:val="28"/>
      <w:szCs w:val="28"/>
      <w:shd w:val="clear" w:color="auto" w:fill="FFFFFF"/>
    </w:rPr>
  </w:style>
  <w:style w:type="paragraph" w:customStyle="1" w:styleId="27">
    <w:name w:val="Основной текст (2)"/>
    <w:basedOn w:val="a0"/>
    <w:link w:val="26"/>
    <w:rsid w:val="00910187"/>
    <w:pPr>
      <w:widowControl w:val="0"/>
      <w:shd w:val="clear" w:color="auto" w:fill="FFFFFF"/>
      <w:spacing w:after="660" w:line="365" w:lineRule="exact"/>
      <w:ind w:hanging="340"/>
    </w:pPr>
    <w:rPr>
      <w:rFonts w:ascii="Times New Roman" w:hAnsi="Times New Roman"/>
      <w:sz w:val="28"/>
      <w:szCs w:val="28"/>
    </w:rPr>
  </w:style>
  <w:style w:type="character" w:customStyle="1" w:styleId="213pt">
    <w:name w:val="Основной текст (2) + 13 pt;Полужирный"/>
    <w:rsid w:val="00910187"/>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4">
    <w:name w:val="заголовок 1"/>
    <w:basedOn w:val="a0"/>
    <w:next w:val="a0"/>
    <w:rsid w:val="00910187"/>
    <w:pPr>
      <w:keepNext/>
      <w:autoSpaceDE w:val="0"/>
      <w:autoSpaceDN w:val="0"/>
      <w:spacing w:after="0" w:line="240" w:lineRule="auto"/>
    </w:pPr>
    <w:rPr>
      <w:rFonts w:ascii="Times New Roman" w:hAnsi="Times New Roman"/>
      <w:b/>
      <w:bCs/>
      <w:sz w:val="20"/>
      <w:szCs w:val="20"/>
    </w:rPr>
  </w:style>
  <w:style w:type="paragraph" w:customStyle="1" w:styleId="aff">
    <w:name w:val="Статья"/>
    <w:rsid w:val="00910187"/>
    <w:pPr>
      <w:ind w:firstLine="709"/>
    </w:pPr>
    <w:rPr>
      <w:rFonts w:ascii="Times New Roman" w:hAnsi="Times New Roman"/>
      <w:sz w:val="24"/>
      <w:szCs w:val="24"/>
    </w:rPr>
  </w:style>
  <w:style w:type="table" w:customStyle="1" w:styleId="TableNormal4">
    <w:name w:val="Table Normal4"/>
    <w:uiPriority w:val="2"/>
    <w:semiHidden/>
    <w:unhideWhenUsed/>
    <w:qFormat/>
    <w:rsid w:val="009101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1"/>
    <w:link w:val="5"/>
    <w:semiHidden/>
    <w:rsid w:val="0095419D"/>
    <w:rPr>
      <w:rFonts w:asciiTheme="majorHAnsi" w:eastAsiaTheme="majorEastAsia" w:hAnsiTheme="majorHAnsi" w:cstheme="majorBidi"/>
      <w:color w:val="365F91" w:themeColor="accent1" w:themeShade="BF"/>
      <w:sz w:val="22"/>
      <w:szCs w:val="22"/>
    </w:rPr>
  </w:style>
  <w:style w:type="paragraph" w:customStyle="1" w:styleId="paragraph-styledstyledparagraph-sc-a650b026-0">
    <w:name w:val="paragraph-styled__styledparagraph-sc-a650b026-0"/>
    <w:basedOn w:val="a0"/>
    <w:rsid w:val="00917B04"/>
    <w:pPr>
      <w:spacing w:before="100" w:beforeAutospacing="1" w:after="100" w:afterAutospacing="1" w:line="240" w:lineRule="auto"/>
    </w:pPr>
    <w:rPr>
      <w:rFonts w:ascii="Times New Roman" w:hAnsi="Times New Roman"/>
      <w:sz w:val="24"/>
      <w:szCs w:val="24"/>
    </w:rPr>
  </w:style>
  <w:style w:type="character" w:styleId="aff0">
    <w:name w:val="annotation reference"/>
    <w:basedOn w:val="a1"/>
    <w:uiPriority w:val="99"/>
    <w:semiHidden/>
    <w:unhideWhenUsed/>
    <w:rsid w:val="001D6CBE"/>
    <w:rPr>
      <w:sz w:val="16"/>
      <w:szCs w:val="16"/>
    </w:rPr>
  </w:style>
  <w:style w:type="paragraph" w:styleId="aff1">
    <w:name w:val="annotation text"/>
    <w:basedOn w:val="a0"/>
    <w:link w:val="aff2"/>
    <w:uiPriority w:val="99"/>
    <w:semiHidden/>
    <w:unhideWhenUsed/>
    <w:rsid w:val="001D6CBE"/>
    <w:pPr>
      <w:spacing w:line="240" w:lineRule="auto"/>
    </w:pPr>
    <w:rPr>
      <w:sz w:val="20"/>
      <w:szCs w:val="20"/>
    </w:rPr>
  </w:style>
  <w:style w:type="character" w:customStyle="1" w:styleId="aff2">
    <w:name w:val="Текст примечания Знак"/>
    <w:basedOn w:val="a1"/>
    <w:link w:val="aff1"/>
    <w:uiPriority w:val="99"/>
    <w:semiHidden/>
    <w:rsid w:val="001D6CBE"/>
  </w:style>
  <w:style w:type="paragraph" w:styleId="aff3">
    <w:name w:val="annotation subject"/>
    <w:basedOn w:val="aff1"/>
    <w:next w:val="aff1"/>
    <w:link w:val="aff4"/>
    <w:uiPriority w:val="99"/>
    <w:semiHidden/>
    <w:unhideWhenUsed/>
    <w:rsid w:val="001D6CBE"/>
    <w:rPr>
      <w:b/>
      <w:bCs/>
    </w:rPr>
  </w:style>
  <w:style w:type="character" w:customStyle="1" w:styleId="aff4">
    <w:name w:val="Тема примечания Знак"/>
    <w:basedOn w:val="aff2"/>
    <w:link w:val="aff3"/>
    <w:uiPriority w:val="99"/>
    <w:semiHidden/>
    <w:rsid w:val="001D6CBE"/>
    <w:rPr>
      <w:b/>
      <w:bCs/>
    </w:rPr>
  </w:style>
</w:styles>
</file>

<file path=word/webSettings.xml><?xml version="1.0" encoding="utf-8"?>
<w:webSettings xmlns:r="http://schemas.openxmlformats.org/officeDocument/2006/relationships" xmlns:w="http://schemas.openxmlformats.org/wordprocessingml/2006/main">
  <w:divs>
    <w:div w:id="33501126">
      <w:bodyDiv w:val="1"/>
      <w:marLeft w:val="0"/>
      <w:marRight w:val="0"/>
      <w:marTop w:val="0"/>
      <w:marBottom w:val="0"/>
      <w:divBdr>
        <w:top w:val="none" w:sz="0" w:space="0" w:color="auto"/>
        <w:left w:val="none" w:sz="0" w:space="0" w:color="auto"/>
        <w:bottom w:val="none" w:sz="0" w:space="0" w:color="auto"/>
        <w:right w:val="none" w:sz="0" w:space="0" w:color="auto"/>
      </w:divBdr>
    </w:div>
    <w:div w:id="48695041">
      <w:bodyDiv w:val="1"/>
      <w:marLeft w:val="0"/>
      <w:marRight w:val="0"/>
      <w:marTop w:val="0"/>
      <w:marBottom w:val="0"/>
      <w:divBdr>
        <w:top w:val="none" w:sz="0" w:space="0" w:color="auto"/>
        <w:left w:val="none" w:sz="0" w:space="0" w:color="auto"/>
        <w:bottom w:val="none" w:sz="0" w:space="0" w:color="auto"/>
        <w:right w:val="none" w:sz="0" w:space="0" w:color="auto"/>
      </w:divBdr>
    </w:div>
    <w:div w:id="155996804">
      <w:bodyDiv w:val="1"/>
      <w:marLeft w:val="0"/>
      <w:marRight w:val="0"/>
      <w:marTop w:val="0"/>
      <w:marBottom w:val="0"/>
      <w:divBdr>
        <w:top w:val="none" w:sz="0" w:space="0" w:color="auto"/>
        <w:left w:val="none" w:sz="0" w:space="0" w:color="auto"/>
        <w:bottom w:val="none" w:sz="0" w:space="0" w:color="auto"/>
        <w:right w:val="none" w:sz="0" w:space="0" w:color="auto"/>
      </w:divBdr>
    </w:div>
    <w:div w:id="268659505">
      <w:bodyDiv w:val="1"/>
      <w:marLeft w:val="0"/>
      <w:marRight w:val="0"/>
      <w:marTop w:val="0"/>
      <w:marBottom w:val="0"/>
      <w:divBdr>
        <w:top w:val="none" w:sz="0" w:space="0" w:color="auto"/>
        <w:left w:val="none" w:sz="0" w:space="0" w:color="auto"/>
        <w:bottom w:val="none" w:sz="0" w:space="0" w:color="auto"/>
        <w:right w:val="none" w:sz="0" w:space="0" w:color="auto"/>
      </w:divBdr>
    </w:div>
    <w:div w:id="289165877">
      <w:bodyDiv w:val="1"/>
      <w:marLeft w:val="0"/>
      <w:marRight w:val="0"/>
      <w:marTop w:val="0"/>
      <w:marBottom w:val="0"/>
      <w:divBdr>
        <w:top w:val="none" w:sz="0" w:space="0" w:color="auto"/>
        <w:left w:val="none" w:sz="0" w:space="0" w:color="auto"/>
        <w:bottom w:val="none" w:sz="0" w:space="0" w:color="auto"/>
        <w:right w:val="none" w:sz="0" w:space="0" w:color="auto"/>
      </w:divBdr>
      <w:divsChild>
        <w:div w:id="1416123702">
          <w:marLeft w:val="0"/>
          <w:marRight w:val="0"/>
          <w:marTop w:val="0"/>
          <w:marBottom w:val="0"/>
          <w:divBdr>
            <w:top w:val="none" w:sz="0" w:space="0" w:color="auto"/>
            <w:left w:val="none" w:sz="0" w:space="0" w:color="auto"/>
            <w:bottom w:val="none" w:sz="0" w:space="0" w:color="auto"/>
            <w:right w:val="none" w:sz="0" w:space="0" w:color="auto"/>
          </w:divBdr>
          <w:divsChild>
            <w:div w:id="466818348">
              <w:marLeft w:val="0"/>
              <w:marRight w:val="0"/>
              <w:marTop w:val="0"/>
              <w:marBottom w:val="0"/>
              <w:divBdr>
                <w:top w:val="none" w:sz="0" w:space="0" w:color="auto"/>
                <w:left w:val="none" w:sz="0" w:space="0" w:color="auto"/>
                <w:bottom w:val="none" w:sz="0" w:space="0" w:color="auto"/>
                <w:right w:val="none" w:sz="0" w:space="0" w:color="auto"/>
              </w:divBdr>
              <w:divsChild>
                <w:div w:id="1297369107">
                  <w:marLeft w:val="0"/>
                  <w:marRight w:val="0"/>
                  <w:marTop w:val="0"/>
                  <w:marBottom w:val="0"/>
                  <w:divBdr>
                    <w:top w:val="none" w:sz="0" w:space="0" w:color="auto"/>
                    <w:left w:val="none" w:sz="0" w:space="0" w:color="auto"/>
                    <w:bottom w:val="none" w:sz="0" w:space="0" w:color="auto"/>
                    <w:right w:val="none" w:sz="0" w:space="0" w:color="auto"/>
                  </w:divBdr>
                  <w:divsChild>
                    <w:div w:id="504322053">
                      <w:marLeft w:val="0"/>
                      <w:marRight w:val="0"/>
                      <w:marTop w:val="0"/>
                      <w:marBottom w:val="0"/>
                      <w:divBdr>
                        <w:top w:val="none" w:sz="0" w:space="0" w:color="auto"/>
                        <w:left w:val="none" w:sz="0" w:space="0" w:color="auto"/>
                        <w:bottom w:val="none" w:sz="0" w:space="0" w:color="auto"/>
                        <w:right w:val="none" w:sz="0" w:space="0" w:color="auto"/>
                      </w:divBdr>
                      <w:divsChild>
                        <w:div w:id="20914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790201">
      <w:bodyDiv w:val="1"/>
      <w:marLeft w:val="0"/>
      <w:marRight w:val="0"/>
      <w:marTop w:val="0"/>
      <w:marBottom w:val="0"/>
      <w:divBdr>
        <w:top w:val="none" w:sz="0" w:space="0" w:color="auto"/>
        <w:left w:val="none" w:sz="0" w:space="0" w:color="auto"/>
        <w:bottom w:val="none" w:sz="0" w:space="0" w:color="auto"/>
        <w:right w:val="none" w:sz="0" w:space="0" w:color="auto"/>
      </w:divBdr>
    </w:div>
    <w:div w:id="295918123">
      <w:bodyDiv w:val="1"/>
      <w:marLeft w:val="0"/>
      <w:marRight w:val="0"/>
      <w:marTop w:val="0"/>
      <w:marBottom w:val="0"/>
      <w:divBdr>
        <w:top w:val="none" w:sz="0" w:space="0" w:color="auto"/>
        <w:left w:val="none" w:sz="0" w:space="0" w:color="auto"/>
        <w:bottom w:val="none" w:sz="0" w:space="0" w:color="auto"/>
        <w:right w:val="none" w:sz="0" w:space="0" w:color="auto"/>
      </w:divBdr>
    </w:div>
    <w:div w:id="297076849">
      <w:bodyDiv w:val="1"/>
      <w:marLeft w:val="0"/>
      <w:marRight w:val="0"/>
      <w:marTop w:val="0"/>
      <w:marBottom w:val="0"/>
      <w:divBdr>
        <w:top w:val="none" w:sz="0" w:space="0" w:color="auto"/>
        <w:left w:val="none" w:sz="0" w:space="0" w:color="auto"/>
        <w:bottom w:val="none" w:sz="0" w:space="0" w:color="auto"/>
        <w:right w:val="none" w:sz="0" w:space="0" w:color="auto"/>
      </w:divBdr>
    </w:div>
    <w:div w:id="324667025">
      <w:bodyDiv w:val="1"/>
      <w:marLeft w:val="0"/>
      <w:marRight w:val="0"/>
      <w:marTop w:val="0"/>
      <w:marBottom w:val="0"/>
      <w:divBdr>
        <w:top w:val="none" w:sz="0" w:space="0" w:color="auto"/>
        <w:left w:val="none" w:sz="0" w:space="0" w:color="auto"/>
        <w:bottom w:val="none" w:sz="0" w:space="0" w:color="auto"/>
        <w:right w:val="none" w:sz="0" w:space="0" w:color="auto"/>
      </w:divBdr>
    </w:div>
    <w:div w:id="474493904">
      <w:bodyDiv w:val="1"/>
      <w:marLeft w:val="0"/>
      <w:marRight w:val="0"/>
      <w:marTop w:val="0"/>
      <w:marBottom w:val="0"/>
      <w:divBdr>
        <w:top w:val="none" w:sz="0" w:space="0" w:color="auto"/>
        <w:left w:val="none" w:sz="0" w:space="0" w:color="auto"/>
        <w:bottom w:val="none" w:sz="0" w:space="0" w:color="auto"/>
        <w:right w:val="none" w:sz="0" w:space="0" w:color="auto"/>
      </w:divBdr>
      <w:divsChild>
        <w:div w:id="634336424">
          <w:marLeft w:val="0"/>
          <w:marRight w:val="0"/>
          <w:marTop w:val="0"/>
          <w:marBottom w:val="0"/>
          <w:divBdr>
            <w:top w:val="none" w:sz="0" w:space="0" w:color="auto"/>
            <w:left w:val="none" w:sz="0" w:space="0" w:color="auto"/>
            <w:bottom w:val="none" w:sz="0" w:space="0" w:color="auto"/>
            <w:right w:val="none" w:sz="0" w:space="0" w:color="auto"/>
          </w:divBdr>
          <w:divsChild>
            <w:div w:id="32121115">
              <w:marLeft w:val="0"/>
              <w:marRight w:val="0"/>
              <w:marTop w:val="0"/>
              <w:marBottom w:val="0"/>
              <w:divBdr>
                <w:top w:val="none" w:sz="0" w:space="0" w:color="auto"/>
                <w:left w:val="none" w:sz="0" w:space="0" w:color="auto"/>
                <w:bottom w:val="none" w:sz="0" w:space="0" w:color="auto"/>
                <w:right w:val="none" w:sz="0" w:space="0" w:color="auto"/>
              </w:divBdr>
              <w:divsChild>
                <w:div w:id="2039114416">
                  <w:marLeft w:val="0"/>
                  <w:marRight w:val="0"/>
                  <w:marTop w:val="0"/>
                  <w:marBottom w:val="0"/>
                  <w:divBdr>
                    <w:top w:val="none" w:sz="0" w:space="0" w:color="auto"/>
                    <w:left w:val="none" w:sz="0" w:space="0" w:color="auto"/>
                    <w:bottom w:val="none" w:sz="0" w:space="0" w:color="auto"/>
                    <w:right w:val="none" w:sz="0" w:space="0" w:color="auto"/>
                  </w:divBdr>
                  <w:divsChild>
                    <w:div w:id="876313708">
                      <w:marLeft w:val="0"/>
                      <w:marRight w:val="0"/>
                      <w:marTop w:val="0"/>
                      <w:marBottom w:val="0"/>
                      <w:divBdr>
                        <w:top w:val="none" w:sz="0" w:space="0" w:color="auto"/>
                        <w:left w:val="none" w:sz="0" w:space="0" w:color="auto"/>
                        <w:bottom w:val="none" w:sz="0" w:space="0" w:color="auto"/>
                        <w:right w:val="none" w:sz="0" w:space="0" w:color="auto"/>
                      </w:divBdr>
                      <w:divsChild>
                        <w:div w:id="929197752">
                          <w:marLeft w:val="0"/>
                          <w:marRight w:val="0"/>
                          <w:marTop w:val="0"/>
                          <w:marBottom w:val="0"/>
                          <w:divBdr>
                            <w:top w:val="none" w:sz="0" w:space="0" w:color="auto"/>
                            <w:left w:val="none" w:sz="0" w:space="0" w:color="auto"/>
                            <w:bottom w:val="none" w:sz="0" w:space="0" w:color="auto"/>
                            <w:right w:val="none" w:sz="0" w:space="0" w:color="auto"/>
                          </w:divBdr>
                          <w:divsChild>
                            <w:div w:id="223299373">
                              <w:marLeft w:val="0"/>
                              <w:marRight w:val="0"/>
                              <w:marTop w:val="0"/>
                              <w:marBottom w:val="0"/>
                              <w:divBdr>
                                <w:top w:val="none" w:sz="0" w:space="0" w:color="auto"/>
                                <w:left w:val="none" w:sz="0" w:space="0" w:color="auto"/>
                                <w:bottom w:val="none" w:sz="0" w:space="0" w:color="auto"/>
                                <w:right w:val="none" w:sz="0" w:space="0" w:color="auto"/>
                              </w:divBdr>
                            </w:div>
                            <w:div w:id="946233582">
                              <w:marLeft w:val="0"/>
                              <w:marRight w:val="0"/>
                              <w:marTop w:val="0"/>
                              <w:marBottom w:val="0"/>
                              <w:divBdr>
                                <w:top w:val="none" w:sz="0" w:space="0" w:color="auto"/>
                                <w:left w:val="none" w:sz="0" w:space="0" w:color="auto"/>
                                <w:bottom w:val="none" w:sz="0" w:space="0" w:color="auto"/>
                                <w:right w:val="none" w:sz="0" w:space="0" w:color="auto"/>
                              </w:divBdr>
                            </w:div>
                            <w:div w:id="1952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295441">
      <w:bodyDiv w:val="1"/>
      <w:marLeft w:val="0"/>
      <w:marRight w:val="0"/>
      <w:marTop w:val="0"/>
      <w:marBottom w:val="0"/>
      <w:divBdr>
        <w:top w:val="none" w:sz="0" w:space="0" w:color="auto"/>
        <w:left w:val="none" w:sz="0" w:space="0" w:color="auto"/>
        <w:bottom w:val="none" w:sz="0" w:space="0" w:color="auto"/>
        <w:right w:val="none" w:sz="0" w:space="0" w:color="auto"/>
      </w:divBdr>
      <w:divsChild>
        <w:div w:id="428815292">
          <w:marLeft w:val="0"/>
          <w:marRight w:val="0"/>
          <w:marTop w:val="0"/>
          <w:marBottom w:val="0"/>
          <w:divBdr>
            <w:top w:val="none" w:sz="0" w:space="0" w:color="auto"/>
            <w:left w:val="none" w:sz="0" w:space="0" w:color="auto"/>
            <w:bottom w:val="none" w:sz="0" w:space="0" w:color="auto"/>
            <w:right w:val="none" w:sz="0" w:space="0" w:color="auto"/>
          </w:divBdr>
        </w:div>
      </w:divsChild>
    </w:div>
    <w:div w:id="676032229">
      <w:bodyDiv w:val="1"/>
      <w:marLeft w:val="0"/>
      <w:marRight w:val="0"/>
      <w:marTop w:val="0"/>
      <w:marBottom w:val="0"/>
      <w:divBdr>
        <w:top w:val="none" w:sz="0" w:space="0" w:color="auto"/>
        <w:left w:val="none" w:sz="0" w:space="0" w:color="auto"/>
        <w:bottom w:val="none" w:sz="0" w:space="0" w:color="auto"/>
        <w:right w:val="none" w:sz="0" w:space="0" w:color="auto"/>
      </w:divBdr>
    </w:div>
    <w:div w:id="750586964">
      <w:bodyDiv w:val="1"/>
      <w:marLeft w:val="0"/>
      <w:marRight w:val="0"/>
      <w:marTop w:val="0"/>
      <w:marBottom w:val="0"/>
      <w:divBdr>
        <w:top w:val="none" w:sz="0" w:space="0" w:color="auto"/>
        <w:left w:val="none" w:sz="0" w:space="0" w:color="auto"/>
        <w:bottom w:val="none" w:sz="0" w:space="0" w:color="auto"/>
        <w:right w:val="none" w:sz="0" w:space="0" w:color="auto"/>
      </w:divBdr>
      <w:divsChild>
        <w:div w:id="1459760906">
          <w:marLeft w:val="0"/>
          <w:marRight w:val="0"/>
          <w:marTop w:val="0"/>
          <w:marBottom w:val="0"/>
          <w:divBdr>
            <w:top w:val="none" w:sz="0" w:space="0" w:color="auto"/>
            <w:left w:val="none" w:sz="0" w:space="0" w:color="auto"/>
            <w:bottom w:val="none" w:sz="0" w:space="0" w:color="auto"/>
            <w:right w:val="none" w:sz="0" w:space="0" w:color="auto"/>
          </w:divBdr>
          <w:divsChild>
            <w:div w:id="534538346">
              <w:marLeft w:val="0"/>
              <w:marRight w:val="0"/>
              <w:marTop w:val="0"/>
              <w:marBottom w:val="0"/>
              <w:divBdr>
                <w:top w:val="none" w:sz="0" w:space="0" w:color="auto"/>
                <w:left w:val="none" w:sz="0" w:space="0" w:color="auto"/>
                <w:bottom w:val="none" w:sz="0" w:space="0" w:color="auto"/>
                <w:right w:val="none" w:sz="0" w:space="0" w:color="auto"/>
              </w:divBdr>
              <w:divsChild>
                <w:div w:id="956453491">
                  <w:marLeft w:val="0"/>
                  <w:marRight w:val="0"/>
                  <w:marTop w:val="0"/>
                  <w:marBottom w:val="0"/>
                  <w:divBdr>
                    <w:top w:val="none" w:sz="0" w:space="0" w:color="auto"/>
                    <w:left w:val="none" w:sz="0" w:space="0" w:color="auto"/>
                    <w:bottom w:val="none" w:sz="0" w:space="0" w:color="auto"/>
                    <w:right w:val="none" w:sz="0" w:space="0" w:color="auto"/>
                  </w:divBdr>
                  <w:divsChild>
                    <w:div w:id="53744072">
                      <w:marLeft w:val="0"/>
                      <w:marRight w:val="0"/>
                      <w:marTop w:val="0"/>
                      <w:marBottom w:val="0"/>
                      <w:divBdr>
                        <w:top w:val="none" w:sz="0" w:space="0" w:color="auto"/>
                        <w:left w:val="none" w:sz="0" w:space="0" w:color="auto"/>
                        <w:bottom w:val="none" w:sz="0" w:space="0" w:color="auto"/>
                        <w:right w:val="none" w:sz="0" w:space="0" w:color="auto"/>
                      </w:divBdr>
                      <w:divsChild>
                        <w:div w:id="647125138">
                          <w:marLeft w:val="0"/>
                          <w:marRight w:val="0"/>
                          <w:marTop w:val="0"/>
                          <w:marBottom w:val="0"/>
                          <w:divBdr>
                            <w:top w:val="none" w:sz="0" w:space="0" w:color="auto"/>
                            <w:left w:val="none" w:sz="0" w:space="0" w:color="auto"/>
                            <w:bottom w:val="none" w:sz="0" w:space="0" w:color="auto"/>
                            <w:right w:val="none" w:sz="0" w:space="0" w:color="auto"/>
                          </w:divBdr>
                          <w:divsChild>
                            <w:div w:id="456218437">
                              <w:marLeft w:val="0"/>
                              <w:marRight w:val="0"/>
                              <w:marTop w:val="0"/>
                              <w:marBottom w:val="0"/>
                              <w:divBdr>
                                <w:top w:val="none" w:sz="0" w:space="0" w:color="auto"/>
                                <w:left w:val="none" w:sz="0" w:space="0" w:color="auto"/>
                                <w:bottom w:val="none" w:sz="0" w:space="0" w:color="auto"/>
                                <w:right w:val="none" w:sz="0" w:space="0" w:color="auto"/>
                              </w:divBdr>
                            </w:div>
                            <w:div w:id="660819139">
                              <w:marLeft w:val="0"/>
                              <w:marRight w:val="0"/>
                              <w:marTop w:val="0"/>
                              <w:marBottom w:val="0"/>
                              <w:divBdr>
                                <w:top w:val="none" w:sz="0" w:space="0" w:color="auto"/>
                                <w:left w:val="none" w:sz="0" w:space="0" w:color="auto"/>
                                <w:bottom w:val="none" w:sz="0" w:space="0" w:color="auto"/>
                                <w:right w:val="none" w:sz="0" w:space="0" w:color="auto"/>
                              </w:divBdr>
                            </w:div>
                            <w:div w:id="144175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635806">
      <w:bodyDiv w:val="1"/>
      <w:marLeft w:val="0"/>
      <w:marRight w:val="0"/>
      <w:marTop w:val="0"/>
      <w:marBottom w:val="0"/>
      <w:divBdr>
        <w:top w:val="none" w:sz="0" w:space="0" w:color="auto"/>
        <w:left w:val="none" w:sz="0" w:space="0" w:color="auto"/>
        <w:bottom w:val="none" w:sz="0" w:space="0" w:color="auto"/>
        <w:right w:val="none" w:sz="0" w:space="0" w:color="auto"/>
      </w:divBdr>
    </w:div>
    <w:div w:id="925655722">
      <w:bodyDiv w:val="1"/>
      <w:marLeft w:val="0"/>
      <w:marRight w:val="0"/>
      <w:marTop w:val="0"/>
      <w:marBottom w:val="0"/>
      <w:divBdr>
        <w:top w:val="none" w:sz="0" w:space="0" w:color="auto"/>
        <w:left w:val="none" w:sz="0" w:space="0" w:color="auto"/>
        <w:bottom w:val="none" w:sz="0" w:space="0" w:color="auto"/>
        <w:right w:val="none" w:sz="0" w:space="0" w:color="auto"/>
      </w:divBdr>
    </w:div>
    <w:div w:id="953251080">
      <w:bodyDiv w:val="1"/>
      <w:marLeft w:val="0"/>
      <w:marRight w:val="0"/>
      <w:marTop w:val="0"/>
      <w:marBottom w:val="0"/>
      <w:divBdr>
        <w:top w:val="none" w:sz="0" w:space="0" w:color="auto"/>
        <w:left w:val="none" w:sz="0" w:space="0" w:color="auto"/>
        <w:bottom w:val="none" w:sz="0" w:space="0" w:color="auto"/>
        <w:right w:val="none" w:sz="0" w:space="0" w:color="auto"/>
      </w:divBdr>
    </w:div>
    <w:div w:id="1216283644">
      <w:marLeft w:val="0"/>
      <w:marRight w:val="0"/>
      <w:marTop w:val="0"/>
      <w:marBottom w:val="0"/>
      <w:divBdr>
        <w:top w:val="none" w:sz="0" w:space="0" w:color="auto"/>
        <w:left w:val="none" w:sz="0" w:space="0" w:color="auto"/>
        <w:bottom w:val="none" w:sz="0" w:space="0" w:color="auto"/>
        <w:right w:val="none" w:sz="0" w:space="0" w:color="auto"/>
      </w:divBdr>
      <w:divsChild>
        <w:div w:id="1216283645">
          <w:marLeft w:val="0"/>
          <w:marRight w:val="0"/>
          <w:marTop w:val="0"/>
          <w:marBottom w:val="0"/>
          <w:divBdr>
            <w:top w:val="none" w:sz="0" w:space="0" w:color="auto"/>
            <w:left w:val="none" w:sz="0" w:space="0" w:color="auto"/>
            <w:bottom w:val="none" w:sz="0" w:space="0" w:color="auto"/>
            <w:right w:val="none" w:sz="0" w:space="0" w:color="auto"/>
          </w:divBdr>
          <w:divsChild>
            <w:div w:id="12162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3646">
      <w:marLeft w:val="0"/>
      <w:marRight w:val="0"/>
      <w:marTop w:val="0"/>
      <w:marBottom w:val="0"/>
      <w:divBdr>
        <w:top w:val="none" w:sz="0" w:space="0" w:color="auto"/>
        <w:left w:val="none" w:sz="0" w:space="0" w:color="auto"/>
        <w:bottom w:val="none" w:sz="0" w:space="0" w:color="auto"/>
        <w:right w:val="none" w:sz="0" w:space="0" w:color="auto"/>
      </w:divBdr>
    </w:div>
    <w:div w:id="1216283647">
      <w:marLeft w:val="0"/>
      <w:marRight w:val="0"/>
      <w:marTop w:val="0"/>
      <w:marBottom w:val="0"/>
      <w:divBdr>
        <w:top w:val="none" w:sz="0" w:space="0" w:color="auto"/>
        <w:left w:val="none" w:sz="0" w:space="0" w:color="auto"/>
        <w:bottom w:val="none" w:sz="0" w:space="0" w:color="auto"/>
        <w:right w:val="none" w:sz="0" w:space="0" w:color="auto"/>
      </w:divBdr>
    </w:div>
    <w:div w:id="1216283648">
      <w:marLeft w:val="0"/>
      <w:marRight w:val="0"/>
      <w:marTop w:val="0"/>
      <w:marBottom w:val="0"/>
      <w:divBdr>
        <w:top w:val="none" w:sz="0" w:space="0" w:color="auto"/>
        <w:left w:val="none" w:sz="0" w:space="0" w:color="auto"/>
        <w:bottom w:val="none" w:sz="0" w:space="0" w:color="auto"/>
        <w:right w:val="none" w:sz="0" w:space="0" w:color="auto"/>
      </w:divBdr>
    </w:div>
    <w:div w:id="1216283649">
      <w:marLeft w:val="0"/>
      <w:marRight w:val="0"/>
      <w:marTop w:val="0"/>
      <w:marBottom w:val="0"/>
      <w:divBdr>
        <w:top w:val="none" w:sz="0" w:space="0" w:color="auto"/>
        <w:left w:val="none" w:sz="0" w:space="0" w:color="auto"/>
        <w:bottom w:val="none" w:sz="0" w:space="0" w:color="auto"/>
        <w:right w:val="none" w:sz="0" w:space="0" w:color="auto"/>
      </w:divBdr>
    </w:div>
    <w:div w:id="1216283650">
      <w:marLeft w:val="0"/>
      <w:marRight w:val="0"/>
      <w:marTop w:val="0"/>
      <w:marBottom w:val="0"/>
      <w:divBdr>
        <w:top w:val="none" w:sz="0" w:space="0" w:color="auto"/>
        <w:left w:val="none" w:sz="0" w:space="0" w:color="auto"/>
        <w:bottom w:val="none" w:sz="0" w:space="0" w:color="auto"/>
        <w:right w:val="none" w:sz="0" w:space="0" w:color="auto"/>
      </w:divBdr>
    </w:div>
    <w:div w:id="1224608903">
      <w:bodyDiv w:val="1"/>
      <w:marLeft w:val="0"/>
      <w:marRight w:val="0"/>
      <w:marTop w:val="0"/>
      <w:marBottom w:val="0"/>
      <w:divBdr>
        <w:top w:val="none" w:sz="0" w:space="0" w:color="auto"/>
        <w:left w:val="none" w:sz="0" w:space="0" w:color="auto"/>
        <w:bottom w:val="none" w:sz="0" w:space="0" w:color="auto"/>
        <w:right w:val="none" w:sz="0" w:space="0" w:color="auto"/>
      </w:divBdr>
    </w:div>
    <w:div w:id="1301183618">
      <w:bodyDiv w:val="1"/>
      <w:marLeft w:val="0"/>
      <w:marRight w:val="0"/>
      <w:marTop w:val="0"/>
      <w:marBottom w:val="0"/>
      <w:divBdr>
        <w:top w:val="none" w:sz="0" w:space="0" w:color="auto"/>
        <w:left w:val="none" w:sz="0" w:space="0" w:color="auto"/>
        <w:bottom w:val="none" w:sz="0" w:space="0" w:color="auto"/>
        <w:right w:val="none" w:sz="0" w:space="0" w:color="auto"/>
      </w:divBdr>
    </w:div>
    <w:div w:id="1309940300">
      <w:bodyDiv w:val="1"/>
      <w:marLeft w:val="0"/>
      <w:marRight w:val="0"/>
      <w:marTop w:val="0"/>
      <w:marBottom w:val="0"/>
      <w:divBdr>
        <w:top w:val="none" w:sz="0" w:space="0" w:color="auto"/>
        <w:left w:val="none" w:sz="0" w:space="0" w:color="auto"/>
        <w:bottom w:val="none" w:sz="0" w:space="0" w:color="auto"/>
        <w:right w:val="none" w:sz="0" w:space="0" w:color="auto"/>
      </w:divBdr>
      <w:divsChild>
        <w:div w:id="103044571">
          <w:marLeft w:val="0"/>
          <w:marRight w:val="0"/>
          <w:marTop w:val="0"/>
          <w:marBottom w:val="0"/>
          <w:divBdr>
            <w:top w:val="none" w:sz="0" w:space="0" w:color="auto"/>
            <w:left w:val="none" w:sz="0" w:space="0" w:color="auto"/>
            <w:bottom w:val="none" w:sz="0" w:space="0" w:color="auto"/>
            <w:right w:val="none" w:sz="0" w:space="0" w:color="auto"/>
          </w:divBdr>
          <w:divsChild>
            <w:div w:id="317000508">
              <w:marLeft w:val="0"/>
              <w:marRight w:val="0"/>
              <w:marTop w:val="0"/>
              <w:marBottom w:val="0"/>
              <w:divBdr>
                <w:top w:val="none" w:sz="0" w:space="0" w:color="auto"/>
                <w:left w:val="none" w:sz="0" w:space="0" w:color="auto"/>
                <w:bottom w:val="none" w:sz="0" w:space="0" w:color="auto"/>
                <w:right w:val="none" w:sz="0" w:space="0" w:color="auto"/>
              </w:divBdr>
              <w:divsChild>
                <w:div w:id="729377329">
                  <w:marLeft w:val="0"/>
                  <w:marRight w:val="0"/>
                  <w:marTop w:val="0"/>
                  <w:marBottom w:val="0"/>
                  <w:divBdr>
                    <w:top w:val="none" w:sz="0" w:space="0" w:color="auto"/>
                    <w:left w:val="none" w:sz="0" w:space="0" w:color="auto"/>
                    <w:bottom w:val="none" w:sz="0" w:space="0" w:color="auto"/>
                    <w:right w:val="none" w:sz="0" w:space="0" w:color="auto"/>
                  </w:divBdr>
                  <w:divsChild>
                    <w:div w:id="1452550488">
                      <w:marLeft w:val="0"/>
                      <w:marRight w:val="0"/>
                      <w:marTop w:val="0"/>
                      <w:marBottom w:val="0"/>
                      <w:divBdr>
                        <w:top w:val="none" w:sz="0" w:space="0" w:color="auto"/>
                        <w:left w:val="none" w:sz="0" w:space="0" w:color="auto"/>
                        <w:bottom w:val="none" w:sz="0" w:space="0" w:color="auto"/>
                        <w:right w:val="none" w:sz="0" w:space="0" w:color="auto"/>
                      </w:divBdr>
                      <w:divsChild>
                        <w:div w:id="19152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675893">
      <w:bodyDiv w:val="1"/>
      <w:marLeft w:val="0"/>
      <w:marRight w:val="0"/>
      <w:marTop w:val="0"/>
      <w:marBottom w:val="0"/>
      <w:divBdr>
        <w:top w:val="none" w:sz="0" w:space="0" w:color="auto"/>
        <w:left w:val="none" w:sz="0" w:space="0" w:color="auto"/>
        <w:bottom w:val="none" w:sz="0" w:space="0" w:color="auto"/>
        <w:right w:val="none" w:sz="0" w:space="0" w:color="auto"/>
      </w:divBdr>
    </w:div>
    <w:div w:id="1466315688">
      <w:bodyDiv w:val="1"/>
      <w:marLeft w:val="0"/>
      <w:marRight w:val="0"/>
      <w:marTop w:val="0"/>
      <w:marBottom w:val="0"/>
      <w:divBdr>
        <w:top w:val="none" w:sz="0" w:space="0" w:color="auto"/>
        <w:left w:val="none" w:sz="0" w:space="0" w:color="auto"/>
        <w:bottom w:val="none" w:sz="0" w:space="0" w:color="auto"/>
        <w:right w:val="none" w:sz="0" w:space="0" w:color="auto"/>
      </w:divBdr>
    </w:div>
    <w:div w:id="1569220086">
      <w:bodyDiv w:val="1"/>
      <w:marLeft w:val="0"/>
      <w:marRight w:val="0"/>
      <w:marTop w:val="0"/>
      <w:marBottom w:val="0"/>
      <w:divBdr>
        <w:top w:val="none" w:sz="0" w:space="0" w:color="auto"/>
        <w:left w:val="none" w:sz="0" w:space="0" w:color="auto"/>
        <w:bottom w:val="none" w:sz="0" w:space="0" w:color="auto"/>
        <w:right w:val="none" w:sz="0" w:space="0" w:color="auto"/>
      </w:divBdr>
    </w:div>
    <w:div w:id="1674993189">
      <w:bodyDiv w:val="1"/>
      <w:marLeft w:val="0"/>
      <w:marRight w:val="0"/>
      <w:marTop w:val="0"/>
      <w:marBottom w:val="0"/>
      <w:divBdr>
        <w:top w:val="none" w:sz="0" w:space="0" w:color="auto"/>
        <w:left w:val="none" w:sz="0" w:space="0" w:color="auto"/>
        <w:bottom w:val="none" w:sz="0" w:space="0" w:color="auto"/>
        <w:right w:val="none" w:sz="0" w:space="0" w:color="auto"/>
      </w:divBdr>
    </w:div>
    <w:div w:id="1683701313">
      <w:bodyDiv w:val="1"/>
      <w:marLeft w:val="0"/>
      <w:marRight w:val="0"/>
      <w:marTop w:val="0"/>
      <w:marBottom w:val="0"/>
      <w:divBdr>
        <w:top w:val="none" w:sz="0" w:space="0" w:color="auto"/>
        <w:left w:val="none" w:sz="0" w:space="0" w:color="auto"/>
        <w:bottom w:val="none" w:sz="0" w:space="0" w:color="auto"/>
        <w:right w:val="none" w:sz="0" w:space="0" w:color="auto"/>
      </w:divBdr>
    </w:div>
    <w:div w:id="1779792587">
      <w:bodyDiv w:val="1"/>
      <w:marLeft w:val="0"/>
      <w:marRight w:val="0"/>
      <w:marTop w:val="0"/>
      <w:marBottom w:val="0"/>
      <w:divBdr>
        <w:top w:val="none" w:sz="0" w:space="0" w:color="auto"/>
        <w:left w:val="none" w:sz="0" w:space="0" w:color="auto"/>
        <w:bottom w:val="none" w:sz="0" w:space="0" w:color="auto"/>
        <w:right w:val="none" w:sz="0" w:space="0" w:color="auto"/>
      </w:divBdr>
    </w:div>
    <w:div w:id="1779987739">
      <w:bodyDiv w:val="1"/>
      <w:marLeft w:val="0"/>
      <w:marRight w:val="0"/>
      <w:marTop w:val="0"/>
      <w:marBottom w:val="0"/>
      <w:divBdr>
        <w:top w:val="none" w:sz="0" w:space="0" w:color="auto"/>
        <w:left w:val="none" w:sz="0" w:space="0" w:color="auto"/>
        <w:bottom w:val="none" w:sz="0" w:space="0" w:color="auto"/>
        <w:right w:val="none" w:sz="0" w:space="0" w:color="auto"/>
      </w:divBdr>
    </w:div>
    <w:div w:id="2004315348">
      <w:bodyDiv w:val="1"/>
      <w:marLeft w:val="0"/>
      <w:marRight w:val="0"/>
      <w:marTop w:val="0"/>
      <w:marBottom w:val="0"/>
      <w:divBdr>
        <w:top w:val="none" w:sz="0" w:space="0" w:color="auto"/>
        <w:left w:val="none" w:sz="0" w:space="0" w:color="auto"/>
        <w:bottom w:val="none" w:sz="0" w:space="0" w:color="auto"/>
        <w:right w:val="none" w:sz="0" w:space="0" w:color="auto"/>
      </w:divBdr>
    </w:div>
    <w:div w:id="2012759482">
      <w:bodyDiv w:val="1"/>
      <w:marLeft w:val="0"/>
      <w:marRight w:val="0"/>
      <w:marTop w:val="0"/>
      <w:marBottom w:val="0"/>
      <w:divBdr>
        <w:top w:val="none" w:sz="0" w:space="0" w:color="auto"/>
        <w:left w:val="none" w:sz="0" w:space="0" w:color="auto"/>
        <w:bottom w:val="none" w:sz="0" w:space="0" w:color="auto"/>
        <w:right w:val="none" w:sz="0" w:space="0" w:color="auto"/>
      </w:divBdr>
    </w:div>
    <w:div w:id="2107729490">
      <w:bodyDiv w:val="1"/>
      <w:marLeft w:val="0"/>
      <w:marRight w:val="0"/>
      <w:marTop w:val="0"/>
      <w:marBottom w:val="0"/>
      <w:divBdr>
        <w:top w:val="none" w:sz="0" w:space="0" w:color="auto"/>
        <w:left w:val="none" w:sz="0" w:space="0" w:color="auto"/>
        <w:bottom w:val="none" w:sz="0" w:space="0" w:color="auto"/>
        <w:right w:val="none" w:sz="0" w:space="0" w:color="auto"/>
      </w:divBdr>
      <w:divsChild>
        <w:div w:id="1217357535">
          <w:marLeft w:val="0"/>
          <w:marRight w:val="0"/>
          <w:marTop w:val="0"/>
          <w:marBottom w:val="0"/>
          <w:divBdr>
            <w:top w:val="none" w:sz="0" w:space="0" w:color="auto"/>
            <w:left w:val="none" w:sz="0" w:space="0" w:color="auto"/>
            <w:bottom w:val="none" w:sz="0" w:space="0" w:color="auto"/>
            <w:right w:val="none" w:sz="0" w:space="0" w:color="auto"/>
          </w:divBdr>
        </w:div>
      </w:divsChild>
    </w:div>
    <w:div w:id="21381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dt-kor@mail.ru" TargetMode="External"/><Relationship Id="rId4" Type="http://schemas.openxmlformats.org/officeDocument/2006/relationships/settings" Target="settings.xml"/><Relationship Id="rId9" Type="http://schemas.openxmlformats.org/officeDocument/2006/relationships/hyperlink" Target="http://www.fdodddt.uco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0EC1D-95EA-4475-AA8A-60CB91E4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20</Pages>
  <Words>8101</Words>
  <Characters>46179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progymnaziya</Company>
  <LinksUpToDate>false</LinksUpToDate>
  <CharactersWithSpaces>54172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Школа1 ДДТ</cp:lastModifiedBy>
  <cp:revision>58</cp:revision>
  <cp:lastPrinted>2026-06-16T06:23:00Z</cp:lastPrinted>
  <dcterms:created xsi:type="dcterms:W3CDTF">2022-01-18T07:53:00Z</dcterms:created>
  <dcterms:modified xsi:type="dcterms:W3CDTF">2026-06-22T06:32:00Z</dcterms:modified>
</cp:coreProperties>
</file>